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Video 1: My Thoughts On The 2025 Rapture Predictions | 6 Common Rapture Beliefs I DON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T Believe Are Correct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My heart is for people to not be deceived and led astray. There are so many rapture theories and predictions circulating the internet, especially now. But, before you set your hopes on any predictions.. 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my concern. If people begin to base all their hope on some general timeframe, and 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happen, there will be a spectrum of disappointment but often, its a level of disappointment that leaves people devastated and their faith broken to pieces. Not everyone will experience this, but many will. So, my desire is to address some key myths about the rapture, so your life, hope, and expectations can be built on the truth, and not tradition, manmade timelines, and other artificial deadlines. Lets jump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Do I believe in the rapture? Depends on what you mean. Do I believe we meet the Lord and are caught up with Him in the air when He returns? Yes. I just don</w:t>
      </w:r>
      <w:r>
        <w:rPr>
          <w:rFonts w:ascii="Arial Unicode MS" w:hAnsi="Arial Unicode MS" w:hint="default"/>
          <w:sz w:val="22"/>
          <w:szCs w:val="22"/>
          <w:rtl w:val="0"/>
          <w:lang w:val="en-US"/>
        </w:rPr>
        <w:t>’</w:t>
      </w:r>
      <w:r>
        <w:rPr>
          <w:rFonts w:ascii="Avenir Next Regular" w:hAnsi="Avenir Next Regular"/>
          <w:sz w:val="22"/>
          <w:szCs w:val="22"/>
          <w:rtl w:val="0"/>
          <w:lang w:val="en-US"/>
        </w:rPr>
        <w:t>t believe the typical, mainstream view of the rapture. Nor, do I hold to these fringe theories that circulate for a season only to be wildly disproven. I hold to what Scripture says as best as I can understand.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So, here are 6 things I don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believe are true about the typical, view of the rapture. Some of these are absolutely, demonstrably wrong but a couple of these are my humble opinion based off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2:53 </w:t>
      </w:r>
      <w:r>
        <w:rPr>
          <w:rFonts w:ascii="Avenir Next Regular" w:hAnsi="Avenir Next Regular"/>
          <w:b w:val="1"/>
          <w:bCs w:val="1"/>
          <w:sz w:val="22"/>
          <w:szCs w:val="22"/>
          <w:rtl w:val="0"/>
          <w:lang w:val="en-US"/>
        </w:rPr>
        <w:t>#1 God raptures Christians into Heaven forever</w:t>
      </w:r>
      <w:r>
        <w:rPr>
          <w:rFonts w:ascii="Avenir Next Regular" w:hAnsi="Avenir Next Regular"/>
          <w:sz w:val="22"/>
          <w:szCs w:val="22"/>
          <w:rtl w:val="0"/>
          <w:lang w:val="en-US"/>
        </w:rPr>
        <w:t>, but God is bringing Heaven to the earth to bring about new creation. The common idea of rapture, is God, is bringing us to Heaven forever, and its all about getting to Heaven. No, its about getting to God, and He so happens to be in Heaven, but He intends to come to the earth to dwell with His people perfectly and fully in the new creation. Heaven is coming to the earth and there will be a new heaven and new earth that are merged in the Son where His people dwell and reign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3:35 </w:t>
      </w:r>
      <w:r>
        <w:rPr>
          <w:rFonts w:ascii="Avenir Next Regular" w:hAnsi="Avenir Next Regular"/>
          <w:b w:val="1"/>
          <w:bCs w:val="1"/>
          <w:sz w:val="22"/>
          <w:szCs w:val="22"/>
          <w:rtl w:val="0"/>
          <w:lang w:val="en-US"/>
        </w:rPr>
        <w:t>#2 Jesus</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gathering His people is a separate event from the final return of Jesus to usher in new creation eternally.</w:t>
      </w:r>
      <w:r>
        <w:rPr>
          <w:rFonts w:ascii="Avenir Next Regular" w:hAnsi="Avenir Next Regular"/>
          <w:sz w:val="22"/>
          <w:szCs w:val="22"/>
          <w:rtl w:val="0"/>
          <w:lang w:val="en-US"/>
        </w:rPr>
        <w:t xml:space="preserve"> The NT consistently speaks of </w:t>
      </w:r>
      <w:r>
        <w:rPr>
          <w:rFonts w:ascii="Avenir Next Regular" w:hAnsi="Avenir Next Regular"/>
          <w:b w:val="1"/>
          <w:bCs w:val="1"/>
          <w:sz w:val="22"/>
          <w:szCs w:val="22"/>
          <w:rtl w:val="0"/>
          <w:lang w:val="en-US"/>
        </w:rPr>
        <w:t>one climactic coming (parousia)</w:t>
      </w:r>
      <w:r>
        <w:rPr>
          <w:rFonts w:ascii="Avenir Next Regular" w:hAnsi="Avenir Next Regular"/>
          <w:sz w:val="22"/>
          <w:szCs w:val="22"/>
          <w:rtl w:val="0"/>
          <w:lang w:val="en-US"/>
        </w:rPr>
        <w:t xml:space="preserve"> of Christ, with resurrection, judgment, and renewal of creation all tied to it (Matt. 25:31</w:t>
      </w:r>
      <w:r>
        <w:rPr>
          <w:rFonts w:ascii="Avenir Next Regular" w:hAnsi="Avenir Next Regular" w:hint="default"/>
          <w:sz w:val="22"/>
          <w:szCs w:val="22"/>
          <w:rtl w:val="0"/>
          <w:lang w:val="en-US"/>
        </w:rPr>
        <w:t>–</w:t>
      </w:r>
      <w:r>
        <w:rPr>
          <w:rFonts w:ascii="Avenir Next Regular" w:hAnsi="Avenir Next Regular"/>
          <w:sz w:val="22"/>
          <w:szCs w:val="22"/>
          <w:rtl w:val="0"/>
          <w:lang w:val="en-US"/>
        </w:rPr>
        <w:t>46; 1 Cor. 15; Rev. 19</w:t>
      </w:r>
      <w:r>
        <w:rPr>
          <w:rFonts w:ascii="Avenir Next Regular" w:hAnsi="Avenir Next Regular" w:hint="default"/>
          <w:sz w:val="22"/>
          <w:szCs w:val="22"/>
          <w:rtl w:val="0"/>
          <w:lang w:val="en-US"/>
        </w:rPr>
        <w:t>–</w:t>
      </w:r>
      <w:r>
        <w:rPr>
          <w:rFonts w:ascii="Avenir Next Regular" w:hAnsi="Avenir Next Regular"/>
          <w:sz w:val="22"/>
          <w:szCs w:val="22"/>
          <w:rtl w:val="0"/>
          <w:lang w:val="en-US"/>
        </w:rPr>
        <w:t>21). Jesus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zap us to heaven then bring us back. When He comes, He comes to stay with His people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Real quick: usually I do a thorough, deep-dive into these things, looking at many scriptures, but I wanted these videos to be brief, clear, and challenge you to search the Scriptures for yourselves, rather than relying on tradition, or assuming what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always believed is true.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In the following episodes,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ll look at specific details surrounding the typical view of the rapture and look at some scriptures. But, if you want a detailed examination of Israel, rapture and end times stuff, the 70 weeks of Daniel, and a very deep dive into these things, check out Steve Greg</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stuff on Youtube he has a series on all of this in one organized playlist.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5:40 </w:t>
      </w:r>
      <w:r>
        <w:rPr>
          <w:rFonts w:ascii="Avenir Next Regular" w:hAnsi="Avenir Next Regular"/>
          <w:b w:val="1"/>
          <w:bCs w:val="1"/>
          <w:sz w:val="22"/>
          <w:szCs w:val="22"/>
          <w:rtl w:val="0"/>
          <w:lang w:val="en-US"/>
        </w:rPr>
        <w:t>#3 The rapture is based on the timing of some final end times tribulation.</w:t>
      </w:r>
      <w:r>
        <w:rPr>
          <w:rFonts w:ascii="Avenir Next Regular" w:hAnsi="Avenir Next Regular"/>
          <w:sz w:val="22"/>
          <w:szCs w:val="22"/>
          <w:rtl w:val="0"/>
          <w:lang w:val="en-US"/>
        </w:rPr>
        <w:t xml:space="preserve"> Either during, or after some end times tribulation and time of distress. It has nothing to do (at least in Scripture) with some end times time of trouble or tribulation, or what many refer to as Jacob</w:t>
      </w:r>
      <w:r>
        <w:rPr>
          <w:rFonts w:ascii="Arial Unicode MS" w:hAnsi="Arial Unicode MS" w:hint="default"/>
          <w:sz w:val="22"/>
          <w:szCs w:val="22"/>
          <w:rtl w:val="0"/>
          <w:lang w:val="en-US"/>
        </w:rPr>
        <w:t>’</w:t>
      </w:r>
      <w:r>
        <w:rPr>
          <w:rFonts w:ascii="Avenir Next Regular" w:hAnsi="Avenir Next Regular"/>
          <w:sz w:val="22"/>
          <w:szCs w:val="22"/>
          <w:rtl w:val="0"/>
          <w:lang w:val="en-US"/>
        </w:rPr>
        <w:t>s trouble. Any specific tribulation event spoken of by Jesus, has already happened. Could His prophecy have a dual-fulfillment to it? I see no reason why it would, nor could we certainly say it does, unless we see it happen again, even then, can we know for sure its the exact tribulation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speaking of? If Jesus said it would happen and it did, why would we say, but there has to be another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7:40 </w:t>
      </w:r>
      <w:r>
        <w:rPr>
          <w:rFonts w:ascii="Avenir Next Regular" w:hAnsi="Avenir Next Regular"/>
          <w:b w:val="1"/>
          <w:bCs w:val="1"/>
          <w:sz w:val="22"/>
          <w:szCs w:val="22"/>
          <w:rtl w:val="0"/>
          <w:lang w:val="en-US"/>
        </w:rPr>
        <w:t xml:space="preserve">#4 The rapture timing is based upon events surrounding the state of Israel. </w:t>
      </w:r>
      <w:r>
        <w:rPr>
          <w:rFonts w:ascii="Avenir Next Regular" w:hAnsi="Avenir Next Regular"/>
          <w:sz w:val="22"/>
          <w:szCs w:val="22"/>
          <w:rtl w:val="0"/>
          <w:lang w:val="en-US"/>
        </w:rPr>
        <w:t>The surrounding chronological events are centered around the physical nation of Israel. They remain the key political figure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end times plan. If you</w:t>
      </w:r>
      <w:r>
        <w:rPr>
          <w:rFonts w:ascii="Avenir Next Regular" w:hAnsi="Avenir Next Regular" w:hint="default"/>
          <w:sz w:val="22"/>
          <w:szCs w:val="22"/>
          <w:rtl w:val="0"/>
          <w:lang w:val="en-US"/>
        </w:rPr>
        <w:t>’</w:t>
      </w:r>
      <w:r>
        <w:rPr>
          <w:rFonts w:ascii="Avenir Next Regular" w:hAnsi="Avenir Next Regular"/>
          <w:sz w:val="22"/>
          <w:szCs w:val="22"/>
          <w:rtl w:val="0"/>
          <w:lang w:val="en-US"/>
        </w:rPr>
        <w:t>d like a much longer series on the evidence for this biblically, watch that series by Steve greg I recommended where he goes in great biblical detail with unbiased conclusions and information. Im not convinced the nation of Israel is the key player that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whole plan is centered around.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believe we look to the nation for end times information to determine where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at on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timeline.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8:36 </w:t>
      </w:r>
      <w:r>
        <w:rPr>
          <w:rFonts w:ascii="Avenir Next Regular" w:hAnsi="Avenir Next Regular"/>
          <w:b w:val="1"/>
          <w:bCs w:val="1"/>
          <w:sz w:val="22"/>
          <w:szCs w:val="22"/>
          <w:rtl w:val="0"/>
          <w:lang w:val="en-US"/>
        </w:rPr>
        <w:t xml:space="preserve">#5 The timing of the rapture will be during the Feast of Trumpets </w:t>
      </w:r>
      <w:r>
        <w:rPr>
          <w:rFonts w:ascii="Avenir Next Regular" w:hAnsi="Avenir Next Regular"/>
          <w:sz w:val="22"/>
          <w:szCs w:val="22"/>
          <w:rtl w:val="0"/>
          <w:lang w:val="en-US"/>
        </w:rPr>
        <w:t xml:space="preserve">since </w:t>
      </w:r>
      <w:r>
        <w:rPr>
          <w:rFonts w:ascii="Avenir Next Regular" w:hAnsi="Avenir Next Regular"/>
          <w:sz w:val="22"/>
          <w:szCs w:val="22"/>
          <w:rtl w:val="0"/>
          <w:lang w:val="sv-SE"/>
        </w:rPr>
        <w:t>Jesus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 xml:space="preserve">words in Matthew 24:36 are a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coded reference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to the Feast of Trumpets. Some claim this is the next feast to be fulfilled. Jesus fulfilled Passover, Feast of unleavened bread, feast of first fruits, pentecost, day of atonement, and feast of tabernacles, but not feast of trumpets.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Or, some will say He fulfilled the Spring feasts, but not the fall feasts: trumpets, yom kippur and feast of tabernacles. But, Jesus did say in Luke 24:44-45 that He fulfilled EVERYTHING and Luke 18:31. Matthew 5:17. Jesus HAS fulfilled everything in the old testament, not MOST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 have claimed that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words</w:t>
      </w:r>
      <w:r>
        <w:rPr>
          <w:rFonts w:ascii="Arial Unicode MS" w:hAnsi="Arial Unicode MS" w:hint="default"/>
          <w:sz w:val="22"/>
          <w:szCs w:val="22"/>
          <w:rtl w:val="1"/>
          <w:lang w:val="ar-SA" w:bidi="ar-SA"/>
        </w:rPr>
        <w:t xml:space="preserve"> “</w:t>
      </w:r>
      <w:r>
        <w:rPr>
          <w:rFonts w:ascii="Avenir Next Regular" w:hAnsi="Avenir Next Regular"/>
          <w:sz w:val="22"/>
          <w:szCs w:val="22"/>
          <w:rtl w:val="0"/>
          <w:lang w:val="en-US"/>
        </w:rPr>
        <w:t>no one knows the day or the hour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is a common Hebrew idiom, that links to the feast of trumpet but I have found absolutely no evidence for that claim. The Feast of Trumpets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date depended on the sighting of the new moon, so ancient Jews did not always know in advance exactly which day it would begin.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Describes how witnesses testified to seeing the new moon and how the Sanhedrin declared the month.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Confirms there was some </w:t>
      </w:r>
      <w:r>
        <w:rPr>
          <w:rFonts w:ascii="Avenir Next Regular" w:hAnsi="Avenir Next Regular"/>
          <w:b w:val="1"/>
          <w:bCs w:val="1"/>
          <w:sz w:val="22"/>
          <w:szCs w:val="22"/>
          <w:rtl w:val="0"/>
          <w:lang w:val="en-US"/>
        </w:rPr>
        <w:t>uncertainty in advance</w:t>
      </w:r>
      <w:r>
        <w:rPr>
          <w:rStyle w:val="None B"/>
          <w:rFonts w:ascii="Avenir Next Regular" w:hAnsi="Avenir Next Regular"/>
          <w:sz w:val="22"/>
          <w:szCs w:val="22"/>
          <w:rtl w:val="0"/>
          <w:lang w:val="en-US"/>
        </w:rPr>
        <w:t xml:space="preserve"> about the exact day of Rosh Hashanah until declared.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Rabbinic Practice</w:t>
      </w:r>
      <w:r>
        <w:rPr>
          <w:rFonts w:ascii="Avenir Next Regular" w:hAnsi="Avenir Next Regular"/>
          <w:sz w:val="22"/>
          <w:szCs w:val="22"/>
          <w:rtl w:val="0"/>
          <w:lang w:val="en-US"/>
        </w:rPr>
        <w:t xml:space="preserve">: By the late Second Temple period, Jews sometimes celebrated two days of Rosh Hashanah (called </w:t>
      </w:r>
      <w:r>
        <w:rPr>
          <w:rFonts w:ascii="Avenir Next Regular" w:hAnsi="Avenir Next Regular"/>
          <w:i w:val="1"/>
          <w:iCs w:val="1"/>
          <w:sz w:val="22"/>
          <w:szCs w:val="22"/>
          <w:rtl w:val="0"/>
          <w:lang w:val="en-US"/>
        </w:rPr>
        <w:t>yoma arikhta</w:t>
      </w:r>
      <w:r>
        <w:rPr>
          <w:rFonts w:ascii="Avenir Next Regular" w:hAnsi="Avenir Next Regular"/>
          <w:sz w:val="22"/>
          <w:szCs w:val="22"/>
          <w:rtl w:val="0"/>
          <w:lang w:val="en-US"/>
        </w:rPr>
        <w:t xml:space="preserve">,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a long day</w:t>
      </w:r>
      <w:r>
        <w:rPr>
          <w:rFonts w:ascii="Avenir Next Regular" w:hAnsi="Avenir Next Regular" w:hint="default"/>
          <w:sz w:val="22"/>
          <w:szCs w:val="22"/>
          <w:rtl w:val="0"/>
          <w:lang w:val="en-US"/>
        </w:rPr>
        <w:t>”</w:t>
      </w:r>
      <w:r>
        <w:rPr>
          <w:rFonts w:ascii="Avenir Next Regular" w:hAnsi="Avenir Next Regular"/>
          <w:sz w:val="22"/>
          <w:szCs w:val="22"/>
          <w:rtl w:val="0"/>
          <w:lang w:val="en-US"/>
        </w:rPr>
        <w:t>) to cover uncertainty. God could very well be working with the jewish festal calendar to mark key events until the end of time, but I have not seen any biblical evidence for such a claim where do the math to determine the general season of His final coming based off the Jewish calendar.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know some will say but in the Law, 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say these are ISRAEL</w:t>
      </w:r>
      <w:r>
        <w:rPr>
          <w:rFonts w:ascii="Avenir Next Regular" w:hAnsi="Avenir Next Regular" w:hint="default"/>
          <w:sz w:val="22"/>
          <w:szCs w:val="22"/>
          <w:rtl w:val="0"/>
          <w:lang w:val="en-US"/>
        </w:rPr>
        <w:t>’</w:t>
      </w:r>
      <w:r>
        <w:rPr>
          <w:rFonts w:ascii="Avenir Next Regular" w:hAnsi="Avenir Next Regular"/>
          <w:sz w:val="22"/>
          <w:szCs w:val="22"/>
          <w:rtl w:val="0"/>
          <w:lang w:val="en-US"/>
        </w:rPr>
        <w:t>S feasts, but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feasts, so this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true calendar that all of human history is corresponding to. Possibly? I can</w:t>
      </w:r>
      <w:r>
        <w:rPr>
          <w:rFonts w:ascii="Avenir Next Regular" w:hAnsi="Avenir Next Regular" w:hint="default"/>
          <w:sz w:val="22"/>
          <w:szCs w:val="22"/>
          <w:rtl w:val="0"/>
          <w:lang w:val="en-US"/>
        </w:rPr>
        <w:t>’</w:t>
      </w:r>
      <w:r>
        <w:rPr>
          <w:rFonts w:ascii="Avenir Next Regular" w:hAnsi="Avenir Next Regular"/>
          <w:sz w:val="22"/>
          <w:szCs w:val="22"/>
          <w:rtl w:val="0"/>
          <w:lang w:val="en-US"/>
        </w:rPr>
        <w:t>t definitely disprove this idea that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at some significant point relative to the feast of trumpets, but Im not convinced, and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believe we should make a big deal out of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15:22 </w:t>
      </w:r>
      <w:r>
        <w:rPr>
          <w:rFonts w:ascii="Avenir Next Regular" w:hAnsi="Avenir Next Regular"/>
          <w:b w:val="1"/>
          <w:bCs w:val="1"/>
          <w:sz w:val="22"/>
          <w:szCs w:val="22"/>
          <w:rtl w:val="0"/>
          <w:lang w:val="en-US"/>
        </w:rPr>
        <w:t>#6 The rapture is laid out very clearly in Matthew 24</w:t>
      </w:r>
      <w:r>
        <w:rPr>
          <w:rFonts w:ascii="Avenir Next Regular" w:hAnsi="Avenir Next Regular"/>
          <w:sz w:val="22"/>
          <w:szCs w:val="22"/>
          <w:rtl w:val="0"/>
          <w:lang w:val="en-US"/>
        </w:rPr>
        <w:t>, and other synoptic gospel accounts of the olivet discourse. This is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get into in the next few videos. These will be shorter videos. Hopefully, these short videos challenge your thinking and make you look outside your own beliefs and echo chambers to honestly examine different opinions. I</w:t>
      </w:r>
      <w:r>
        <w:rPr>
          <w:rFonts w:ascii="Avenir Next Regular" w:hAnsi="Avenir Next Regular" w:hint="default"/>
          <w:sz w:val="22"/>
          <w:szCs w:val="22"/>
          <w:rtl w:val="0"/>
          <w:lang w:val="en-US"/>
        </w:rPr>
        <w:t>’</w:t>
      </w:r>
      <w:r>
        <w:rPr>
          <w:rFonts w:ascii="Avenir Next Regular" w:hAnsi="Avenir Next Regular"/>
          <w:sz w:val="22"/>
          <w:szCs w:val="22"/>
          <w:rtl w:val="0"/>
          <w:lang w:val="en-US"/>
        </w:rPr>
        <w:t>m sharing what I believe is true, based on my years of study. There are so many assumptions and biases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recognize until someone challenges our beliefs, so in the next videos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specific scripture examples.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these claims,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 misconception revolving around how we read Jesus</w:t>
      </w:r>
      <w:r>
        <w:rPr>
          <w:rFonts w:ascii="Avenir Next Regular" w:hAnsi="Avenir Next Regular" w:hint="default"/>
          <w:sz w:val="22"/>
          <w:szCs w:val="22"/>
          <w:rtl w:val="0"/>
          <w:lang w:val="en-US"/>
        </w:rPr>
        <w:t>’ “</w:t>
      </w:r>
      <w:r>
        <w:rPr>
          <w:rFonts w:ascii="Avenir Next Regular" w:hAnsi="Avenir Next Regular"/>
          <w:sz w:val="22"/>
          <w:szCs w:val="22"/>
          <w:rtl w:val="0"/>
          <w:lang w:val="en-US"/>
        </w:rPr>
        <w:t>end times discourse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Matthew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 STUDY QUESTIONS</w:t>
      </w:r>
    </w:p>
    <w:p>
      <w:pPr>
        <w:pStyle w:val="Body"/>
      </w:pPr>
    </w:p>
    <w:p>
      <w:pPr>
        <w:pStyle w:val="Body"/>
      </w:pPr>
      <w:r>
        <w:rPr>
          <w:b w:val="1"/>
          <w:bCs w:val="1"/>
          <w:rtl w:val="0"/>
          <w:lang w:val="en-US"/>
        </w:rPr>
        <w:t>SMALL GROUP DISCUSSION QUESTIONS</w:t>
      </w:r>
    </w:p>
    <w:p>
      <w:pPr>
        <w:pStyle w:val="Body"/>
      </w:pPr>
      <w:r>
        <w:rPr>
          <w:rtl w:val="0"/>
          <w:lang w:val="en-US"/>
        </w:rPr>
        <w:t>1. What does building hope on Scripture rather than date predictions change about the way we understand this passage? (Matthew 24:36)</w:t>
      </w:r>
    </w:p>
    <w:p>
      <w:pPr>
        <w:pStyle w:val="Body"/>
      </w:pPr>
      <w:r>
        <w:rPr>
          <w:rtl w:val="0"/>
          <w:lang w:val="en-US"/>
        </w:rPr>
        <w:t>2. Why is the gathering of believers and Christ's final coming important for interpreting the argument being made here? (1 Thessalonians 4:16-17)</w:t>
      </w:r>
    </w:p>
    <w:p>
      <w:pPr>
        <w:pStyle w:val="Body"/>
      </w:pPr>
      <w:r>
        <w:rPr>
          <w:rtl w:val="0"/>
          <w:lang w:val="en-US"/>
        </w:rPr>
        <w:t>3. How does new creation as God dwelling with His people help us read the surrounding passages more carefully? (Revelation 21:1-3)</w:t>
      </w:r>
    </w:p>
    <w:p>
      <w:pPr>
        <w:pStyle w:val="Body"/>
      </w:pPr>
      <w:r>
        <w:rPr>
          <w:rtl w:val="0"/>
          <w:lang w:val="en-US"/>
        </w:rPr>
        <w:t>4. What assumptions can keep us from seeing testing assumptions about tribulation, Israel, and feast-based timelines clearly? (Luke 24:44-45)</w:t>
      </w:r>
    </w:p>
    <w:p>
      <w:pPr>
        <w:pStyle w:val="Body"/>
      </w:pPr>
      <w:r>
        <w:rPr>
          <w:rtl w:val="0"/>
          <w:lang w:val="en-US"/>
        </w:rPr>
        <w:t>5. How should holding eschatological disagreements with humility and charity shape the way Christians discuss and apply this subject? (Romans 14:4-5)</w:t>
      </w:r>
    </w:p>
    <w:p>
      <w:pPr>
        <w:pStyle w:val="Body"/>
      </w:pPr>
    </w:p>
    <w:p>
      <w:pPr>
        <w:pStyle w:val="Body"/>
      </w:pPr>
      <w:r>
        <w:rPr>
          <w:b w:val="1"/>
          <w:bCs w:val="1"/>
          <w:rtl w:val="0"/>
          <w:lang w:val="en-US"/>
        </w:rPr>
        <w:t>PERSONAL REFLECTION QUESTIONS</w:t>
      </w:r>
    </w:p>
    <w:p>
      <w:pPr>
        <w:pStyle w:val="Body"/>
      </w:pPr>
      <w:r>
        <w:rPr>
          <w:rtl w:val="0"/>
          <w:lang w:val="en-US"/>
        </w:rPr>
        <w:t>1. Have I seriously considered building hope on Scripture rather than date predictions, or have I mainly relied on what I have always heard?</w:t>
      </w:r>
    </w:p>
    <w:p>
      <w:pPr>
        <w:pStyle w:val="Body"/>
      </w:pPr>
      <w:r>
        <w:rPr>
          <w:rtl w:val="0"/>
          <w:lang w:val="en-US"/>
        </w:rPr>
        <w:t>2. What belief or assumption of mine is most challenged by the gathering of believers and Christ's final coming?</w:t>
      </w:r>
    </w:p>
    <w:p>
      <w:pPr>
        <w:pStyle w:val="Body"/>
      </w:pPr>
      <w:r>
        <w:rPr>
          <w:rtl w:val="0"/>
          <w:lang w:val="en-US"/>
        </w:rPr>
        <w:t>3. How willing am I to let new creation as God dwelling with His people reshape a conclusion I already hold?</w:t>
      </w:r>
    </w:p>
    <w:p>
      <w:pPr>
        <w:pStyle w:val="Body"/>
      </w:pPr>
      <w:r>
        <w:rPr>
          <w:rtl w:val="0"/>
          <w:lang w:val="en-US"/>
        </w:rPr>
        <w:t>4. Where might fear, tradition, excitement, or confirmation bias affect how I approach testing assumptions about tribulation, Israel, and feast-based timelines?</w:t>
      </w:r>
    </w:p>
    <w:p>
      <w:pPr>
        <w:pStyle w:val="Body"/>
      </w:pPr>
      <w:r>
        <w:rPr>
          <w:rtl w:val="0"/>
          <w:lang w:val="en-US"/>
        </w:rPr>
        <w:t>5. What would it look like for me to practice holding eschatological disagreements with humility and charity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building hope on Scripture rather than date predictions. </w:t>
      </w:r>
      <w:r>
        <w:rPr>
          <w:rStyle w:val="None B"/>
          <w:rtl w:val="0"/>
          <w:lang w:val="en-US"/>
        </w:rPr>
        <w:t>Matthew 24:36</w:t>
      </w:r>
    </w:p>
    <w:p>
      <w:pPr>
        <w:pStyle w:val="Body"/>
      </w:pPr>
      <w:r>
        <w:rPr>
          <w:b w:val="1"/>
          <w:bCs w:val="1"/>
          <w:rtl w:val="0"/>
          <w:lang w:val="en-US"/>
        </w:rPr>
        <w:t xml:space="preserve">2. Examine the gathering of believers and Christ's final coming. </w:t>
      </w:r>
      <w:r>
        <w:rPr>
          <w:rStyle w:val="None B"/>
          <w:rtl w:val="0"/>
          <w:lang w:val="fr-FR"/>
        </w:rPr>
        <w:t>1 Thessalonians 4:16-17</w:t>
      </w:r>
    </w:p>
    <w:p>
      <w:pPr>
        <w:pStyle w:val="Body"/>
      </w:pPr>
      <w:r>
        <w:rPr>
          <w:b w:val="1"/>
          <w:bCs w:val="1"/>
          <w:rtl w:val="0"/>
          <w:lang w:val="en-US"/>
        </w:rPr>
        <w:t xml:space="preserve">3. Trace new creation as God dwelling with His people. </w:t>
      </w:r>
      <w:r>
        <w:rPr>
          <w:rStyle w:val="None B"/>
          <w:rtl w:val="0"/>
          <w:lang w:val="en-US"/>
        </w:rPr>
        <w:t>Revelation 21:1-3</w:t>
      </w:r>
    </w:p>
    <w:p>
      <w:pPr>
        <w:pStyle w:val="Body"/>
      </w:pPr>
      <w:r>
        <w:rPr>
          <w:b w:val="1"/>
          <w:bCs w:val="1"/>
          <w:rtl w:val="0"/>
          <w:lang w:val="en-US"/>
        </w:rPr>
        <w:t xml:space="preserve">4. Test your assumptions about testing assumptions about tribulation, Israel, and feast-based timelines. </w:t>
      </w:r>
      <w:r>
        <w:rPr>
          <w:rStyle w:val="None B"/>
          <w:rtl w:val="0"/>
        </w:rPr>
        <w:t>Luke 24:44-45</w:t>
      </w:r>
    </w:p>
    <w:p>
      <w:pPr>
        <w:pStyle w:val="Body"/>
      </w:pPr>
      <w:r>
        <w:rPr>
          <w:b w:val="1"/>
          <w:bCs w:val="1"/>
          <w:rtl w:val="0"/>
          <w:lang w:val="en-US"/>
        </w:rPr>
        <w:t xml:space="preserve">5. Practice holding eschatological disagreements with humility and charity. </w:t>
      </w:r>
      <w:r>
        <w:rPr>
          <w:rStyle w:val="None B"/>
          <w:rtl w:val="0"/>
          <w:lang w:val="de-DE"/>
        </w:rPr>
        <w:t>Romans 14:4-5</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24:36 - </w:t>
      </w:r>
      <w:r>
        <w:rPr>
          <w:rStyle w:val="None B"/>
          <w:rtl w:val="0"/>
          <w:lang w:val="en-US"/>
        </w:rPr>
        <w:t>Provides a direct biblical anchor for the central interpretive issue in this video. It is especially useful when thinking through building hope on Scripture rather than date predictions.</w:t>
      </w:r>
    </w:p>
    <w:p>
      <w:pPr>
        <w:pStyle w:val="Body"/>
      </w:pPr>
      <w:r>
        <w:rPr>
          <w:b w:val="1"/>
          <w:bCs w:val="1"/>
          <w:rtl w:val="0"/>
          <w:lang w:val="fr-FR"/>
        </w:rPr>
        <w:t xml:space="preserve">2. 1 Thessalonians 4:16-17 - </w:t>
      </w:r>
      <w:r>
        <w:rPr>
          <w:rStyle w:val="None B"/>
          <w:rtl w:val="0"/>
          <w:lang w:val="en-US"/>
        </w:rPr>
        <w:t>Adds an important parallel or contextual detail that helps clarify the discussion. It is especially useful when thinking through the gathering of believers and Christ's final coming.</w:t>
      </w:r>
    </w:p>
    <w:p>
      <w:pPr>
        <w:pStyle w:val="Body"/>
      </w:pPr>
      <w:r>
        <w:rPr>
          <w:b w:val="1"/>
          <w:bCs w:val="1"/>
          <w:rtl w:val="0"/>
          <w:lang w:val="en-US"/>
        </w:rPr>
        <w:t xml:space="preserve">3. Revelation 21:1-3 - </w:t>
      </w:r>
      <w:r>
        <w:rPr>
          <w:rStyle w:val="None B"/>
          <w:rtl w:val="0"/>
          <w:lang w:val="en-US"/>
        </w:rPr>
        <w:t>Shows how the same theme or imagery appears elsewhere in Scripture. It is especially useful when thinking through new creation as God dwelling with His people.</w:t>
      </w:r>
    </w:p>
    <w:p>
      <w:pPr>
        <w:pStyle w:val="Body"/>
      </w:pPr>
      <w:r>
        <w:rPr>
          <w:b w:val="1"/>
          <w:bCs w:val="1"/>
          <w:rtl w:val="0"/>
        </w:rPr>
        <w:t xml:space="preserve">4. Luke 24:44-45 - </w:t>
      </w:r>
      <w:r>
        <w:rPr>
          <w:rStyle w:val="None B"/>
          <w:rtl w:val="0"/>
          <w:lang w:val="en-US"/>
        </w:rPr>
        <w:t>Helps test the assumptions and interpretive method being considered. It is especially useful when thinking through testing assumptions about tribulation, Israel, and feast-based timelines.</w:t>
      </w:r>
    </w:p>
    <w:p>
      <w:pPr>
        <w:pStyle w:val="Body"/>
      </w:pPr>
      <w:r>
        <w:rPr>
          <w:b w:val="1"/>
          <w:bCs w:val="1"/>
          <w:rtl w:val="0"/>
          <w:lang w:val="de-DE"/>
        </w:rPr>
        <w:t xml:space="preserve">5. Romans 14:4-5 - </w:t>
      </w:r>
      <w:r>
        <w:rPr>
          <w:rStyle w:val="None B"/>
          <w:rtl w:val="0"/>
          <w:lang w:val="en-US"/>
        </w:rPr>
        <w:t>Connects the subject to a broader biblical response of faithfulness, humility, and hope. It is especially useful when thinking through holding eschatological disagreements with humility and charity.</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Video 2: We Were Wrong About THESE 3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Rapture</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Bible Verses (2025 Rapture?)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24:29-31 - Verse 31 primarily</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Jesus coming on the clouds is not the rapture</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Jesus gathering His elect is not the rapture</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Trumpet sound not always signaling second coming = Heb. 12:19, Matt 6:2, Rev.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Luke 17:26-37 - Verse 37 primarily </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Noah is the example of what Jesus is referring to. He was not taken</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Lot is the example of what Jesus is referring to. He was not taken</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Being taken = being raptured and being left = wicked being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14:1-7 - Verse 3 primarily</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Jesus is speaking directly to the Apostles (I will come and gather you)</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Taking you to myself is reminiscent of Galilean wedding (husband takes the bride)</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This speaks generally of God</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people being with Him because He made a way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John 14 it</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s all about the coming of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John 14:18-21 It</w:t>
      </w:r>
      <w:r>
        <w:rPr>
          <w:rFonts w:ascii="Arial Unicode MS" w:hAnsi="Arial Unicode MS" w:hint="default"/>
          <w:sz w:val="22"/>
          <w:szCs w:val="22"/>
          <w:rtl w:val="0"/>
          <w:lang w:val="en-US"/>
        </w:rPr>
        <w:t>’</w:t>
      </w:r>
      <w:r>
        <w:rPr>
          <w:rFonts w:ascii="Avenir Next Regular" w:hAnsi="Avenir Next Regular"/>
          <w:sz w:val="22"/>
          <w:szCs w:val="22"/>
          <w:rtl w:val="0"/>
          <w:lang w:val="en-US"/>
        </w:rPr>
        <w:t>s the resurrection and day of Pentecost He is likely referring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John 14:23 it</w:t>
      </w:r>
      <w:r>
        <w:rPr>
          <w:rFonts w:ascii="Arial Unicode MS" w:hAnsi="Arial Unicode MS" w:hint="default"/>
          <w:sz w:val="22"/>
          <w:szCs w:val="22"/>
          <w:rtl w:val="0"/>
          <w:lang w:val="en-US"/>
        </w:rPr>
        <w:t>’</w:t>
      </w:r>
      <w:r>
        <w:rPr>
          <w:rFonts w:ascii="Avenir Next Regular" w:hAnsi="Avenir Next Regular"/>
          <w:sz w:val="22"/>
          <w:szCs w:val="22"/>
          <w:rtl w:val="0"/>
          <w:lang w:val="en-US"/>
        </w:rPr>
        <w:t>s the indwelling presence of the spirit. It</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an escalation of the Galilean wedding. Not just taking His bride home but making Hid bride the home/temple of His presence.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John 14:28 him going away and coming is Him going to the father then coming in the spirit to his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15:26 the Spirit is 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16:2 they will be kicked out of what the Jews consider to be the house of God and they won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have any place there but Jesus prepares a place for them in the true temple, the true heavenly city, the eternal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John 16:5-7 Jesus leaving to the father to send his spirit and make his home in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lang w:val="de-DE"/>
        </w:rPr>
      </w:pPr>
      <w:r>
        <w:rPr>
          <w:rFonts w:ascii="Avenir Next Regular" w:hAnsi="Avenir Next Regular"/>
          <w:sz w:val="22"/>
          <w:szCs w:val="22"/>
          <w:rtl w:val="0"/>
          <w:lang w:val="de-DE"/>
        </w:rPr>
        <w:t>John 16:19-28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rPr>
      </w:pPr>
      <w:r>
        <w:rPr>
          <w:rFonts w:ascii="Avenir Next Regular" w:hAnsi="Avenir Next Regular"/>
          <w:sz w:val="22"/>
          <w:szCs w:val="22"/>
          <w:rtl w:val="0"/>
          <w:lang w:val="de-DE"/>
        </w:rPr>
        <w:t>John 17:24 it</w:t>
      </w:r>
      <w:r>
        <w:rPr>
          <w:rFonts w:ascii="Arial Unicode MS" w:hAnsi="Arial Unicode MS" w:hint="default"/>
          <w:sz w:val="22"/>
          <w:szCs w:val="22"/>
          <w:rtl w:val="0"/>
          <w:lang w:val="en-US"/>
        </w:rPr>
        <w:t>’</w:t>
      </w:r>
      <w:r>
        <w:rPr>
          <w:rFonts w:ascii="Avenir Next Regular" w:hAnsi="Avenir Next Regular"/>
          <w:sz w:val="22"/>
          <w:szCs w:val="22"/>
          <w:rtl w:val="0"/>
          <w:lang w:val="en-US"/>
        </w:rPr>
        <w:t>s preparing a place in the kingdom for them by becoming the way. It</w:t>
      </w:r>
      <w:r>
        <w:rPr>
          <w:rFonts w:ascii="Arial Unicode MS" w:hAnsi="Arial Unicode MS" w:hint="default"/>
          <w:sz w:val="22"/>
          <w:szCs w:val="22"/>
          <w:rtl w:val="0"/>
          <w:lang w:val="en-US"/>
        </w:rPr>
        <w:t>’</w:t>
      </w:r>
      <w:r>
        <w:rPr>
          <w:rFonts w:ascii="Avenir Next Regular" w:hAnsi="Avenir Next Regular"/>
          <w:sz w:val="22"/>
          <w:szCs w:val="22"/>
          <w:rtl w:val="0"/>
          <w:lang w:val="en-US"/>
        </w:rPr>
        <w:t>s being with Jesus where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2 STUDY QUESTIONS</w:t>
      </w:r>
    </w:p>
    <w:p>
      <w:pPr>
        <w:pStyle w:val="Body"/>
      </w:pPr>
    </w:p>
    <w:p>
      <w:pPr>
        <w:pStyle w:val="Body"/>
      </w:pPr>
      <w:r>
        <w:rPr>
          <w:b w:val="1"/>
          <w:bCs w:val="1"/>
          <w:rtl w:val="0"/>
          <w:lang w:val="en-US"/>
        </w:rPr>
        <w:t>SMALL GROUP DISCUSSION QUESTIONS</w:t>
      </w:r>
    </w:p>
    <w:p>
      <w:pPr>
        <w:pStyle w:val="Body"/>
      </w:pPr>
      <w:r>
        <w:rPr>
          <w:rtl w:val="0"/>
          <w:lang w:val="en-US"/>
        </w:rPr>
        <w:t>1. What does reading Matthew 24:29-31 in its immediate context change about the way we understand this passage? (Matthew 24:29-31)</w:t>
      </w:r>
    </w:p>
    <w:p>
      <w:pPr>
        <w:pStyle w:val="Body"/>
      </w:pPr>
      <w:r>
        <w:rPr>
          <w:rtl w:val="0"/>
          <w:lang w:val="en-US"/>
        </w:rPr>
        <w:t>2. Why is the meaning of being taken and left in the Noah and Lot comparisons important for interpreting the argument being made here? (Luke 17:26-37)</w:t>
      </w:r>
    </w:p>
    <w:p>
      <w:pPr>
        <w:pStyle w:val="Body"/>
      </w:pPr>
      <w:r>
        <w:rPr>
          <w:rtl w:val="0"/>
          <w:lang w:val="en-US"/>
        </w:rPr>
        <w:t>3. How does John 14 as Jesus preparing access to the Father help us read the surrounding passages more carefully? (John 14:1-7)</w:t>
      </w:r>
    </w:p>
    <w:p>
      <w:pPr>
        <w:pStyle w:val="Body"/>
      </w:pPr>
      <w:r>
        <w:rPr>
          <w:rtl w:val="0"/>
          <w:lang w:val="en-US"/>
        </w:rPr>
        <w:t>4. What assumptions can keep us from seeing the coming and indwelling ministry of the Spirit clearly? (John 14:18-23)</w:t>
      </w:r>
    </w:p>
    <w:p>
      <w:pPr>
        <w:pStyle w:val="Body"/>
      </w:pPr>
      <w:r>
        <w:rPr>
          <w:rtl w:val="0"/>
          <w:lang w:val="en-US"/>
        </w:rPr>
        <w:t>5. How should testing familiar rapture assumptions by the text itself shape the way Christians discuss and apply this subject? (Acts 17:11)</w:t>
      </w:r>
    </w:p>
    <w:p>
      <w:pPr>
        <w:pStyle w:val="Body"/>
      </w:pPr>
    </w:p>
    <w:p>
      <w:pPr>
        <w:pStyle w:val="Body"/>
      </w:pPr>
      <w:r>
        <w:rPr>
          <w:b w:val="1"/>
          <w:bCs w:val="1"/>
          <w:rtl w:val="0"/>
          <w:lang w:val="en-US"/>
        </w:rPr>
        <w:t>PERSONAL REFLECTION QUESTIONS</w:t>
      </w:r>
    </w:p>
    <w:p>
      <w:pPr>
        <w:pStyle w:val="Body"/>
      </w:pPr>
      <w:r>
        <w:rPr>
          <w:rtl w:val="0"/>
          <w:lang w:val="en-US"/>
        </w:rPr>
        <w:t>1. Have I seriously considered reading Matthew 24:29-31 in its immediate context, or have I mainly relied on what I have always heard?</w:t>
      </w:r>
    </w:p>
    <w:p>
      <w:pPr>
        <w:pStyle w:val="Body"/>
      </w:pPr>
      <w:r>
        <w:rPr>
          <w:rtl w:val="0"/>
          <w:lang w:val="en-US"/>
        </w:rPr>
        <w:t>2. What belief or assumption of mine is most challenged by the meaning of being taken and left in the Noah and Lot comparisons?</w:t>
      </w:r>
    </w:p>
    <w:p>
      <w:pPr>
        <w:pStyle w:val="Body"/>
      </w:pPr>
      <w:r>
        <w:rPr>
          <w:rtl w:val="0"/>
          <w:lang w:val="en-US"/>
        </w:rPr>
        <w:t>3. How willing am I to let John 14 as Jesus preparing access to the Father reshape a conclusion I already hold?</w:t>
      </w:r>
    </w:p>
    <w:p>
      <w:pPr>
        <w:pStyle w:val="Body"/>
      </w:pPr>
      <w:r>
        <w:rPr>
          <w:rtl w:val="0"/>
          <w:lang w:val="en-US"/>
        </w:rPr>
        <w:t>4. Where might fear, tradition, excitement, or confirmation bias affect how I approach the coming and indwelling ministry of the Spirit?</w:t>
      </w:r>
    </w:p>
    <w:p>
      <w:pPr>
        <w:pStyle w:val="Body"/>
      </w:pPr>
      <w:r>
        <w:rPr>
          <w:rtl w:val="0"/>
          <w:lang w:val="en-US"/>
        </w:rPr>
        <w:t>5. What would it look like for me to practice testing familiar rapture assumptions by the text itself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reading Matthew 24:29-31 in its immediate context. </w:t>
      </w:r>
      <w:r>
        <w:rPr>
          <w:rStyle w:val="None B"/>
          <w:rtl w:val="0"/>
          <w:lang w:val="en-US"/>
        </w:rPr>
        <w:t>Matthew 24:29-31</w:t>
      </w:r>
    </w:p>
    <w:p>
      <w:pPr>
        <w:pStyle w:val="Body"/>
      </w:pPr>
      <w:r>
        <w:rPr>
          <w:b w:val="1"/>
          <w:bCs w:val="1"/>
          <w:rtl w:val="0"/>
          <w:lang w:val="en-US"/>
        </w:rPr>
        <w:t xml:space="preserve">2. Examine the meaning of being taken and left in the Noah and Lot comparisons. </w:t>
      </w:r>
      <w:r>
        <w:rPr>
          <w:rStyle w:val="None B"/>
          <w:rtl w:val="0"/>
          <w:lang w:val="nl-NL"/>
        </w:rPr>
        <w:t>Luke 17:26-37</w:t>
      </w:r>
    </w:p>
    <w:p>
      <w:pPr>
        <w:pStyle w:val="Body"/>
      </w:pPr>
      <w:r>
        <w:rPr>
          <w:b w:val="1"/>
          <w:bCs w:val="1"/>
          <w:rtl w:val="0"/>
          <w:lang w:val="en-US"/>
        </w:rPr>
        <w:t xml:space="preserve">3. Trace John 14 as Jesus preparing access to the Father. </w:t>
      </w:r>
      <w:r>
        <w:rPr>
          <w:rStyle w:val="None B"/>
          <w:rtl w:val="0"/>
          <w:lang w:val="de-DE"/>
        </w:rPr>
        <w:t>John 14:1-7</w:t>
      </w:r>
    </w:p>
    <w:p>
      <w:pPr>
        <w:pStyle w:val="Body"/>
      </w:pPr>
      <w:r>
        <w:rPr>
          <w:b w:val="1"/>
          <w:bCs w:val="1"/>
          <w:rtl w:val="0"/>
          <w:lang w:val="en-US"/>
        </w:rPr>
        <w:t xml:space="preserve">4. Test your assumptions about the coming and indwelling ministry of the Spirit. </w:t>
      </w:r>
      <w:r>
        <w:rPr>
          <w:rStyle w:val="None B"/>
          <w:rtl w:val="0"/>
          <w:lang w:val="de-DE"/>
        </w:rPr>
        <w:t>John 14:18-23</w:t>
      </w:r>
    </w:p>
    <w:p>
      <w:pPr>
        <w:pStyle w:val="Body"/>
      </w:pPr>
      <w:r>
        <w:rPr>
          <w:b w:val="1"/>
          <w:bCs w:val="1"/>
          <w:rtl w:val="0"/>
          <w:lang w:val="en-US"/>
        </w:rPr>
        <w:t xml:space="preserve">5. Practice testing familiar rapture assumptions by the text itself. </w:t>
      </w:r>
      <w:r>
        <w:rPr>
          <w:rStyle w:val="None B"/>
          <w:rtl w:val="0"/>
          <w:lang w:val="en-US"/>
        </w:rPr>
        <w:t>Acts 17:11</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24:29-31 - </w:t>
      </w:r>
      <w:r>
        <w:rPr>
          <w:rStyle w:val="None B"/>
          <w:rtl w:val="0"/>
          <w:lang w:val="en-US"/>
        </w:rPr>
        <w:t>Provides a direct biblical anchor for the central interpretive issue in this video. It is especially useful when thinking through reading Matthew 24:29-31 in its immediate context.</w:t>
      </w:r>
    </w:p>
    <w:p>
      <w:pPr>
        <w:pStyle w:val="Body"/>
      </w:pPr>
      <w:r>
        <w:rPr>
          <w:b w:val="1"/>
          <w:bCs w:val="1"/>
          <w:rtl w:val="0"/>
        </w:rPr>
        <w:t xml:space="preserve">2. Luke 17:26-37 - </w:t>
      </w:r>
      <w:r>
        <w:rPr>
          <w:rStyle w:val="None B"/>
          <w:rtl w:val="0"/>
          <w:lang w:val="en-US"/>
        </w:rPr>
        <w:t>Adds an important parallel or contextual detail that helps clarify the discussion. It is especially useful when thinking through the meaning of being taken and left in the Noah and Lot comparisons.</w:t>
      </w:r>
    </w:p>
    <w:p>
      <w:pPr>
        <w:pStyle w:val="Body"/>
      </w:pPr>
      <w:r>
        <w:rPr>
          <w:b w:val="1"/>
          <w:bCs w:val="1"/>
          <w:rtl w:val="0"/>
          <w:lang w:val="de-DE"/>
        </w:rPr>
        <w:t xml:space="preserve">3. John 14:1-7 - </w:t>
      </w:r>
      <w:r>
        <w:rPr>
          <w:rStyle w:val="None B"/>
          <w:rtl w:val="0"/>
          <w:lang w:val="en-US"/>
        </w:rPr>
        <w:t>Shows how the same theme or imagery appears elsewhere in Scripture. It is especially useful when thinking through John 14 as Jesus preparing access to the Father.</w:t>
      </w:r>
    </w:p>
    <w:p>
      <w:pPr>
        <w:pStyle w:val="Body"/>
      </w:pPr>
      <w:r>
        <w:rPr>
          <w:b w:val="1"/>
          <w:bCs w:val="1"/>
          <w:rtl w:val="0"/>
          <w:lang w:val="de-DE"/>
        </w:rPr>
        <w:t xml:space="preserve">4. John 14:18-23 - </w:t>
      </w:r>
      <w:r>
        <w:rPr>
          <w:rStyle w:val="None B"/>
          <w:rtl w:val="0"/>
          <w:lang w:val="en-US"/>
        </w:rPr>
        <w:t>Helps test the assumptions and interpretive method being considered. It is especially useful when thinking through the coming and indwelling ministry of the Spirit.</w:t>
      </w:r>
    </w:p>
    <w:p>
      <w:pPr>
        <w:pStyle w:val="Body"/>
      </w:pPr>
      <w:r>
        <w:rPr>
          <w:b w:val="1"/>
          <w:bCs w:val="1"/>
          <w:rtl w:val="0"/>
          <w:lang w:val="en-US"/>
        </w:rPr>
        <w:t xml:space="preserve">5. Acts 17:11 - </w:t>
      </w:r>
      <w:r>
        <w:rPr>
          <w:rStyle w:val="None B"/>
          <w:rtl w:val="0"/>
          <w:lang w:val="en-US"/>
        </w:rPr>
        <w:t>Connects the subject to a broader biblical response of faithfulness, humility, and hope. It is especially useful when thinking through testing familiar rapture assumptions by the text itself.</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Video 3: 2025 </w:t>
      </w:r>
      <w:r>
        <w:rPr>
          <w:rFonts w:ascii="Avenir Next Regular" w:hAnsi="Avenir Next Regular"/>
          <w:b w:val="1"/>
          <w:bCs w:val="1"/>
          <w:sz w:val="22"/>
          <w:szCs w:val="22"/>
          <w:rtl w:val="0"/>
          <w:lang w:val="zh-TW" w:eastAsia="zh-TW"/>
        </w:rPr>
        <w:t xml:space="preserve">Rapture? </w:t>
      </w:r>
      <w:r>
        <w:rPr>
          <w:rFonts w:ascii="Avenir Next Regular" w:hAnsi="Avenir Next Regular"/>
          <w:b w:val="1"/>
          <w:bCs w:val="1"/>
          <w:sz w:val="22"/>
          <w:szCs w:val="22"/>
          <w:rtl w:val="0"/>
          <w:lang w:val="en-US"/>
        </w:rPr>
        <w:t xml:space="preserve">Before You Decide, You Need to Know THIS About The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End Times</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Prophecy Of Matthew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Misconception 1:</w:t>
      </w:r>
      <w:r>
        <w:rPr>
          <w:rFonts w:ascii="Avenir Next Regular" w:hAnsi="Avenir Next Regular"/>
          <w:sz w:val="22"/>
          <w:szCs w:val="22"/>
          <w:rtl w:val="0"/>
          <w:lang w:val="en-US"/>
        </w:rPr>
        <w:t xml:space="preserve"> Everything is literal and nothing is figurative, symbolic or apocalyptic imagery. A hyper-literalist reading of Matthew 24 leads people to have tremendous misunderstandings about this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you hyper-literalize every statement of Jesus, you</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re already off to a bad start. The images, language, and ideas that Jesus communicates, is often going to match up with much of the prophetic language in the Old Testament.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many ways, Jesus functions as the prophets of old in His prophecies about future judgment and the apocalyptic poetic language and images that He chooses to use. The way the prophets spoke of their generation is often strikingly similar, if not exact to the way Jesus speaks of His generation.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just because not everything is literal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mean that NOTHING is literal. The way we determine whether something is indeed figurative or literal is by looking at the context and reading other isolated passages in their context in the Old Testament.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w:t>
      </w:r>
      <w:r>
        <w:rPr>
          <w:rFonts w:ascii="Arial Unicode MS" w:hAnsi="Arial Unicode MS" w:hint="default"/>
          <w:sz w:val="22"/>
          <w:szCs w:val="22"/>
          <w:rtl w:val="0"/>
          <w:lang w:val="en-US"/>
        </w:rPr>
        <w:t>’</w:t>
      </w:r>
      <w:r>
        <w:rPr>
          <w:rFonts w:ascii="Avenir Next Regular" w:hAnsi="Avenir Next Regular"/>
          <w:sz w:val="22"/>
          <w:szCs w:val="22"/>
          <w:rtl w:val="0"/>
          <w:lang w:val="en-US"/>
        </w:rPr>
        <w:t>s are a few examples of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statements that are NOT literal but speak to literal truths using figurative language and figures of speech.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Jesus often speaks in parables and different details represent </w:t>
      </w:r>
      <w:r>
        <w:rPr>
          <w:rFonts w:ascii="Avenir Next Regular" w:hAnsi="Avenir Next Regular"/>
          <w:b w:val="1"/>
          <w:bCs w:val="1"/>
          <w:sz w:val="22"/>
          <w:szCs w:val="22"/>
          <w:u w:val="single" w:color="000000"/>
          <w:rtl w:val="0"/>
          <w:lang w:val="en-US"/>
        </w:rPr>
        <w:t>spiritual</w:t>
      </w:r>
      <w:r>
        <w:rPr>
          <w:rFonts w:ascii="Avenir Next Regular" w:hAnsi="Avenir Next Regular"/>
          <w:sz w:val="22"/>
          <w:szCs w:val="22"/>
          <w:u w:color="000000"/>
          <w:rtl w:val="0"/>
          <w:lang w:val="en-US"/>
        </w:rPr>
        <w:t xml:space="preserve"> realities: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3:7 - brood of vipers (not literal snakes)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3:8 - bear fruit (not literal fruit)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3:10 - every tree (not literal trees)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3:19 - fishers of men (not literal fishing rods)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5:13 - salt of the earth (not literal salt)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5:14 - light of the world (not literal light)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5:29-30 - tear out your eyes (not literally)</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6:2 - sound no trumpet (they din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literally sound a trumpet)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7:3-5 - speck and log in eyes (not literal ones)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7:6 -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give dogs or pigs what is holy (not literal dogs or pigs)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7:17-20 - good trees with good fruit and bad ones (not literal trees or fruit)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7:24-27 - houses and rocks (not literal houses or rocks)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9:15 - the bridegroom and guests (not literal ones)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9:36 - sheep without a shepherd (not literally)</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Mathew 9:37 - harvest and laborers (not literal ones)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10:34 - Jesus brings a sword (not a literal one)</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10:38 - carry his cross (not a literal one)</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11:16-17 - children in the market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12:29 - a strong man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goods (not a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12:33-37 - trees and fruit (not literal but people and words)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Matthew 12:40 - heart of the earth (not the literal </w:t>
      </w:r>
      <w:r>
        <w:rPr>
          <w:rFonts w:ascii="Avenir Next Regular" w:hAnsi="Avenir Next Regular"/>
          <w:sz w:val="22"/>
          <w:szCs w:val="22"/>
          <w:u w:val="single" w:color="000000"/>
          <w:rtl w:val="0"/>
          <w:lang w:val="en-US"/>
        </w:rPr>
        <w:t>heart</w:t>
      </w:r>
      <w:r>
        <w:rPr>
          <w:rFonts w:ascii="Avenir Next Regular" w:hAnsi="Avenir Next Regular"/>
          <w:sz w:val="22"/>
          <w:szCs w:val="22"/>
          <w:u w:color="000000"/>
          <w:rtl w:val="0"/>
          <w:lang w:val="en-US"/>
        </w:rPr>
        <w:t xml:space="preserve"> of the planet)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13:18-23 - parable of the sower</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13:36-43 - parable of the weeds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13:31-33 - parable of mustard seed</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13:47-50 - parable of nets</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15:14 - plants that aren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planted by God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15:23-27 - dogs and sheep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16:11-12 - leaven of pharisees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18:10-14 - lost sheep parable</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18:21-35 - unforgiving servant parable</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20:1-16 - parable of vineyard owner</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20:22 - drinking His cup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21:16 - nursing infants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21:18-22 - mountain and sea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21:28-32 - vineyard and sons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21:32-39 - vineyard tenants parable</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21:42-44 - not literal stone or cornerstone but spiritual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22:1-14 - parable of wedding feast</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23:24-27 - camel and cups and tombs (not literal)</w:t>
      </w:r>
    </w:p>
    <w:p>
      <w:pPr>
        <w:pStyle w:val="Default"/>
        <w:numPr>
          <w:ilvl w:val="1"/>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23:32-33 - filling up and serpents (not literally)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val="single"/>
        </w:rPr>
      </w:pPr>
      <w:r>
        <w:rPr>
          <w:rFonts w:ascii="Avenir Next Regular" w:hAnsi="Avenir Next Regular"/>
          <w:sz w:val="22"/>
          <w:szCs w:val="22"/>
          <w:u w:val="single"/>
          <w:rtl w:val="0"/>
          <w:lang w:val="en-US"/>
        </w:rPr>
        <w:t>Here</w:t>
      </w:r>
      <w:r>
        <w:rPr>
          <w:rFonts w:ascii="Arial Unicode MS" w:hAnsi="Arial Unicode MS" w:hint="default"/>
          <w:sz w:val="22"/>
          <w:szCs w:val="22"/>
          <w:u w:val="single"/>
          <w:rtl w:val="0"/>
          <w:lang w:val="en-US"/>
        </w:rPr>
        <w:t>’</w:t>
      </w:r>
      <w:r>
        <w:rPr>
          <w:rFonts w:ascii="Avenir Next Regular" w:hAnsi="Avenir Next Regular"/>
          <w:sz w:val="22"/>
          <w:szCs w:val="22"/>
          <w:u w:val="single"/>
          <w:rtl w:val="0"/>
          <w:lang w:val="en-US"/>
        </w:rPr>
        <w:t>s a structured list: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3. **Figures of Comparison**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**Simile**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comparison with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like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or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as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pt-PT"/>
        </w:rPr>
        <w:t>(Ps.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**Metaphor**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direct comparison (John 10:7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I am the door</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**Allegory**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extended metaphor (Gal. 4:21</w:t>
      </w:r>
      <w:r>
        <w:rPr>
          <w:rFonts w:ascii="Avenir Next Regular" w:hAnsi="Avenir Next Regular" w:hint="default"/>
          <w:sz w:val="22"/>
          <w:szCs w:val="22"/>
          <w:rtl w:val="0"/>
          <w:lang w:val="en-US"/>
        </w:rPr>
        <w:t>–</w:t>
      </w:r>
      <w:r>
        <w:rPr>
          <w:rFonts w:ascii="Avenir Next Regular" w:hAnsi="Avenir Next Regular"/>
          <w:sz w:val="22"/>
          <w:szCs w:val="22"/>
          <w:rtl w:val="0"/>
          <w:lang w:val="en-US"/>
        </w:rPr>
        <w:t>31; John 15 vine/branches).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**Parable**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story teaching a spiritual truth (Luke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**Type**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OT person/event prefiguring NT fulfillment (Rom. 5:14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Adam</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 type of the one to come</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**Analogy**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comparison by similarity (Matt. 7:9</w:t>
      </w:r>
      <w:r>
        <w:rPr>
          <w:rFonts w:ascii="Avenir Next Regular" w:hAnsi="Avenir Next Regular" w:hint="default"/>
          <w:sz w:val="22"/>
          <w:szCs w:val="22"/>
          <w:rtl w:val="0"/>
          <w:lang w:val="en-US"/>
        </w:rPr>
        <w:t>–</w:t>
      </w:r>
      <w:r>
        <w:rPr>
          <w:rFonts w:ascii="Avenir Next Regular" w:hAnsi="Avenir Next Regular"/>
          <w:sz w:val="22"/>
          <w:szCs w:val="22"/>
          <w:rtl w:val="0"/>
          <w:lang w:val="en-US"/>
        </w:rPr>
        <w:t>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4. **Figures of Contrast/Opposition**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**Irony**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saying opposite of meaning (1 Kgs. 18:27).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**Sarcasm**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biting mockery (Job 12:2).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**Paradox**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seeming contradiction (2 Cor. 6:9</w:t>
      </w:r>
      <w:r>
        <w:rPr>
          <w:rFonts w:ascii="Avenir Next Regular" w:hAnsi="Avenir Next Regular" w:hint="default"/>
          <w:sz w:val="22"/>
          <w:szCs w:val="22"/>
          <w:rtl w:val="0"/>
          <w:lang w:val="en-US"/>
        </w:rPr>
        <w:t>–</w:t>
      </w:r>
      <w:r>
        <w:rPr>
          <w:rFonts w:ascii="Avenir Next Regular" w:hAnsi="Avenir Next Regular"/>
          <w:sz w:val="22"/>
          <w:szCs w:val="22"/>
          <w:rtl w:val="0"/>
          <w:lang w:val="en-US"/>
        </w:rPr>
        <w:t>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6. **Figures of Emphasis or Exaggeration**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**Hyperbole**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overstatement (Matt. 5:29</w:t>
      </w:r>
      <w:r>
        <w:rPr>
          <w:rFonts w:ascii="Avenir Next Regular" w:hAnsi="Avenir Next Regular" w:hint="default"/>
          <w:sz w:val="22"/>
          <w:szCs w:val="22"/>
          <w:rtl w:val="0"/>
          <w:lang w:val="en-US"/>
        </w:rPr>
        <w:t>–</w:t>
      </w:r>
      <w:r>
        <w:rPr>
          <w:rFonts w:ascii="Avenir Next Regular" w:hAnsi="Avenir Next Regular"/>
          <w:sz w:val="22"/>
          <w:szCs w:val="22"/>
          <w:rtl w:val="0"/>
          <w:lang w:val="en-US"/>
        </w:rPr>
        <w:t>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fr-FR"/>
        </w:rPr>
        <w:t xml:space="preserve">* **Rhetorical Question**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question expecting no answer (Rom. 8:31).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9. **Prophetic &amp; Apocalyptic Figures**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**Symbolism**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beasts, horns, stars as nations/kingdoms (Dan. 7; Rev.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**Visionary Imagery**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Ezekiel</w:t>
      </w:r>
      <w:r>
        <w:rPr>
          <w:rFonts w:ascii="Arial Unicode MS" w:hAnsi="Arial Unicode MS" w:hint="default"/>
          <w:sz w:val="22"/>
          <w:szCs w:val="22"/>
          <w:rtl w:val="0"/>
          <w:lang w:val="en-US"/>
        </w:rPr>
        <w:t>’</w:t>
      </w:r>
      <w:r>
        <w:rPr>
          <w:rFonts w:ascii="Avenir Next Regular" w:hAnsi="Avenir Next Regular"/>
          <w:sz w:val="22"/>
          <w:szCs w:val="22"/>
          <w:rtl w:val="0"/>
          <w:lang w:val="en-US"/>
        </w:rPr>
        <w:t>s wheels, Revelation</w:t>
      </w:r>
      <w:r>
        <w:rPr>
          <w:rFonts w:ascii="Arial Unicode MS" w:hAnsi="Arial Unicode MS" w:hint="default"/>
          <w:sz w:val="22"/>
          <w:szCs w:val="22"/>
          <w:rtl w:val="0"/>
          <w:lang w:val="en-US"/>
        </w:rPr>
        <w:t>’</w:t>
      </w:r>
      <w:r>
        <w:rPr>
          <w:rFonts w:ascii="Avenir Next Regular" w:hAnsi="Avenir Next Regular"/>
          <w:sz w:val="22"/>
          <w:szCs w:val="22"/>
          <w:rtl w:val="0"/>
          <w:lang w:val="de-DE"/>
        </w:rPr>
        <w:t>s Lamb.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**Numerical symbolism**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7, 12, 40, 144,000.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10. **Idioms and Hebrew Expressions**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one of the biggest myths about Matthew 24, which is that Matthew gives us all the details surrounding the olivet discourse in Matthew 24. This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true.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3 STUDY QUESTIONS</w:t>
      </w:r>
    </w:p>
    <w:p>
      <w:pPr>
        <w:pStyle w:val="Body"/>
      </w:pPr>
    </w:p>
    <w:p>
      <w:pPr>
        <w:pStyle w:val="Body"/>
      </w:pPr>
      <w:r>
        <w:rPr>
          <w:b w:val="1"/>
          <w:bCs w:val="1"/>
          <w:rtl w:val="0"/>
          <w:lang w:val="en-US"/>
        </w:rPr>
        <w:t>SMALL GROUP DISCUSSION QUESTIONS</w:t>
      </w:r>
    </w:p>
    <w:p>
      <w:pPr>
        <w:pStyle w:val="Body"/>
      </w:pPr>
      <w:r>
        <w:rPr>
          <w:rtl w:val="0"/>
          <w:lang w:val="en-US"/>
        </w:rPr>
        <w:t>1. What does recognizing figurative and apocalyptic language in prophecy change about the way we understand this passage? (Matthew 24:29)</w:t>
      </w:r>
    </w:p>
    <w:p>
      <w:pPr>
        <w:pStyle w:val="Body"/>
      </w:pPr>
      <w:r>
        <w:rPr>
          <w:rtl w:val="0"/>
          <w:lang w:val="en-US"/>
        </w:rPr>
        <w:t>2. Why is letting context determine literal or figurative meaning important for interpreting the argument being made here? (Matthew 13:10-13)</w:t>
      </w:r>
    </w:p>
    <w:p>
      <w:pPr>
        <w:pStyle w:val="Body"/>
      </w:pPr>
      <w:r>
        <w:rPr>
          <w:rtl w:val="0"/>
          <w:lang w:val="en-US"/>
        </w:rPr>
        <w:t>3. How does reading Jesus in continuity with Old Testament prophetic imagery help us read the surrounding passages more carefully? (Isaiah 13:9-10)</w:t>
      </w:r>
    </w:p>
    <w:p>
      <w:pPr>
        <w:pStyle w:val="Body"/>
      </w:pPr>
      <w:r>
        <w:rPr>
          <w:rtl w:val="0"/>
          <w:lang w:val="en-US"/>
        </w:rPr>
        <w:t>4. What assumptions can keep us from seeing avoiding hyper-literal interpretations that ignore figures of speech clearly? (Matthew 5:29-30)</w:t>
      </w:r>
    </w:p>
    <w:p>
      <w:pPr>
        <w:pStyle w:val="Body"/>
      </w:pPr>
      <w:r>
        <w:rPr>
          <w:rtl w:val="0"/>
          <w:lang w:val="en-US"/>
        </w:rPr>
        <w:t>5. How should approaching disputed prophecy with humility and careful study shape the way Christians discuss and apply this subject? (2 Timothy 2:15)</w:t>
      </w:r>
    </w:p>
    <w:p>
      <w:pPr>
        <w:pStyle w:val="Body"/>
      </w:pPr>
    </w:p>
    <w:p>
      <w:pPr>
        <w:pStyle w:val="Body"/>
      </w:pPr>
      <w:r>
        <w:rPr>
          <w:b w:val="1"/>
          <w:bCs w:val="1"/>
          <w:rtl w:val="0"/>
          <w:lang w:val="en-US"/>
        </w:rPr>
        <w:t>PERSONAL REFLECTION QUESTIONS</w:t>
      </w:r>
    </w:p>
    <w:p>
      <w:pPr>
        <w:pStyle w:val="Body"/>
      </w:pPr>
      <w:r>
        <w:rPr>
          <w:rtl w:val="0"/>
          <w:lang w:val="en-US"/>
        </w:rPr>
        <w:t>1. Have I seriously considered recognizing figurative and apocalyptic language in prophecy, or have I mainly relied on what I have always heard?</w:t>
      </w:r>
    </w:p>
    <w:p>
      <w:pPr>
        <w:pStyle w:val="Body"/>
      </w:pPr>
      <w:r>
        <w:rPr>
          <w:rtl w:val="0"/>
          <w:lang w:val="en-US"/>
        </w:rPr>
        <w:t>2. What belief or assumption of mine is most challenged by letting context determine literal or figurative meaning?</w:t>
      </w:r>
    </w:p>
    <w:p>
      <w:pPr>
        <w:pStyle w:val="Body"/>
      </w:pPr>
      <w:r>
        <w:rPr>
          <w:rtl w:val="0"/>
          <w:lang w:val="en-US"/>
        </w:rPr>
        <w:t>3. How willing am I to let reading Jesus in continuity with Old Testament prophetic imagery reshape a conclusion I already hold?</w:t>
      </w:r>
    </w:p>
    <w:p>
      <w:pPr>
        <w:pStyle w:val="Body"/>
      </w:pPr>
      <w:r>
        <w:rPr>
          <w:rtl w:val="0"/>
          <w:lang w:val="en-US"/>
        </w:rPr>
        <w:t>4. Where might fear, tradition, excitement, or confirmation bias affect how I approach avoiding hyper-literal interpretations that ignore figures of speech?</w:t>
      </w:r>
    </w:p>
    <w:p>
      <w:pPr>
        <w:pStyle w:val="Body"/>
      </w:pPr>
      <w:r>
        <w:rPr>
          <w:rtl w:val="0"/>
          <w:lang w:val="en-US"/>
        </w:rPr>
        <w:t>5. What would it look like for me to practice approaching disputed prophecy with humility and careful study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recognizing figurative and apocalyptic language in prophecy. </w:t>
      </w:r>
      <w:r>
        <w:rPr>
          <w:rStyle w:val="None B"/>
          <w:rtl w:val="0"/>
          <w:lang w:val="en-US"/>
        </w:rPr>
        <w:t>Matthew 24:29</w:t>
      </w:r>
    </w:p>
    <w:p>
      <w:pPr>
        <w:pStyle w:val="Body"/>
      </w:pPr>
      <w:r>
        <w:rPr>
          <w:b w:val="1"/>
          <w:bCs w:val="1"/>
          <w:rtl w:val="0"/>
          <w:lang w:val="en-US"/>
        </w:rPr>
        <w:t xml:space="preserve">2. Examine letting context determine literal or figurative meaning. </w:t>
      </w:r>
      <w:r>
        <w:rPr>
          <w:rStyle w:val="None B"/>
          <w:rtl w:val="0"/>
          <w:lang w:val="en-US"/>
        </w:rPr>
        <w:t>Matthew 13:10-13</w:t>
      </w:r>
    </w:p>
    <w:p>
      <w:pPr>
        <w:pStyle w:val="Body"/>
      </w:pPr>
      <w:r>
        <w:rPr>
          <w:b w:val="1"/>
          <w:bCs w:val="1"/>
          <w:rtl w:val="0"/>
          <w:lang w:val="en-US"/>
        </w:rPr>
        <w:t xml:space="preserve">3. Trace reading Jesus in continuity with Old Testament prophetic imagery. </w:t>
      </w:r>
      <w:r>
        <w:rPr>
          <w:rStyle w:val="None B"/>
          <w:rtl w:val="0"/>
          <w:lang w:val="en-US"/>
        </w:rPr>
        <w:t>Isaiah 13:9-10</w:t>
      </w:r>
    </w:p>
    <w:p>
      <w:pPr>
        <w:pStyle w:val="Body"/>
      </w:pPr>
      <w:r>
        <w:rPr>
          <w:b w:val="1"/>
          <w:bCs w:val="1"/>
          <w:rtl w:val="0"/>
          <w:lang w:val="en-US"/>
        </w:rPr>
        <w:t xml:space="preserve">4. Test your assumptions about avoiding hyper-literal interpretations that ignore figures of speech. </w:t>
      </w:r>
      <w:r>
        <w:rPr>
          <w:rStyle w:val="None B"/>
          <w:rtl w:val="0"/>
          <w:lang w:val="en-US"/>
        </w:rPr>
        <w:t>Matthew 5:29-30</w:t>
      </w:r>
    </w:p>
    <w:p>
      <w:pPr>
        <w:pStyle w:val="Body"/>
      </w:pPr>
      <w:r>
        <w:rPr>
          <w:b w:val="1"/>
          <w:bCs w:val="1"/>
          <w:rtl w:val="0"/>
          <w:lang w:val="en-US"/>
        </w:rPr>
        <w:t xml:space="preserve">5. Practice approaching disputed prophecy with humility and careful study. </w:t>
      </w:r>
      <w:r>
        <w:rPr>
          <w:rStyle w:val="None B"/>
          <w:rtl w:val="0"/>
          <w:lang w:val="en-US"/>
        </w:rPr>
        <w:t>2 Timothy 2:15</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24:29 - </w:t>
      </w:r>
      <w:r>
        <w:rPr>
          <w:rStyle w:val="None B"/>
          <w:rtl w:val="0"/>
          <w:lang w:val="en-US"/>
        </w:rPr>
        <w:t>Provides a direct biblical anchor for the central interpretive issue in this video. It is especially useful when thinking through recognizing figurative and apocalyptic language in prophecy.</w:t>
      </w:r>
    </w:p>
    <w:p>
      <w:pPr>
        <w:pStyle w:val="Body"/>
      </w:pPr>
      <w:r>
        <w:rPr>
          <w:b w:val="1"/>
          <w:bCs w:val="1"/>
          <w:rtl w:val="0"/>
          <w:lang w:val="en-US"/>
        </w:rPr>
        <w:t xml:space="preserve">2. Matthew 13:10-13 - </w:t>
      </w:r>
      <w:r>
        <w:rPr>
          <w:rStyle w:val="None B"/>
          <w:rtl w:val="0"/>
          <w:lang w:val="en-US"/>
        </w:rPr>
        <w:t>Adds an important parallel or contextual detail that helps clarify the discussion. It is especially useful when thinking through letting context determine literal or figurative meaning.</w:t>
      </w:r>
    </w:p>
    <w:p>
      <w:pPr>
        <w:pStyle w:val="Body"/>
      </w:pPr>
      <w:r>
        <w:rPr>
          <w:b w:val="1"/>
          <w:bCs w:val="1"/>
          <w:rtl w:val="0"/>
          <w:lang w:val="en-US"/>
        </w:rPr>
        <w:t xml:space="preserve">3. Isaiah 13:9-10 - </w:t>
      </w:r>
      <w:r>
        <w:rPr>
          <w:rStyle w:val="None B"/>
          <w:rtl w:val="0"/>
          <w:lang w:val="en-US"/>
        </w:rPr>
        <w:t>Shows how the same theme or imagery appears elsewhere in Scripture. It is especially useful when thinking through reading Jesus in continuity with Old Testament prophetic imagery.</w:t>
      </w:r>
    </w:p>
    <w:p>
      <w:pPr>
        <w:pStyle w:val="Body"/>
      </w:pPr>
      <w:r>
        <w:rPr>
          <w:b w:val="1"/>
          <w:bCs w:val="1"/>
          <w:rtl w:val="0"/>
          <w:lang w:val="en-US"/>
        </w:rPr>
        <w:t xml:space="preserve">4. Matthew 5:29-30 - </w:t>
      </w:r>
      <w:r>
        <w:rPr>
          <w:rStyle w:val="None B"/>
          <w:rtl w:val="0"/>
          <w:lang w:val="en-US"/>
        </w:rPr>
        <w:t>Helps test the assumptions and interpretive method being considered. It is especially useful when thinking through avoiding hyper-literal interpretations that ignore figures of speech.</w:t>
      </w:r>
    </w:p>
    <w:p>
      <w:pPr>
        <w:pStyle w:val="Body"/>
      </w:pPr>
      <w:r>
        <w:rPr>
          <w:b w:val="1"/>
          <w:bCs w:val="1"/>
          <w:rtl w:val="0"/>
          <w:lang w:val="en-US"/>
        </w:rPr>
        <w:t xml:space="preserve">5. 2 Timothy 2:15 - </w:t>
      </w:r>
      <w:r>
        <w:rPr>
          <w:rStyle w:val="None B"/>
          <w:rtl w:val="0"/>
          <w:lang w:val="en-US"/>
        </w:rPr>
        <w:t>Connects the subject to a broader biblical response of faithfulness, humility, and hope. It is especially useful when thinking through approaching disputed prophecy with humility and careful study.</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4: </w:t>
      </w:r>
      <w:r>
        <w:rPr>
          <w:rFonts w:ascii="Avenir Next Regular" w:hAnsi="Avenir Next Regular"/>
          <w:b w:val="1"/>
          <w:bCs w:val="1"/>
          <w:sz w:val="22"/>
          <w:szCs w:val="22"/>
          <w:rtl w:val="0"/>
          <w:lang w:val="en-US"/>
        </w:rPr>
        <w:t xml:space="preserve">Misconception #2: Why THIS "Rapture" Prophecy In Matthew 24 Is NOT What You Think (2025 Rapture?) | Part 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Misconception #2:</w:t>
      </w:r>
      <w:r>
        <w:rPr>
          <w:rFonts w:ascii="Avenir Next Regular" w:hAnsi="Avenir Next Regular"/>
          <w:sz w:val="22"/>
          <w:szCs w:val="22"/>
          <w:rtl w:val="0"/>
          <w:lang w:val="en-US"/>
        </w:rPr>
        <w:t xml:space="preserve"> Matthew supplies all of the details surrounding the </w:t>
      </w:r>
      <w:r>
        <w:rPr>
          <w:rFonts w:ascii="Avenir Next Regular" w:hAnsi="Avenir Next Regular" w:hint="default"/>
          <w:sz w:val="22"/>
          <w:szCs w:val="22"/>
          <w:rtl w:val="0"/>
          <w:lang w:val="en-US"/>
        </w:rPr>
        <w:t>“</w:t>
      </w:r>
      <w:r>
        <w:rPr>
          <w:rFonts w:ascii="Avenir Next Regular" w:hAnsi="Avenir Next Regular"/>
          <w:sz w:val="22"/>
          <w:szCs w:val="22"/>
          <w:rtl w:val="0"/>
          <w:lang w:val="en-US"/>
        </w:rPr>
        <w:t>end times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sv-SE"/>
        </w:rPr>
        <w:t xml:space="preserve">events Jesus is </w:t>
      </w:r>
      <w:r>
        <w:rPr>
          <w:rFonts w:ascii="Avenir Next Regular" w:hAnsi="Avenir Next Regular"/>
          <w:sz w:val="22"/>
          <w:szCs w:val="22"/>
          <w:rtl w:val="0"/>
          <w:lang w:val="en-US"/>
        </w:rPr>
        <w:t>referring</w:t>
      </w:r>
      <w:r>
        <w:rPr>
          <w:rFonts w:ascii="Avenir Next Regular" w:hAnsi="Avenir Next Regular"/>
          <w:sz w:val="22"/>
          <w:szCs w:val="22"/>
          <w:rtl w:val="0"/>
          <w:lang w:val="it-IT"/>
        </w:rPr>
        <w:t xml:space="preserve"> to. </w:t>
      </w:r>
      <w:r>
        <w:rPr>
          <w:rFonts w:ascii="Avenir Next Regular" w:hAnsi="Avenir Next Regular"/>
          <w:sz w:val="22"/>
          <w:szCs w:val="22"/>
          <w:rtl w:val="0"/>
          <w:lang w:val="en-US"/>
        </w:rPr>
        <w:t xml:space="preserve">Matthews account is all we need to make sense of these end times prophecies.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isn</w:t>
      </w:r>
      <w:r>
        <w:rPr>
          <w:rFonts w:ascii="Arial Unicode MS" w:hAnsi="Arial Unicode MS" w:hint="default"/>
          <w:sz w:val="22"/>
          <w:szCs w:val="22"/>
          <w:rtl w:val="0"/>
          <w:lang w:val="en-US"/>
        </w:rPr>
        <w:t>’</w:t>
      </w:r>
      <w:r>
        <w:rPr>
          <w:rFonts w:ascii="Avenir Next Regular" w:hAnsi="Avenir Next Regular"/>
          <w:sz w:val="22"/>
          <w:szCs w:val="22"/>
          <w:rtl w:val="0"/>
          <w:lang w:val="en-US"/>
        </w:rPr>
        <w:t>t true. The synoptic gospels all fill in each other. Not that we force harmonization, but each gospel will often provide details that the other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or will contextually frame up their information differently than other gospels.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example, Matthew organizes his day topically while Luke is interested in detailed chronology. Matthew writes primarily to Jews, while Luke writes to Gentiles.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first section of Matthew 24 can be found in Luke 17. It is preceded by temptations to sin, the desire for increased faith, and Jesus cleansing ten lepers. It is followed by the parable of the persistent widow. And, this different context changes what is highlighted.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second section of Matthew 24 can be found in. Luke 21, in a completely different setting, and context, but Jesus still speaks to the disciples as He does in Luke 17. Its preceded by the widow</w:t>
      </w:r>
      <w:r>
        <w:rPr>
          <w:rFonts w:ascii="Arial Unicode MS" w:hAnsi="Arial Unicode MS" w:hint="default"/>
          <w:sz w:val="22"/>
          <w:szCs w:val="22"/>
          <w:rtl w:val="0"/>
          <w:lang w:val="en-US"/>
        </w:rPr>
        <w:t>’</w:t>
      </w:r>
      <w:r>
        <w:rPr>
          <w:rFonts w:ascii="Avenir Next Regular" w:hAnsi="Avenir Next Regular"/>
          <w:sz w:val="22"/>
          <w:szCs w:val="22"/>
          <w:rtl w:val="0"/>
          <w:lang w:val="en-US"/>
        </w:rPr>
        <w:t>s mite (offering) and followed by the pharisees plot to kill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combines this data into one section. So, what Jesus said in Luke 17 was in a different context, setting, and different moment 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ministry than what is said in Luke 21. Matthew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clarify this, but organizes his data topically.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if you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read an author</w:t>
      </w:r>
      <w:r>
        <w:rPr>
          <w:rFonts w:ascii="Avenir Next Regular" w:hAnsi="Avenir Next Regular" w:hint="default"/>
          <w:sz w:val="22"/>
          <w:szCs w:val="22"/>
          <w:rtl w:val="0"/>
          <w:lang w:val="en-US"/>
        </w:rPr>
        <w:t>’</w:t>
      </w:r>
      <w:r>
        <w:rPr>
          <w:rFonts w:ascii="Avenir Next Regular" w:hAnsi="Avenir Next Regular"/>
          <w:sz w:val="22"/>
          <w:szCs w:val="22"/>
          <w:rtl w:val="0"/>
          <w:lang w:val="en-US"/>
        </w:rPr>
        <w:t>s writing on the author</w:t>
      </w:r>
      <w:r>
        <w:rPr>
          <w:rFonts w:ascii="Avenir Next Regular" w:hAnsi="Avenir Next Regular" w:hint="default"/>
          <w:sz w:val="22"/>
          <w:szCs w:val="22"/>
          <w:rtl w:val="0"/>
          <w:lang w:val="en-US"/>
        </w:rPr>
        <w:t>’</w:t>
      </w:r>
      <w:r>
        <w:rPr>
          <w:rFonts w:ascii="Avenir Next Regular" w:hAnsi="Avenir Next Regular"/>
          <w:sz w:val="22"/>
          <w:szCs w:val="22"/>
          <w:rtl w:val="0"/>
          <w:lang w:val="en-US"/>
        </w:rPr>
        <w:t>s terms, the way the author intended, with the contextual clues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ve provided,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misunderstand the meaning and conclude some things that might not be fully correct.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are a few examples of how Luke and Mark provide additional details that Matthew</w:t>
      </w:r>
      <w:r>
        <w:rPr>
          <w:rFonts w:ascii="Arial Unicode MS" w:hAnsi="Arial Unicode MS" w:hint="default"/>
          <w:sz w:val="22"/>
          <w:szCs w:val="22"/>
          <w:rtl w:val="0"/>
          <w:lang w:val="en-US"/>
        </w:rPr>
        <w:t>’</w:t>
      </w:r>
      <w:r>
        <w:rPr>
          <w:rFonts w:ascii="Avenir Next Regular" w:hAnsi="Avenir Next Regular"/>
          <w:sz w:val="22"/>
          <w:szCs w:val="22"/>
          <w:rtl w:val="0"/>
          <w:lang w:val="en-US"/>
        </w:rPr>
        <w:t>s account does not. As well as a few examples of how Matthew</w:t>
      </w:r>
      <w:r>
        <w:rPr>
          <w:rFonts w:ascii="Arial Unicode MS" w:hAnsi="Arial Unicode MS" w:hint="default"/>
          <w:sz w:val="22"/>
          <w:szCs w:val="22"/>
          <w:rtl w:val="0"/>
          <w:lang w:val="en-US"/>
        </w:rPr>
        <w:t>’</w:t>
      </w:r>
      <w:r>
        <w:rPr>
          <w:rFonts w:ascii="Avenir Next Regular" w:hAnsi="Avenir Next Regular"/>
          <w:sz w:val="22"/>
          <w:szCs w:val="22"/>
          <w:rtl w:val="0"/>
          <w:lang w:val="en-US"/>
        </w:rPr>
        <w:t>s context frames up these events a bit differently than Luke</w:t>
      </w:r>
      <w:r>
        <w:rPr>
          <w:rFonts w:ascii="Arial Unicode MS" w:hAnsi="Arial Unicode MS" w:hint="default"/>
          <w:sz w:val="22"/>
          <w:szCs w:val="22"/>
          <w:rtl w:val="0"/>
          <w:lang w:val="en-US"/>
        </w:rPr>
        <w:t>’</w:t>
      </w:r>
      <w:r>
        <w:rPr>
          <w:rFonts w:ascii="Avenir Next Regular" w:hAnsi="Avenir Next Regular"/>
          <w:sz w:val="22"/>
          <w:szCs w:val="22"/>
          <w:rtl w:val="0"/>
          <w:lang w:val="en-US"/>
        </w:rPr>
        <w:t>s order of events. The core meaning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change but specific ideas are emphasized and easier to recognize with the surrounding context.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Insert Differences Chart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look at another misconception about the supposed </w:t>
      </w:r>
      <w:r>
        <w:rPr>
          <w:rFonts w:ascii="Avenir Next Regular" w:hAnsi="Avenir Next Regular" w:hint="default"/>
          <w:sz w:val="22"/>
          <w:szCs w:val="22"/>
          <w:rtl w:val="0"/>
          <w:lang w:val="en-US"/>
        </w:rPr>
        <w:t>“</w:t>
      </w:r>
      <w:r>
        <w:rPr>
          <w:rFonts w:ascii="Avenir Next Regular" w:hAnsi="Avenir Next Regular"/>
          <w:sz w:val="22"/>
          <w:szCs w:val="22"/>
          <w:rtl w:val="0"/>
          <w:lang w:val="en-US"/>
        </w:rPr>
        <w:t>rapture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event of Matthew 24, which is that Jesus is describing two separate events in Matthew 24.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4 STUDY QUESTIONS</w:t>
      </w:r>
    </w:p>
    <w:p>
      <w:pPr>
        <w:pStyle w:val="Body"/>
      </w:pPr>
    </w:p>
    <w:p>
      <w:pPr>
        <w:pStyle w:val="Body"/>
      </w:pPr>
      <w:r>
        <w:rPr>
          <w:b w:val="1"/>
          <w:bCs w:val="1"/>
          <w:rtl w:val="0"/>
          <w:lang w:val="en-US"/>
        </w:rPr>
        <w:t>SMALL GROUP DISCUSSION QUESTIONS</w:t>
      </w:r>
    </w:p>
    <w:p>
      <w:pPr>
        <w:pStyle w:val="Body"/>
      </w:pPr>
      <w:r>
        <w:rPr>
          <w:rtl w:val="0"/>
          <w:lang w:val="en-US"/>
        </w:rPr>
        <w:t>1. What does reading the Synoptic Gospels together without flattening their differences change about the way we understand this passage? (Matthew 24:1-3)</w:t>
      </w:r>
    </w:p>
    <w:p>
      <w:pPr>
        <w:pStyle w:val="Body"/>
      </w:pPr>
      <w:r>
        <w:rPr>
          <w:rtl w:val="0"/>
          <w:lang w:val="en-US"/>
        </w:rPr>
        <w:t>2. Why is recognizing Luke's contextual details alongside Matthew's topical arrangement important for interpreting the argument being made here? (Luke 17:20-37)</w:t>
      </w:r>
    </w:p>
    <w:p>
      <w:pPr>
        <w:pStyle w:val="Body"/>
      </w:pPr>
      <w:r>
        <w:rPr>
          <w:rtl w:val="0"/>
          <w:lang w:val="en-US"/>
        </w:rPr>
        <w:t>3. How does using Luke 21 to illuminate the temple-destruction discourse help us read the surrounding passages more carefully? (Luke 21:5-24)</w:t>
      </w:r>
    </w:p>
    <w:p>
      <w:pPr>
        <w:pStyle w:val="Body"/>
      </w:pPr>
      <w:r>
        <w:rPr>
          <w:rtl w:val="0"/>
          <w:lang w:val="en-US"/>
        </w:rPr>
        <w:t>4. What assumptions can keep us from seeing respecting each Gospel writer's literary purpose clearly? (Luke 1:1-4)</w:t>
      </w:r>
    </w:p>
    <w:p>
      <w:pPr>
        <w:pStyle w:val="Body"/>
      </w:pPr>
      <w:r>
        <w:rPr>
          <w:rtl w:val="0"/>
          <w:lang w:val="en-US"/>
        </w:rPr>
        <w:t>5. How should allowing parallel accounts to correct incomplete assumptions shape the way Christians discuss and apply this subject? (Mark 13:1-4)</w:t>
      </w:r>
    </w:p>
    <w:p>
      <w:pPr>
        <w:pStyle w:val="Body"/>
      </w:pPr>
    </w:p>
    <w:p>
      <w:pPr>
        <w:pStyle w:val="Body"/>
      </w:pPr>
      <w:r>
        <w:rPr>
          <w:b w:val="1"/>
          <w:bCs w:val="1"/>
          <w:rtl w:val="0"/>
          <w:lang w:val="en-US"/>
        </w:rPr>
        <w:t>PERSONAL REFLECTION QUESTIONS</w:t>
      </w:r>
    </w:p>
    <w:p>
      <w:pPr>
        <w:pStyle w:val="Body"/>
      </w:pPr>
      <w:r>
        <w:rPr>
          <w:rtl w:val="0"/>
          <w:lang w:val="en-US"/>
        </w:rPr>
        <w:t>1. Have I seriously considered reading the Synoptic Gospels together without flattening their differences, or have I mainly relied on what I have always heard?</w:t>
      </w:r>
    </w:p>
    <w:p>
      <w:pPr>
        <w:pStyle w:val="Body"/>
      </w:pPr>
      <w:r>
        <w:rPr>
          <w:rtl w:val="0"/>
          <w:lang w:val="en-US"/>
        </w:rPr>
        <w:t>2. What belief or assumption of mine is most challenged by recognizing Luke's contextual details alongside Matthew's topical arrangement?</w:t>
      </w:r>
    </w:p>
    <w:p>
      <w:pPr>
        <w:pStyle w:val="Body"/>
      </w:pPr>
      <w:r>
        <w:rPr>
          <w:rtl w:val="0"/>
          <w:lang w:val="en-US"/>
        </w:rPr>
        <w:t>3. How willing am I to let using Luke 21 to illuminate the temple-destruction discourse reshape a conclusion I already hold?</w:t>
      </w:r>
    </w:p>
    <w:p>
      <w:pPr>
        <w:pStyle w:val="Body"/>
      </w:pPr>
      <w:r>
        <w:rPr>
          <w:rtl w:val="0"/>
          <w:lang w:val="en-US"/>
        </w:rPr>
        <w:t>4. Where might fear, tradition, excitement, or confirmation bias affect how I approach respecting each Gospel writer's literary purpose?</w:t>
      </w:r>
    </w:p>
    <w:p>
      <w:pPr>
        <w:pStyle w:val="Body"/>
      </w:pPr>
      <w:r>
        <w:rPr>
          <w:rtl w:val="0"/>
          <w:lang w:val="en-US"/>
        </w:rPr>
        <w:t>5. What would it look like for me to practice allowing parallel accounts to correct incomplete assumptions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reading the Synoptic Gospels together without flattening their differences. </w:t>
      </w:r>
      <w:r>
        <w:rPr>
          <w:rStyle w:val="None B"/>
          <w:rtl w:val="0"/>
          <w:lang w:val="en-US"/>
        </w:rPr>
        <w:t>Matthew 24:1-3</w:t>
      </w:r>
    </w:p>
    <w:p>
      <w:pPr>
        <w:pStyle w:val="Body"/>
      </w:pPr>
      <w:r>
        <w:rPr>
          <w:b w:val="1"/>
          <w:bCs w:val="1"/>
          <w:rtl w:val="0"/>
          <w:lang w:val="en-US"/>
        </w:rPr>
        <w:t xml:space="preserve">2. Examine recognizing Luke's contextual details alongside Matthew's topical arrangement. </w:t>
      </w:r>
      <w:r>
        <w:rPr>
          <w:rStyle w:val="None B"/>
          <w:rtl w:val="0"/>
          <w:lang w:val="nl-NL"/>
        </w:rPr>
        <w:t>Luke 17:20-37</w:t>
      </w:r>
    </w:p>
    <w:p>
      <w:pPr>
        <w:pStyle w:val="Body"/>
      </w:pPr>
      <w:r>
        <w:rPr>
          <w:b w:val="1"/>
          <w:bCs w:val="1"/>
          <w:rtl w:val="0"/>
          <w:lang w:val="en-US"/>
        </w:rPr>
        <w:t xml:space="preserve">3. Trace using Luke 21 to illuminate the temple-destruction discourse. </w:t>
      </w:r>
      <w:r>
        <w:rPr>
          <w:rStyle w:val="None B"/>
          <w:rtl w:val="0"/>
        </w:rPr>
        <w:t>Luke 21:5-24</w:t>
      </w:r>
    </w:p>
    <w:p>
      <w:pPr>
        <w:pStyle w:val="Body"/>
      </w:pPr>
      <w:r>
        <w:rPr>
          <w:b w:val="1"/>
          <w:bCs w:val="1"/>
          <w:rtl w:val="0"/>
          <w:lang w:val="en-US"/>
        </w:rPr>
        <w:t xml:space="preserve">4. Test your assumptions about respecting each Gospel writer's literary purpose. </w:t>
      </w:r>
      <w:r>
        <w:rPr>
          <w:rStyle w:val="None B"/>
          <w:rtl w:val="0"/>
        </w:rPr>
        <w:t>Luke 1:1-4</w:t>
      </w:r>
    </w:p>
    <w:p>
      <w:pPr>
        <w:pStyle w:val="Body"/>
      </w:pPr>
      <w:r>
        <w:rPr>
          <w:b w:val="1"/>
          <w:bCs w:val="1"/>
          <w:rtl w:val="0"/>
          <w:lang w:val="en-US"/>
        </w:rPr>
        <w:t xml:space="preserve">5. Practice allowing parallel accounts to correct incomplete assumptions. </w:t>
      </w:r>
      <w:r>
        <w:rPr>
          <w:rStyle w:val="None B"/>
          <w:rtl w:val="0"/>
        </w:rPr>
        <w:t>Mark 13:1-4</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24:1-3 - </w:t>
      </w:r>
      <w:r>
        <w:rPr>
          <w:rStyle w:val="None B"/>
          <w:rtl w:val="0"/>
          <w:lang w:val="en-US"/>
        </w:rPr>
        <w:t>Provides a direct biblical anchor for the central interpretive issue in this video. It is especially useful when thinking through reading the Synoptic Gospels together without flattening their differences.</w:t>
      </w:r>
    </w:p>
    <w:p>
      <w:pPr>
        <w:pStyle w:val="Body"/>
      </w:pPr>
      <w:r>
        <w:rPr>
          <w:b w:val="1"/>
          <w:bCs w:val="1"/>
          <w:rtl w:val="0"/>
        </w:rPr>
        <w:t xml:space="preserve">2. Luke 17:20-37 - </w:t>
      </w:r>
      <w:r>
        <w:rPr>
          <w:rStyle w:val="None B"/>
          <w:rtl w:val="0"/>
          <w:lang w:val="en-US"/>
        </w:rPr>
        <w:t>Adds an important parallel or contextual detail that helps clarify the discussion. It is especially useful when thinking through recognizing Luke's contextual details alongside Matthew's topical arrangement.</w:t>
      </w:r>
    </w:p>
    <w:p>
      <w:pPr>
        <w:pStyle w:val="Body"/>
      </w:pPr>
      <w:r>
        <w:rPr>
          <w:b w:val="1"/>
          <w:bCs w:val="1"/>
          <w:rtl w:val="0"/>
        </w:rPr>
        <w:t xml:space="preserve">3. Luke 21:5-24 - </w:t>
      </w:r>
      <w:r>
        <w:rPr>
          <w:rStyle w:val="None B"/>
          <w:rtl w:val="0"/>
          <w:lang w:val="en-US"/>
        </w:rPr>
        <w:t>Shows how the same theme or imagery appears elsewhere in Scripture. It is especially useful when thinking through using Luke 21 to illuminate the temple-destruction discourse.</w:t>
      </w:r>
    </w:p>
    <w:p>
      <w:pPr>
        <w:pStyle w:val="Body"/>
      </w:pPr>
      <w:r>
        <w:rPr>
          <w:b w:val="1"/>
          <w:bCs w:val="1"/>
          <w:rtl w:val="0"/>
        </w:rPr>
        <w:t xml:space="preserve">4. Luke 1:1-4 - </w:t>
      </w:r>
      <w:r>
        <w:rPr>
          <w:rStyle w:val="None B"/>
          <w:rtl w:val="0"/>
          <w:lang w:val="en-US"/>
        </w:rPr>
        <w:t>Helps test the assumptions and interpretive method being considered. It is especially useful when thinking through respecting each Gospel writer's literary purpose.</w:t>
      </w:r>
    </w:p>
    <w:p>
      <w:pPr>
        <w:pStyle w:val="Body"/>
      </w:pPr>
      <w:r>
        <w:rPr>
          <w:b w:val="1"/>
          <w:bCs w:val="1"/>
          <w:rtl w:val="0"/>
        </w:rPr>
        <w:t xml:space="preserve">5. Mark 13:1-4 - </w:t>
      </w:r>
      <w:r>
        <w:rPr>
          <w:rStyle w:val="None B"/>
          <w:rtl w:val="0"/>
          <w:lang w:val="en-US"/>
        </w:rPr>
        <w:t>Connects the subject to a broader biblical response of faithfulness, humility, and hope. It is especially useful when thinking through allowing parallel accounts to correct incomplete assumptions.</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5: </w:t>
      </w:r>
      <w:r>
        <w:rPr>
          <w:rFonts w:ascii="Avenir Next Regular" w:hAnsi="Avenir Next Regular"/>
          <w:b w:val="1"/>
          <w:bCs w:val="1"/>
          <w:sz w:val="22"/>
          <w:szCs w:val="22"/>
          <w:rtl w:val="0"/>
          <w:lang w:val="en-US"/>
        </w:rPr>
        <w:t>Why THIS "Rapture" Prophecy In Matthew 24 Is NOT What You Think (2025 Rapture?) | Part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Misconception #3:</w:t>
      </w:r>
      <w:r>
        <w:rPr>
          <w:rFonts w:ascii="Avenir Next Regular" w:hAnsi="Avenir Next Regular"/>
          <w:sz w:val="22"/>
          <w:szCs w:val="22"/>
          <w:rtl w:val="0"/>
          <w:lang w:val="en-US"/>
        </w:rPr>
        <w:t xml:space="preserve"> Jesus is talking about the destruction of the temple and a future</w:t>
      </w:r>
      <w:r>
        <w:rPr>
          <w:rFonts w:ascii="Avenir Next Regular" w:hAnsi="Avenir Next Regular"/>
          <w:sz w:val="22"/>
          <w:szCs w:val="22"/>
          <w:rtl w:val="0"/>
          <w:lang w:val="it-IT"/>
        </w:rPr>
        <w:t xml:space="preserve">, separate </w:t>
      </w:r>
      <w:r>
        <w:rPr>
          <w:rFonts w:ascii="Avenir Next Regular" w:hAnsi="Avenir Next Regular"/>
          <w:sz w:val="22"/>
          <w:szCs w:val="22"/>
          <w:rtl w:val="0"/>
          <w:lang w:val="en-US"/>
        </w:rPr>
        <w:t>end-of-the world event. The misconception is that all of Matthew 24 is not about this key event that happened in AD 70, the destruction of the temple by Rome. And, if this is true, and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waiting for a dual-fulfillment of these prophecies (view #1), or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waiting for the second separate event (end of the world), then one can find reason to conclude that Jesus could be describing the rapture here, because these things have not yet happened.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if they HAVE all been fulfilled in A.D. 70, and there is no dual-fulfillment coming in the future (which I cannot fully disprove) then this leaves no possibility for the rapture to be anywhere in this passage. And, again, many will build their rapture theology on this, and pinpoint timing, events, setting, political atmosphere etc. from this chapter and the other synoptic accounts. But,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think this is correct.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To be honest and transparent, I</w:t>
      </w:r>
      <w:r>
        <w:rPr>
          <w:rFonts w:ascii="Avenir Next Regular" w:hAnsi="Avenir Next Regular" w:hint="default"/>
          <w:sz w:val="22"/>
          <w:szCs w:val="22"/>
          <w:rtl w:val="0"/>
          <w:lang w:val="en-US"/>
        </w:rPr>
        <w:t>’</w:t>
      </w:r>
      <w:r>
        <w:rPr>
          <w:rFonts w:ascii="Avenir Next Regular" w:hAnsi="Avenir Next Regular"/>
          <w:sz w:val="22"/>
          <w:szCs w:val="22"/>
          <w:rtl w:val="0"/>
          <w:lang w:val="en-US"/>
        </w:rPr>
        <w:t>m still working through this myself, and have been for years. But, I</w:t>
      </w:r>
      <w:r>
        <w:rPr>
          <w:rFonts w:ascii="Avenir Next Regular" w:hAnsi="Avenir Next Regular" w:hint="default"/>
          <w:sz w:val="22"/>
          <w:szCs w:val="22"/>
          <w:rtl w:val="0"/>
          <w:lang w:val="en-US"/>
        </w:rPr>
        <w:t>’</w:t>
      </w:r>
      <w:r>
        <w:rPr>
          <w:rFonts w:ascii="Avenir Next Regular" w:hAnsi="Avenir Next Regular"/>
          <w:sz w:val="22"/>
          <w:szCs w:val="22"/>
          <w:rtl w:val="0"/>
          <w:lang w:val="en-US"/>
        </w:rPr>
        <w:t>d just like to share where I</w:t>
      </w:r>
      <w:r>
        <w:rPr>
          <w:rFonts w:ascii="Avenir Next Regular" w:hAnsi="Avenir Next Regular" w:hint="default"/>
          <w:sz w:val="22"/>
          <w:szCs w:val="22"/>
          <w:rtl w:val="0"/>
          <w:lang w:val="en-US"/>
        </w:rPr>
        <w:t>’</w:t>
      </w:r>
      <w:r>
        <w:rPr>
          <w:rFonts w:ascii="Avenir Next Regular" w:hAnsi="Avenir Next Regular"/>
          <w:sz w:val="22"/>
          <w:szCs w:val="22"/>
          <w:rtl w:val="0"/>
          <w:lang w:val="en-US"/>
        </w:rPr>
        <w:t>m at right now in my understanding to help you guys along your journey. Last year, in my Mathew 24 series, I had a different position than I do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you need to know. Matthew 24 organizes the data differently than we see in Luke</w:t>
      </w:r>
      <w:r>
        <w:rPr>
          <w:rFonts w:ascii="Avenir Next Regular" w:hAnsi="Avenir Next Regular" w:hint="default"/>
          <w:sz w:val="22"/>
          <w:szCs w:val="22"/>
          <w:rtl w:val="0"/>
          <w:lang w:val="en-US"/>
        </w:rPr>
        <w:t>’</w:t>
      </w:r>
      <w:r>
        <w:rPr>
          <w:rFonts w:ascii="Avenir Next Regular" w:hAnsi="Avenir Next Regular"/>
          <w:sz w:val="22"/>
          <w:szCs w:val="22"/>
          <w:rtl w:val="0"/>
          <w:lang w:val="en-US"/>
        </w:rPr>
        <w:t>s gospel. In Luke, its separated into two separate chapters and moments in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Many people EITHER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know this, or they read into it the way I used to.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explain.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first section of Matthew 24 can be found in Luke 17. It is preceded by temptations to sin, the desire for increased faith, and Jesus cleansing ten lepers. It is followed by the parable of the persistent widow. And, this different context changes what is highlighted.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second section of Matthew 24 can be found in. Luke 21, in a completely different setting, and context, but Jesus still speaks to the disciples as He does in Luke 17. Its preceded by the widow</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mite (offering) and followed by the pharisees plot to kill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combines this data into one section. So, what Jesus said in Luke 17 was in a different context, setting, and different moment 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ministry than what is said in Luke 21. Matthew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clarify this, but organizes his data topically.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Because of this, I stated in my series last year that I believe Matthew 24 is describing two separate events, especially considering how its separated into Luke 17 and 21. But, at this point in my studies (and I could be wrong) I</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m starting to not believe that.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venir Next Regular" w:hAnsi="Avenir Next Regular" w:hint="default"/>
          <w:sz w:val="22"/>
          <w:szCs w:val="22"/>
          <w:rtl w:val="0"/>
          <w:lang w:val="en-US"/>
        </w:rPr>
        <w:t>’</w:t>
      </w:r>
      <w:r>
        <w:rPr>
          <w:rFonts w:ascii="Avenir Next Regular" w:hAnsi="Avenir Next Regular"/>
          <w:sz w:val="22"/>
          <w:szCs w:val="22"/>
          <w:rtl w:val="0"/>
          <w:lang w:val="en-US"/>
        </w:rPr>
        <w:t>m not entirely convinced, but as of right now, I</w:t>
      </w:r>
      <w:r>
        <w:rPr>
          <w:rFonts w:ascii="Avenir Next Regular" w:hAnsi="Avenir Next Regular" w:hint="default"/>
          <w:sz w:val="22"/>
          <w:szCs w:val="22"/>
          <w:rtl w:val="0"/>
          <w:lang w:val="en-US"/>
        </w:rPr>
        <w:t>’</w:t>
      </w:r>
      <w:r>
        <w:rPr>
          <w:rFonts w:ascii="Avenir Next Regular" w:hAnsi="Avenir Next Regular"/>
          <w:sz w:val="22"/>
          <w:szCs w:val="22"/>
          <w:rtl w:val="0"/>
          <w:lang w:val="en-US"/>
        </w:rPr>
        <w:t>m leaning more towards that idea that Matthew 24 is describing the exact same event as is Luke 17 and 21, rather than Jesus describing the destruction of Jerusalem (event 1) and the end of the world (event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Especially, if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to be consistent with Matthew</w:t>
      </w:r>
      <w:r>
        <w:rPr>
          <w:rFonts w:ascii="Avenir Next Regular" w:hAnsi="Avenir Next Regular" w:hint="default"/>
          <w:sz w:val="22"/>
          <w:szCs w:val="22"/>
          <w:rtl w:val="0"/>
          <w:lang w:val="en-US"/>
        </w:rPr>
        <w:t>’</w:t>
      </w:r>
      <w:r>
        <w:rPr>
          <w:rFonts w:ascii="Avenir Next Regular" w:hAnsi="Avenir Next Regular"/>
          <w:sz w:val="22"/>
          <w:szCs w:val="22"/>
          <w:rtl w:val="0"/>
          <w:lang w:val="en-US"/>
        </w:rPr>
        <w:t>s writing style where he organizes his data topically. Matthew 24 combines these two discourses, likely because its the same topic/event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where I stand right now. And Im still learning and growing. But, let me give you a few examples of why I used to think Jesus speaks of two completely different events in Matt.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And, you can think through this yourself.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 the three questions of the disciples in Matthew 24 which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get into in the next session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#2 Verse 36 </w:t>
      </w:r>
      <w:r>
        <w:rPr>
          <w:rFonts w:ascii="Avenir Next Regular" w:hAnsi="Avenir Next Regular" w:hint="default"/>
          <w:sz w:val="22"/>
          <w:szCs w:val="22"/>
          <w:rtl w:val="0"/>
          <w:lang w:val="en-US"/>
        </w:rPr>
        <w:t>“</w:t>
      </w:r>
      <w:r>
        <w:rPr>
          <w:rFonts w:ascii="Avenir Next Regular" w:hAnsi="Avenir Next Regular"/>
          <w:sz w:val="22"/>
          <w:szCs w:val="22"/>
          <w:rtl w:val="0"/>
          <w:lang w:val="en-US"/>
        </w:rPr>
        <w:t>concerning that day and hour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the day heaven and earth pass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 Verse 36 Concerning that day no one knows = a different day than the one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been describing?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 the separation in Luke 17 from Luke 21 = two separate events? Coming of the Kingdom vs. the destruction of the temple? Im convinced those are likely the two same event, especially considering how Jesus says some of them will see the Kingdom, or when He says the Kingdom is among you, or has come upon you, or is at hand (He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exaggerating 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one of the biggest myths about Matthew 24, which is that Matthew gives us all the details surrounding the olivet discourse in Matthew 24. This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true.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5 STUDY QUESTIONS</w:t>
      </w:r>
    </w:p>
    <w:p>
      <w:pPr>
        <w:pStyle w:val="Body"/>
      </w:pPr>
    </w:p>
    <w:p>
      <w:pPr>
        <w:pStyle w:val="Body"/>
      </w:pPr>
      <w:r>
        <w:rPr>
          <w:b w:val="1"/>
          <w:bCs w:val="1"/>
          <w:rtl w:val="0"/>
          <w:lang w:val="en-US"/>
        </w:rPr>
        <w:t>SMALL GROUP DISCUSSION QUESTIONS</w:t>
      </w:r>
    </w:p>
    <w:p>
      <w:pPr>
        <w:pStyle w:val="Body"/>
      </w:pPr>
      <w:r>
        <w:rPr>
          <w:rtl w:val="0"/>
          <w:lang w:val="en-US"/>
        </w:rPr>
        <w:t>1. What does considering whether Matthew 24 describes one judgment event or two change about the way we understand this passage? (Matthew 24:1-3)</w:t>
      </w:r>
    </w:p>
    <w:p>
      <w:pPr>
        <w:pStyle w:val="Body"/>
      </w:pPr>
      <w:r>
        <w:rPr>
          <w:rtl w:val="0"/>
          <w:lang w:val="en-US"/>
        </w:rPr>
        <w:t>2. Why is the destruction of Jerusalem and the temple as the controlling context important for interpreting the argument being made here? (Luke 21:20-24)</w:t>
      </w:r>
    </w:p>
    <w:p>
      <w:pPr>
        <w:pStyle w:val="Body"/>
      </w:pPr>
      <w:r>
        <w:rPr>
          <w:rtl w:val="0"/>
          <w:lang w:val="en-US"/>
        </w:rPr>
        <w:t>3. How does Matthew's topical arrangement of material found separately in Luke help us read the surrounding passages more carefully? (Luke 17:20-37)</w:t>
      </w:r>
    </w:p>
    <w:p>
      <w:pPr>
        <w:pStyle w:val="Body"/>
      </w:pPr>
      <w:r>
        <w:rPr>
          <w:rtl w:val="0"/>
          <w:lang w:val="en-US"/>
        </w:rPr>
        <w:t>4. What assumptions can keep us from seeing holding interpretive conclusions openly while continuing to study clearly? (Proverbs 18:17)</w:t>
      </w:r>
    </w:p>
    <w:p>
      <w:pPr>
        <w:pStyle w:val="Body"/>
      </w:pPr>
      <w:r>
        <w:rPr>
          <w:rtl w:val="0"/>
          <w:lang w:val="en-US"/>
        </w:rPr>
        <w:t>5. How should distinguishing AD 70 judgment from Christ's final return shape the way Christians discuss and apply this subject? (Acts 1:11)</w:t>
      </w:r>
    </w:p>
    <w:p>
      <w:pPr>
        <w:pStyle w:val="Body"/>
      </w:pPr>
    </w:p>
    <w:p>
      <w:pPr>
        <w:pStyle w:val="Body"/>
      </w:pPr>
      <w:r>
        <w:rPr>
          <w:b w:val="1"/>
          <w:bCs w:val="1"/>
          <w:rtl w:val="0"/>
          <w:lang w:val="en-US"/>
        </w:rPr>
        <w:t>PERSONAL REFLECTION QUESTIONS</w:t>
      </w:r>
    </w:p>
    <w:p>
      <w:pPr>
        <w:pStyle w:val="Body"/>
      </w:pPr>
      <w:r>
        <w:rPr>
          <w:rtl w:val="0"/>
          <w:lang w:val="en-US"/>
        </w:rPr>
        <w:t>1. Have I seriously considered considering whether Matthew 24 describes one judgment event or two, or have I mainly relied on what I have always heard?</w:t>
      </w:r>
    </w:p>
    <w:p>
      <w:pPr>
        <w:pStyle w:val="Body"/>
      </w:pPr>
      <w:r>
        <w:rPr>
          <w:rtl w:val="0"/>
          <w:lang w:val="en-US"/>
        </w:rPr>
        <w:t>2. What belief or assumption of mine is most challenged by the destruction of Jerusalem and the temple as the controlling context?</w:t>
      </w:r>
    </w:p>
    <w:p>
      <w:pPr>
        <w:pStyle w:val="Body"/>
      </w:pPr>
      <w:r>
        <w:rPr>
          <w:rtl w:val="0"/>
          <w:lang w:val="en-US"/>
        </w:rPr>
        <w:t>3. How willing am I to let Matthew's topical arrangement of material found separately in Luke reshape a conclusion I already hold?</w:t>
      </w:r>
    </w:p>
    <w:p>
      <w:pPr>
        <w:pStyle w:val="Body"/>
      </w:pPr>
      <w:r>
        <w:rPr>
          <w:rtl w:val="0"/>
          <w:lang w:val="en-US"/>
        </w:rPr>
        <w:t>4. Where might fear, tradition, excitement, or confirmation bias affect how I approach holding interpretive conclusions openly while continuing to study?</w:t>
      </w:r>
    </w:p>
    <w:p>
      <w:pPr>
        <w:pStyle w:val="Body"/>
      </w:pPr>
      <w:r>
        <w:rPr>
          <w:rtl w:val="0"/>
          <w:lang w:val="en-US"/>
        </w:rPr>
        <w:t>5. What would it look like for me to practice distinguishing AD 70 judgment from Christ's final return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considering whether Matthew 24 describes one judgment event or two. </w:t>
      </w:r>
      <w:r>
        <w:rPr>
          <w:rStyle w:val="None B"/>
          <w:rtl w:val="0"/>
          <w:lang w:val="en-US"/>
        </w:rPr>
        <w:t>Matthew 24:1-3</w:t>
      </w:r>
    </w:p>
    <w:p>
      <w:pPr>
        <w:pStyle w:val="Body"/>
      </w:pPr>
      <w:r>
        <w:rPr>
          <w:b w:val="1"/>
          <w:bCs w:val="1"/>
          <w:rtl w:val="0"/>
          <w:lang w:val="en-US"/>
        </w:rPr>
        <w:t xml:space="preserve">2. Examine the destruction of Jerusalem and the temple as the controlling context. </w:t>
      </w:r>
      <w:r>
        <w:rPr>
          <w:rStyle w:val="None B"/>
          <w:rtl w:val="0"/>
        </w:rPr>
        <w:t>Luke 21:20-24</w:t>
      </w:r>
    </w:p>
    <w:p>
      <w:pPr>
        <w:pStyle w:val="Body"/>
      </w:pPr>
      <w:r>
        <w:rPr>
          <w:b w:val="1"/>
          <w:bCs w:val="1"/>
          <w:rtl w:val="0"/>
          <w:lang w:val="en-US"/>
        </w:rPr>
        <w:t xml:space="preserve">3. Trace Matthew's topical arrangement of material found separately in Luke. </w:t>
      </w:r>
      <w:r>
        <w:rPr>
          <w:rStyle w:val="None B"/>
          <w:rtl w:val="0"/>
          <w:lang w:val="nl-NL"/>
        </w:rPr>
        <w:t>Luke 17:20-37</w:t>
      </w:r>
    </w:p>
    <w:p>
      <w:pPr>
        <w:pStyle w:val="Body"/>
      </w:pPr>
      <w:r>
        <w:rPr>
          <w:b w:val="1"/>
          <w:bCs w:val="1"/>
          <w:rtl w:val="0"/>
          <w:lang w:val="en-US"/>
        </w:rPr>
        <w:t xml:space="preserve">4. Test your assumptions about holding interpretive conclusions openly while continuing to study. </w:t>
      </w:r>
      <w:r>
        <w:rPr>
          <w:rStyle w:val="None B"/>
          <w:rtl w:val="0"/>
          <w:lang w:val="de-DE"/>
        </w:rPr>
        <w:t>Proverbs 18:17</w:t>
      </w:r>
    </w:p>
    <w:p>
      <w:pPr>
        <w:pStyle w:val="Body"/>
      </w:pPr>
      <w:r>
        <w:rPr>
          <w:b w:val="1"/>
          <w:bCs w:val="1"/>
          <w:rtl w:val="0"/>
          <w:lang w:val="en-US"/>
        </w:rPr>
        <w:t xml:space="preserve">5. Practice distinguishing AD 70 judgment from Christ's final return. </w:t>
      </w:r>
      <w:r>
        <w:rPr>
          <w:rStyle w:val="None B"/>
          <w:rtl w:val="0"/>
          <w:lang w:val="en-US"/>
        </w:rPr>
        <w:t>Acts 1:11</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24:1-3 - </w:t>
      </w:r>
      <w:r>
        <w:rPr>
          <w:rStyle w:val="None B"/>
          <w:rtl w:val="0"/>
          <w:lang w:val="en-US"/>
        </w:rPr>
        <w:t>Provides a direct biblical anchor for the central interpretive issue in this video. It is especially useful when thinking through considering whether Matthew 24 describes one judgment event or two.</w:t>
      </w:r>
    </w:p>
    <w:p>
      <w:pPr>
        <w:pStyle w:val="Body"/>
      </w:pPr>
      <w:r>
        <w:rPr>
          <w:b w:val="1"/>
          <w:bCs w:val="1"/>
          <w:rtl w:val="0"/>
        </w:rPr>
        <w:t xml:space="preserve">2. Luke 21:20-24 - </w:t>
      </w:r>
      <w:r>
        <w:rPr>
          <w:rStyle w:val="None B"/>
          <w:rtl w:val="0"/>
          <w:lang w:val="en-US"/>
        </w:rPr>
        <w:t>Adds an important parallel or contextual detail that helps clarify the discussion. It is especially useful when thinking through the destruction of Jerusalem and the temple as the controlling context.</w:t>
      </w:r>
    </w:p>
    <w:p>
      <w:pPr>
        <w:pStyle w:val="Body"/>
      </w:pPr>
      <w:r>
        <w:rPr>
          <w:b w:val="1"/>
          <w:bCs w:val="1"/>
          <w:rtl w:val="0"/>
        </w:rPr>
        <w:t xml:space="preserve">3. Luke 17:20-37 - </w:t>
      </w:r>
      <w:r>
        <w:rPr>
          <w:rStyle w:val="None B"/>
          <w:rtl w:val="0"/>
          <w:lang w:val="en-US"/>
        </w:rPr>
        <w:t>Shows how the same theme or imagery appears elsewhere in Scripture. It is especially useful when thinking through Matthew's topical arrangement of material found separately in Luke.</w:t>
      </w:r>
    </w:p>
    <w:p>
      <w:pPr>
        <w:pStyle w:val="Body"/>
      </w:pPr>
      <w:r>
        <w:rPr>
          <w:b w:val="1"/>
          <w:bCs w:val="1"/>
          <w:rtl w:val="0"/>
          <w:lang w:val="de-DE"/>
        </w:rPr>
        <w:t xml:space="preserve">4. Proverbs 18:17 - </w:t>
      </w:r>
      <w:r>
        <w:rPr>
          <w:rStyle w:val="None B"/>
          <w:rtl w:val="0"/>
          <w:lang w:val="en-US"/>
        </w:rPr>
        <w:t>Helps test the assumptions and interpretive method being considered. It is especially useful when thinking through holding interpretive conclusions openly while continuing to study.</w:t>
      </w:r>
    </w:p>
    <w:p>
      <w:pPr>
        <w:pStyle w:val="Body"/>
      </w:pPr>
      <w:r>
        <w:rPr>
          <w:b w:val="1"/>
          <w:bCs w:val="1"/>
          <w:rtl w:val="0"/>
          <w:lang w:val="en-US"/>
        </w:rPr>
        <w:t xml:space="preserve">5. Acts 1:11 - </w:t>
      </w:r>
      <w:r>
        <w:rPr>
          <w:rStyle w:val="None B"/>
          <w:rtl w:val="0"/>
          <w:lang w:val="en-US"/>
        </w:rPr>
        <w:t>Connects the subject to a broader biblical response of faithfulness, humility, and hope. It is especially useful when thinking through distinguishing AD 70 judgment from Christ's final return.</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Video #6: Misconceptions About The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Rapture</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In Matthew 24: Not The End Of The World? | Part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Matthew 24:3-4 the disciples ask series of questions.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 xml:space="preserve">Misconception #4: </w:t>
      </w:r>
      <w:r>
        <w:rPr>
          <w:rFonts w:ascii="Avenir Next Regular" w:hAnsi="Avenir Next Regular"/>
          <w:sz w:val="22"/>
          <w:szCs w:val="22"/>
          <w:rtl w:val="0"/>
          <w:lang w:val="en-US"/>
        </w:rPr>
        <w:t>T</w:t>
      </w:r>
      <w:r>
        <w:rPr>
          <w:rFonts w:ascii="Avenir Next Regular" w:hAnsi="Avenir Next Regular"/>
          <w:sz w:val="22"/>
          <w:szCs w:val="22"/>
          <w:rtl w:val="0"/>
          <w:lang w:val="it-IT"/>
        </w:rPr>
        <w:t>he disciples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 xml:space="preserve">three questions refer to three separate events.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My Response: I think its a Hebrew parallelism, or, in other words,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asking about the same event in different ways. Their question is really twofold 1) WHEN and 2) the Signs of His coming and the end of the age =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His coming = the end of the age = the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de-DE"/>
        </w:rPr>
        <w:t xml:space="preserve">WHEN will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THESE THINGS BE?</w:t>
      </w:r>
      <w:r>
        <w:rPr>
          <w:rFonts w:ascii="Avenir Next Regular" w:hAnsi="Avenir Next Regular" w:hint="default"/>
          <w:b w:val="1"/>
          <w:bCs w:val="1"/>
          <w:sz w:val="22"/>
          <w:szCs w:val="22"/>
          <w:u w:val="single" w:color="000000"/>
          <w:rtl w:val="0"/>
          <w:lang w:val="en-US"/>
        </w:rPr>
        <w:t xml:space="preserve">” </w:t>
      </w:r>
      <w:r>
        <w:rPr>
          <w:rFonts w:ascii="Avenir Next Regular" w:hAnsi="Avenir Next Regular"/>
          <w:b w:val="1"/>
          <w:bCs w:val="1"/>
          <w:sz w:val="22"/>
          <w:szCs w:val="22"/>
          <w:u w:val="single" w:color="000000"/>
          <w:rtl w:val="0"/>
          <w:lang w:val="en-US"/>
        </w:rPr>
        <w:t>When will the temple be destroyed? Jesus</w:t>
      </w:r>
      <w:r>
        <w:rPr>
          <w:rFonts w:ascii="Avenir Next Regular" w:hAnsi="Avenir Next Regular" w:hint="default"/>
          <w:b w:val="1"/>
          <w:bCs w:val="1"/>
          <w:sz w:val="22"/>
          <w:szCs w:val="22"/>
          <w:u w:val="single" w:color="000000"/>
          <w:rtl w:val="0"/>
          <w:lang w:val="en-US"/>
        </w:rPr>
        <w:t xml:space="preserve">’ </w:t>
      </w:r>
      <w:r>
        <w:rPr>
          <w:rFonts w:ascii="Avenir Next Regular" w:hAnsi="Avenir Next Regular"/>
          <w:b w:val="1"/>
          <w:bCs w:val="1"/>
          <w:sz w:val="22"/>
          <w:szCs w:val="22"/>
          <w:u w:val="single" w:color="000000"/>
          <w:rtl w:val="0"/>
          <w:lang w:val="en-US"/>
        </w:rPr>
        <w:t>answer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b w:val="1"/>
          <w:bCs w:val="1"/>
          <w:i w:val="1"/>
          <w:iCs w:val="1"/>
          <w:sz w:val="22"/>
          <w:szCs w:val="22"/>
          <w:u w:color="000000"/>
          <w:rtl w:val="0"/>
          <w:lang w:val="en-US"/>
        </w:rPr>
        <w:t>Scriptures: Matt. 24:3. Mark 13:4. Luke 21:7</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Chronologically after the events in </w:t>
      </w:r>
      <w:r>
        <w:rPr>
          <w:rFonts w:ascii="Avenir Next Regular" w:hAnsi="Avenir Next Regular"/>
          <w:sz w:val="22"/>
          <w:szCs w:val="22"/>
          <w:u w:color="000000"/>
          <w:rtl w:val="0"/>
          <w:lang w:val="es-ES_tradnl"/>
        </w:rPr>
        <w:t>verse 4</w:t>
      </w:r>
      <w:r>
        <w:rPr>
          <w:rFonts w:ascii="Avenir Next Regular" w:hAnsi="Avenir Next Regular"/>
          <w:sz w:val="22"/>
          <w:szCs w:val="22"/>
          <w:u w:color="000000"/>
          <w:rtl w:val="0"/>
          <w:lang w:val="en-US"/>
        </w:rPr>
        <w:t>-14</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Chronologically, during </w:t>
      </w:r>
      <w:r>
        <w:rPr>
          <w:rFonts w:ascii="Avenir Next Regular" w:hAnsi="Avenir Next Regular"/>
          <w:sz w:val="22"/>
          <w:szCs w:val="22"/>
          <w:u w:color="000000"/>
          <w:rtl w:val="0"/>
          <w:lang w:val="de-DE"/>
        </w:rPr>
        <w:t>Verse 15</w:t>
      </w:r>
      <w:r>
        <w:rPr>
          <w:rFonts w:ascii="Avenir Next Regular" w:hAnsi="Avenir Next Regular"/>
          <w:sz w:val="22"/>
          <w:szCs w:val="22"/>
          <w:u w:color="000000"/>
          <w:rtl w:val="0"/>
          <w:lang w:val="en-US"/>
        </w:rPr>
        <w:t>. The only sign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given to mark that the end is coming/has come is the abomination of desolation. When they see that, they know the end has come (near) which = the Kingdom of God coming in a specific way (likely as having fully replaced the old covenant with nothing of the old covenant to return to)</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According to Verse 22 It will include those days marked by great tribulation but come fully afterwards</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According to Verse 34 these things will happen BEFORE this generation passes away, whether that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everyone currently alive or the generation being a period of 40 years </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36 seems to be answering this finally, which is why they need to stay awake like the wise virgins. THEY WON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KNOW the day or hour, but they can recognize the general season and setting by the things that precede, mainly the only sign of the abomination of desolation (armies of Rome) surrounding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WHAT is the sign of your coming and the end of the 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b w:val="1"/>
          <w:bCs w:val="1"/>
          <w:i w:val="1"/>
          <w:iCs w:val="1"/>
          <w:sz w:val="22"/>
          <w:szCs w:val="22"/>
          <w:u w:color="000000"/>
          <w:rtl w:val="0"/>
          <w:lang w:val="en-US"/>
        </w:rPr>
        <w:t>Scriptures: Matt. 24:3. Mark 13:4. Luke 21:7</w:t>
      </w:r>
    </w:p>
    <w:p>
      <w:pPr>
        <w:pStyle w:val="Default"/>
        <w:numPr>
          <w:ilvl w:val="0"/>
          <w:numId w:val="7"/>
        </w:numPr>
        <w:bidi w:val="0"/>
        <w:spacing w:before="0" w:line="240" w:lineRule="auto"/>
        <w:ind w:right="0"/>
        <w:jc w:val="left"/>
        <w:rPr>
          <w:rFonts w:ascii="Avenir Next Regular" w:hAnsi="Avenir Next Regular"/>
          <w:sz w:val="22"/>
          <w:szCs w:val="22"/>
          <w:rtl w:val="0"/>
          <w:lang w:val="de-DE"/>
        </w:rPr>
      </w:pPr>
      <w:r>
        <w:rPr>
          <w:rFonts w:ascii="Avenir Next Regular" w:hAnsi="Avenir Next Regular"/>
          <w:sz w:val="22"/>
          <w:szCs w:val="22"/>
          <w:u w:color="000000"/>
          <w:rtl w:val="0"/>
          <w:lang w:val="de-DE"/>
        </w:rPr>
        <w:t>We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ll see that Jesus</w:t>
      </w:r>
      <w:r>
        <w:rPr>
          <w:rFonts w:ascii="Arial Unicode MS" w:hAnsi="Arial Unicode MS" w:hint="default"/>
          <w:sz w:val="22"/>
          <w:szCs w:val="22"/>
          <w:u w:color="000000"/>
          <w:rtl w:val="0"/>
          <w:lang w:val="en-US"/>
        </w:rPr>
        <w:t xml:space="preserve">’ </w:t>
      </w:r>
      <w:r>
        <w:rPr>
          <w:rFonts w:ascii="Avenir Next Regular" w:hAnsi="Avenir Next Regular"/>
          <w:sz w:val="22"/>
          <w:szCs w:val="22"/>
          <w:u w:color="000000"/>
          <w:rtl w:val="0"/>
          <w:lang w:val="en-US"/>
        </w:rPr>
        <w:t>answer to the disciples asking for a sign will be different than what we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ve seen Him say in 12:38-39. 16:1-4. He gave THEM the sign of Jonah, which was a sign of salvation for some and judgment for others</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4-8 deception, war, natural disasters are not THE sign. These things happen regularly throughout human history, Jesus never says any of these are THE signs</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disciples asked for THE single sign (not plural) in every gospel account its singular</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30 is when we finally get part of an answer to the sign of Jesus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coming</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Verse 33 says when you see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all these things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preceding this verse, that is how you know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at the very gates (in the form of the Roman armies at the gates of Jerusalem kind of like the gates of hell not prevailing) </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32 the fig tree revealing the season = these things signaling their season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WHEN will the Kingdom of God 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color="000000"/>
        </w:rPr>
      </w:pPr>
      <w:r>
        <w:rPr>
          <w:rFonts w:ascii="Avenir Next Regular" w:hAnsi="Avenir Next Regular"/>
          <w:b w:val="1"/>
          <w:bCs w:val="1"/>
          <w:i w:val="1"/>
          <w:iCs w:val="1"/>
          <w:sz w:val="22"/>
          <w:szCs w:val="22"/>
          <w:u w:color="000000"/>
          <w:rtl w:val="0"/>
          <w:lang w:val="en-US"/>
        </w:rPr>
        <w:t>Scriptures: Luke 17:20-21 and Matt. 24:35-51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question is asked by the pharisees, and Jesus</w:t>
      </w:r>
      <w:r>
        <w:rPr>
          <w:rFonts w:ascii="Avenir Next Regular" w:hAnsi="Avenir Next Regular" w:hint="default"/>
          <w:rtl w:val="0"/>
          <w:lang w:val="en-US"/>
        </w:rPr>
        <w:t xml:space="preserve">’ </w:t>
      </w:r>
      <w:r>
        <w:rPr>
          <w:rFonts w:ascii="Avenir Next Regular" w:hAnsi="Avenir Next Regular"/>
          <w:rtl w:val="0"/>
          <w:lang w:val="en-US"/>
        </w:rPr>
        <w:t>answer is the section we see in Matthew 24:35-51. Jesus</w:t>
      </w:r>
      <w:r>
        <w:rPr>
          <w:rFonts w:ascii="Avenir Next Regular" w:hAnsi="Avenir Next Regular" w:hint="default"/>
          <w:rtl w:val="0"/>
          <w:lang w:val="en-US"/>
        </w:rPr>
        <w:t xml:space="preserve">’ </w:t>
      </w:r>
      <w:r>
        <w:rPr>
          <w:rFonts w:ascii="Avenir Next Regular" w:hAnsi="Avenir Next Regular"/>
          <w:rtl w:val="0"/>
          <w:lang w:val="en-US"/>
        </w:rPr>
        <w:t>response to the pharisees in Luke, is framed up in Matthew</w:t>
      </w:r>
      <w:r>
        <w:rPr>
          <w:rFonts w:ascii="Avenir Next Regular" w:hAnsi="Avenir Next Regular" w:hint="default"/>
          <w:rtl w:val="0"/>
          <w:lang w:val="en-US"/>
        </w:rPr>
        <w:t>’</w:t>
      </w:r>
      <w:r>
        <w:rPr>
          <w:rFonts w:ascii="Avenir Next Regular" w:hAnsi="Avenir Next Regular"/>
          <w:rtl w:val="0"/>
          <w:lang w:val="en-US"/>
        </w:rPr>
        <w:t xml:space="preserve">s gospel as part of His answer to the inquiry of the disciples.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means that on some level, the pharisees and disciples are asking a similar question. Let me show you what I mean.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Remember, in Matthew 24, disciples ask:</w:t>
      </w:r>
    </w:p>
    <w:p>
      <w:pPr>
        <w:pStyle w:val="Body A"/>
        <w:numPr>
          <w:ilvl w:val="0"/>
          <w:numId w:val="9"/>
        </w:numPr>
        <w:bidi w:val="0"/>
        <w:ind w:right="0"/>
        <w:jc w:val="left"/>
        <w:rPr>
          <w:rFonts w:ascii="Avenir Next Regular" w:hAnsi="Avenir Next Regular"/>
          <w:rtl w:val="0"/>
          <w:lang w:val="en-US"/>
        </w:rPr>
      </w:pPr>
      <w:r>
        <w:rPr>
          <w:rStyle w:val="None A"/>
          <w:rFonts w:ascii="Avenir Next Regular" w:hAnsi="Avenir Next Regular"/>
          <w:rtl w:val="0"/>
          <w:lang w:val="en-US"/>
        </w:rPr>
        <w:t>WHEN will these things be</w:t>
      </w:r>
    </w:p>
    <w:p>
      <w:pPr>
        <w:pStyle w:val="Body A"/>
        <w:numPr>
          <w:ilvl w:val="0"/>
          <w:numId w:val="9"/>
        </w:numPr>
        <w:bidi w:val="0"/>
        <w:ind w:right="0"/>
        <w:jc w:val="left"/>
        <w:rPr>
          <w:rFonts w:ascii="Avenir Next Regular" w:hAnsi="Avenir Next Regular"/>
          <w:rtl w:val="0"/>
          <w:lang w:val="en-US"/>
        </w:rPr>
      </w:pPr>
      <w:r>
        <w:rPr>
          <w:rStyle w:val="None A"/>
          <w:rFonts w:ascii="Avenir Next Regular" w:hAnsi="Avenir Next Regular"/>
          <w:rtl w:val="0"/>
          <w:lang w:val="en-US"/>
        </w:rPr>
        <w:t>What will be the sign of your coming and the end of the age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In Luke 21, we have two questions from the disciples:</w:t>
      </w:r>
    </w:p>
    <w:p>
      <w:pPr>
        <w:pStyle w:val="Body A"/>
        <w:numPr>
          <w:ilvl w:val="0"/>
          <w:numId w:val="10"/>
        </w:numPr>
        <w:bidi w:val="0"/>
        <w:ind w:right="0"/>
        <w:jc w:val="left"/>
        <w:rPr>
          <w:rFonts w:ascii="Avenir Next Regular" w:hAnsi="Avenir Next Regular"/>
          <w:rtl w:val="0"/>
          <w:lang w:val="en-US"/>
        </w:rPr>
      </w:pPr>
      <w:r>
        <w:rPr>
          <w:rStyle w:val="None A"/>
          <w:rFonts w:ascii="Avenir Next Regular" w:hAnsi="Avenir Next Regular"/>
          <w:rtl w:val="0"/>
          <w:lang w:val="en-US"/>
        </w:rPr>
        <w:t>when will these things be</w:t>
      </w:r>
    </w:p>
    <w:p>
      <w:pPr>
        <w:pStyle w:val="Body A"/>
        <w:numPr>
          <w:ilvl w:val="0"/>
          <w:numId w:val="9"/>
        </w:numPr>
        <w:bidi w:val="0"/>
        <w:ind w:right="0"/>
        <w:jc w:val="left"/>
        <w:rPr>
          <w:rFonts w:ascii="Avenir Next Regular" w:hAnsi="Avenir Next Regular"/>
          <w:rtl w:val="0"/>
          <w:lang w:val="en-US"/>
        </w:rPr>
      </w:pPr>
      <w:r>
        <w:rPr>
          <w:rStyle w:val="None A"/>
          <w:rFonts w:ascii="Avenir Next Regular" w:hAnsi="Avenir Next Regular"/>
          <w:rtl w:val="0"/>
          <w:lang w:val="en-US"/>
        </w:rPr>
        <w:t>and what will be the sign these things are about to take place?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It is likely that the event in Matthew 24 known as His coming and the end of the age, are equal to </w:t>
      </w:r>
      <w:r>
        <w:rPr>
          <w:rFonts w:ascii="Avenir Next Regular" w:hAnsi="Avenir Next Regular" w:hint="default"/>
          <w:rtl w:val="0"/>
          <w:lang w:val="en-US"/>
        </w:rPr>
        <w:t>“</w:t>
      </w:r>
      <w:r>
        <w:rPr>
          <w:rFonts w:ascii="Avenir Next Regular" w:hAnsi="Avenir Next Regular"/>
          <w:rtl w:val="0"/>
          <w:lang w:val="en-US"/>
        </w:rPr>
        <w:t>the things</w:t>
      </w:r>
      <w:r>
        <w:rPr>
          <w:rFonts w:ascii="Avenir Next Regular" w:hAnsi="Avenir Next Regular" w:hint="default"/>
          <w:rtl w:val="0"/>
          <w:lang w:val="en-US"/>
        </w:rPr>
        <w:t xml:space="preserve">” </w:t>
      </w:r>
      <w:r>
        <w:rPr>
          <w:rFonts w:ascii="Avenir Next Regular" w:hAnsi="Avenir Next Regular"/>
          <w:rtl w:val="0"/>
          <w:lang w:val="en-US"/>
        </w:rPr>
        <w:t>the disciples ask about in Luke 21, which relate to the destruction of the second temple (not a future one)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if we add in Luke 17, the pharisees asking WHEN will the Kingdom of God come, then its easy to see, that Matthew 24, Luke 17, and Luke 21 are all speaking of the exact same singular event: the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Luke 17:22 - they will desire to see one of Jesus</w:t>
      </w:r>
      <w:r>
        <w:rPr>
          <w:rFonts w:ascii="Avenir Next Regular" w:hAnsi="Avenir Next Regular" w:hint="default"/>
          <w:rtl w:val="0"/>
          <w:lang w:val="en-US"/>
        </w:rPr>
        <w:t xml:space="preserve">’ </w:t>
      </w:r>
      <w:r>
        <w:rPr>
          <w:rFonts w:ascii="Avenir Next Regular" w:hAnsi="Avenir Next Regular"/>
          <w:rtl w:val="0"/>
          <w:lang w:val="en-US"/>
        </w:rPr>
        <w:t>days, this is why its especially enticing when someone claims to know where the Messiah is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Luke 17:20 - The coming of the Kingdom (that day is</w:t>
      </w:r>
      <w:r>
        <w:rPr>
          <w:rFonts w:ascii="Avenir Next Regular" w:hAnsi="Avenir Next Regular" w:hint="default"/>
          <w:b w:val="1"/>
          <w:bCs w:val="1"/>
          <w:rtl w:val="0"/>
          <w:lang w:val="en-US"/>
        </w:rPr>
        <w:t>…</w:t>
      </w:r>
      <w:r>
        <w:rPr>
          <w:rFonts w:ascii="Avenir Next Regular" w:hAnsi="Avenir Next Regular"/>
          <w:b w:val="1"/>
          <w:bCs w:val="1"/>
          <w:rtl w:val="0"/>
          <w:lang w:val="en-US"/>
        </w:rPr>
        <w:t>)</w:t>
      </w:r>
    </w:p>
    <w:p>
      <w:pPr>
        <w:pStyle w:val="Body A"/>
        <w:numPr>
          <w:ilvl w:val="0"/>
          <w:numId w:val="4"/>
        </w:numPr>
        <w:bidi w:val="0"/>
        <w:ind w:right="0"/>
        <w:jc w:val="left"/>
        <w:rPr>
          <w:rFonts w:ascii="Avenir Next Regular" w:hAnsi="Avenir Next Regular"/>
          <w:rtl w:val="0"/>
          <w:lang w:val="en-US"/>
        </w:rPr>
      </w:pPr>
      <w:r>
        <w:rPr>
          <w:rStyle w:val="None A"/>
          <w:rFonts w:ascii="Avenir Next Regular" w:hAnsi="Avenir Next Regular"/>
          <w:rtl w:val="0"/>
          <w:lang w:val="en-US"/>
        </w:rPr>
        <w:t xml:space="preserve">Matthew 24:37 - coming of the son of man </w:t>
      </w:r>
    </w:p>
    <w:p>
      <w:pPr>
        <w:pStyle w:val="Body A"/>
        <w:numPr>
          <w:ilvl w:val="0"/>
          <w:numId w:val="4"/>
        </w:numPr>
        <w:bidi w:val="0"/>
        <w:ind w:right="0"/>
        <w:jc w:val="left"/>
        <w:rPr>
          <w:rFonts w:ascii="Avenir Next Regular" w:hAnsi="Avenir Next Regular"/>
          <w:rtl w:val="0"/>
          <w:lang w:val="en-US"/>
        </w:rPr>
      </w:pPr>
      <w:r>
        <w:rPr>
          <w:rStyle w:val="None A"/>
          <w:rFonts w:ascii="Avenir Next Regular" w:hAnsi="Avenir Next Regular"/>
          <w:rtl w:val="0"/>
          <w:lang w:val="en-US"/>
        </w:rPr>
        <w:t>Luke 17:24 - His day (the Son of man</w:t>
      </w:r>
      <w:r>
        <w:rPr>
          <w:rStyle w:val="None A"/>
          <w:rFonts w:ascii="Avenir Next Regular" w:hAnsi="Avenir Next Regular" w:hint="default"/>
          <w:rtl w:val="0"/>
          <w:lang w:val="en-US"/>
        </w:rPr>
        <w:t>’</w:t>
      </w:r>
      <w:r>
        <w:rPr>
          <w:rStyle w:val="None A"/>
          <w:rFonts w:ascii="Avenir Next Regular" w:hAnsi="Avenir Next Regular"/>
          <w:rtl w:val="0"/>
          <w:lang w:val="en-US"/>
        </w:rPr>
        <w:t xml:space="preserve">s day) </w:t>
      </w:r>
    </w:p>
    <w:p>
      <w:pPr>
        <w:pStyle w:val="Body A"/>
        <w:numPr>
          <w:ilvl w:val="0"/>
          <w:numId w:val="4"/>
        </w:numPr>
        <w:bidi w:val="0"/>
        <w:ind w:right="0"/>
        <w:jc w:val="left"/>
        <w:rPr>
          <w:rFonts w:ascii="Avenir Next Regular" w:hAnsi="Avenir Next Regular"/>
          <w:rtl w:val="0"/>
          <w:lang w:val="en-US"/>
        </w:rPr>
      </w:pPr>
      <w:r>
        <w:rPr>
          <w:rStyle w:val="None A"/>
          <w:rFonts w:ascii="Avenir Next Regular" w:hAnsi="Avenir Next Regular"/>
          <w:rtl w:val="0"/>
          <w:lang w:val="en-US"/>
        </w:rPr>
        <w:t>Luke 17:26 days of the Son of man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These are all different ways of saying the same thing, and referring to the same event.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 don</w:t>
      </w:r>
      <w:r>
        <w:rPr>
          <w:rFonts w:ascii="Avenir Next Regular" w:hAnsi="Avenir Next Regular" w:hint="default"/>
          <w:rtl w:val="0"/>
          <w:lang w:val="en-US"/>
        </w:rPr>
        <w:t>’</w:t>
      </w:r>
      <w:r>
        <w:rPr>
          <w:rFonts w:ascii="Avenir Next Regular" w:hAnsi="Avenir Next Regular"/>
          <w:rtl w:val="0"/>
          <w:lang w:val="en-US"/>
        </w:rPr>
        <w:t>t believe these questions are referring to different events, but different aspects and details of the same event, or different ways of thinking about the same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Conclusion: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one of the biggest myths about Matthew 24, which is that Jesus is speaking of a FUTURE generation.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6 STUDY QUESTIONS</w:t>
      </w:r>
    </w:p>
    <w:p>
      <w:pPr>
        <w:pStyle w:val="Body"/>
      </w:pPr>
    </w:p>
    <w:p>
      <w:pPr>
        <w:pStyle w:val="Body"/>
      </w:pPr>
      <w:r>
        <w:rPr>
          <w:b w:val="1"/>
          <w:bCs w:val="1"/>
          <w:rtl w:val="0"/>
          <w:lang w:val="en-US"/>
        </w:rPr>
        <w:t>SMALL GROUP DISCUSSION QUESTIONS</w:t>
      </w:r>
    </w:p>
    <w:p>
      <w:pPr>
        <w:pStyle w:val="Body"/>
      </w:pPr>
      <w:r>
        <w:rPr>
          <w:rtl w:val="0"/>
          <w:lang w:val="en-US"/>
        </w:rPr>
        <w:t>1. What does understanding the disciples' questions as related aspects of one event change about the way we understand this passage? (Matthew 24:3)</w:t>
      </w:r>
    </w:p>
    <w:p>
      <w:pPr>
        <w:pStyle w:val="Body"/>
      </w:pPr>
      <w:r>
        <w:rPr>
          <w:rtl w:val="0"/>
          <w:lang w:val="en-US"/>
        </w:rPr>
        <w:t>2. Why is the sign connected with Jerusalem's approaching desolation important for interpreting the argument being made here? (Luke 21:20)</w:t>
      </w:r>
    </w:p>
    <w:p>
      <w:pPr>
        <w:pStyle w:val="Body"/>
      </w:pPr>
      <w:r>
        <w:rPr>
          <w:rtl w:val="0"/>
          <w:lang w:val="en-US"/>
        </w:rPr>
        <w:t>3. How does the end of the age in relation to the temple and covenantal transition help us read the surrounding passages more carefully? (Matthew 24:33-34)</w:t>
      </w:r>
    </w:p>
    <w:p>
      <w:pPr>
        <w:pStyle w:val="Body"/>
      </w:pPr>
      <w:r>
        <w:rPr>
          <w:rtl w:val="0"/>
          <w:lang w:val="en-US"/>
        </w:rPr>
        <w:t>4. What assumptions can keep us from seeing the coming of the kingdom in Luke 17 and Matthew 24 clearly? (Luke 17:20-24)</w:t>
      </w:r>
    </w:p>
    <w:p>
      <w:pPr>
        <w:pStyle w:val="Body"/>
      </w:pPr>
      <w:r>
        <w:rPr>
          <w:rtl w:val="0"/>
          <w:lang w:val="en-US"/>
        </w:rPr>
        <w:t>5. How should reading prophetic questions through their first-century setting shape the way Christians discuss and apply this subject? (Mark 13:3-4)</w:t>
      </w:r>
    </w:p>
    <w:p>
      <w:pPr>
        <w:pStyle w:val="Body"/>
      </w:pPr>
    </w:p>
    <w:p>
      <w:pPr>
        <w:pStyle w:val="Body"/>
      </w:pPr>
      <w:r>
        <w:rPr>
          <w:b w:val="1"/>
          <w:bCs w:val="1"/>
          <w:rtl w:val="0"/>
          <w:lang w:val="en-US"/>
        </w:rPr>
        <w:t>PERSONAL REFLECTION QUESTIONS</w:t>
      </w:r>
    </w:p>
    <w:p>
      <w:pPr>
        <w:pStyle w:val="Body"/>
      </w:pPr>
      <w:r>
        <w:rPr>
          <w:rtl w:val="0"/>
          <w:lang w:val="en-US"/>
        </w:rPr>
        <w:t>1. Have I seriously considered understanding the disciples' questions as related aspects of one event, or have I mainly relied on what I have always heard?</w:t>
      </w:r>
    </w:p>
    <w:p>
      <w:pPr>
        <w:pStyle w:val="Body"/>
      </w:pPr>
      <w:r>
        <w:rPr>
          <w:rtl w:val="0"/>
          <w:lang w:val="en-US"/>
        </w:rPr>
        <w:t>2. What belief or assumption of mine is most challenged by the sign connected with Jerusalem's approaching desolation?</w:t>
      </w:r>
    </w:p>
    <w:p>
      <w:pPr>
        <w:pStyle w:val="Body"/>
      </w:pPr>
      <w:r>
        <w:rPr>
          <w:rtl w:val="0"/>
          <w:lang w:val="en-US"/>
        </w:rPr>
        <w:t>3. How willing am I to let the end of the age in relation to the temple and covenantal transition reshape a conclusion I already hold?</w:t>
      </w:r>
    </w:p>
    <w:p>
      <w:pPr>
        <w:pStyle w:val="Body"/>
      </w:pPr>
      <w:r>
        <w:rPr>
          <w:rtl w:val="0"/>
          <w:lang w:val="en-US"/>
        </w:rPr>
        <w:t>4. Where might fear, tradition, excitement, or confirmation bias affect how I approach the coming of the kingdom in Luke 17 and Matthew 24?</w:t>
      </w:r>
    </w:p>
    <w:p>
      <w:pPr>
        <w:pStyle w:val="Body"/>
      </w:pPr>
      <w:r>
        <w:rPr>
          <w:rtl w:val="0"/>
          <w:lang w:val="en-US"/>
        </w:rPr>
        <w:t>5. What would it look like for me to practice reading prophetic questions through their first-century setting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understanding the disciples' questions as related aspects of one event. </w:t>
      </w:r>
      <w:r>
        <w:rPr>
          <w:rStyle w:val="None B"/>
          <w:rtl w:val="0"/>
          <w:lang w:val="en-US"/>
        </w:rPr>
        <w:t>Matthew 24:3</w:t>
      </w:r>
    </w:p>
    <w:p>
      <w:pPr>
        <w:pStyle w:val="Body"/>
      </w:pPr>
      <w:r>
        <w:rPr>
          <w:b w:val="1"/>
          <w:bCs w:val="1"/>
          <w:rtl w:val="0"/>
          <w:lang w:val="en-US"/>
        </w:rPr>
        <w:t xml:space="preserve">2. Examine the sign connected with Jerusalem's approaching desolation. </w:t>
      </w:r>
      <w:r>
        <w:rPr>
          <w:rStyle w:val="None B"/>
          <w:rtl w:val="0"/>
        </w:rPr>
        <w:t>Luke 21:20</w:t>
      </w:r>
    </w:p>
    <w:p>
      <w:pPr>
        <w:pStyle w:val="Body"/>
      </w:pPr>
      <w:r>
        <w:rPr>
          <w:b w:val="1"/>
          <w:bCs w:val="1"/>
          <w:rtl w:val="0"/>
          <w:lang w:val="en-US"/>
        </w:rPr>
        <w:t xml:space="preserve">3. Trace the end of the age in relation to the temple and covenantal transition. </w:t>
      </w:r>
      <w:r>
        <w:rPr>
          <w:rStyle w:val="None B"/>
          <w:rtl w:val="0"/>
          <w:lang w:val="en-US"/>
        </w:rPr>
        <w:t>Matthew 24:33-34</w:t>
      </w:r>
    </w:p>
    <w:p>
      <w:pPr>
        <w:pStyle w:val="Body"/>
      </w:pPr>
      <w:r>
        <w:rPr>
          <w:b w:val="1"/>
          <w:bCs w:val="1"/>
          <w:rtl w:val="0"/>
          <w:lang w:val="en-US"/>
        </w:rPr>
        <w:t xml:space="preserve">4. Test your assumptions about the coming of the kingdom in Luke 17 and Matthew 24. </w:t>
      </w:r>
      <w:r>
        <w:rPr>
          <w:rStyle w:val="None B"/>
          <w:rtl w:val="0"/>
          <w:lang w:val="nl-NL"/>
        </w:rPr>
        <w:t>Luke 17:20-24</w:t>
      </w:r>
    </w:p>
    <w:p>
      <w:pPr>
        <w:pStyle w:val="Body"/>
      </w:pPr>
      <w:r>
        <w:rPr>
          <w:b w:val="1"/>
          <w:bCs w:val="1"/>
          <w:rtl w:val="0"/>
          <w:lang w:val="en-US"/>
        </w:rPr>
        <w:t xml:space="preserve">5. Practice reading prophetic questions through their first-century setting. </w:t>
      </w:r>
      <w:r>
        <w:rPr>
          <w:rStyle w:val="None B"/>
          <w:rtl w:val="0"/>
        </w:rPr>
        <w:t>Mark 13:3-4</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24:3 - </w:t>
      </w:r>
      <w:r>
        <w:rPr>
          <w:rStyle w:val="None B"/>
          <w:rtl w:val="0"/>
          <w:lang w:val="en-US"/>
        </w:rPr>
        <w:t>Provides a direct biblical anchor for the central interpretive issue in this video. It is especially useful when thinking through understanding the disciples' questions as related aspects of one event.</w:t>
      </w:r>
    </w:p>
    <w:p>
      <w:pPr>
        <w:pStyle w:val="Body"/>
      </w:pPr>
      <w:r>
        <w:rPr>
          <w:b w:val="1"/>
          <w:bCs w:val="1"/>
          <w:rtl w:val="0"/>
        </w:rPr>
        <w:t xml:space="preserve">2. Luke 21:20 - </w:t>
      </w:r>
      <w:r>
        <w:rPr>
          <w:rStyle w:val="None B"/>
          <w:rtl w:val="0"/>
          <w:lang w:val="en-US"/>
        </w:rPr>
        <w:t>Adds an important parallel or contextual detail that helps clarify the discussion. It is especially useful when thinking through the sign connected with Jerusalem's approaching desolation.</w:t>
      </w:r>
    </w:p>
    <w:p>
      <w:pPr>
        <w:pStyle w:val="Body"/>
      </w:pPr>
      <w:r>
        <w:rPr>
          <w:b w:val="1"/>
          <w:bCs w:val="1"/>
          <w:rtl w:val="0"/>
          <w:lang w:val="en-US"/>
        </w:rPr>
        <w:t xml:space="preserve">3. Matthew 24:33-34 - </w:t>
      </w:r>
      <w:r>
        <w:rPr>
          <w:rStyle w:val="None B"/>
          <w:rtl w:val="0"/>
          <w:lang w:val="en-US"/>
        </w:rPr>
        <w:t>Shows how the same theme or imagery appears elsewhere in Scripture. It is especially useful when thinking through the end of the age in relation to the temple and covenantal transition.</w:t>
      </w:r>
    </w:p>
    <w:p>
      <w:pPr>
        <w:pStyle w:val="Body"/>
      </w:pPr>
      <w:r>
        <w:rPr>
          <w:b w:val="1"/>
          <w:bCs w:val="1"/>
          <w:rtl w:val="0"/>
        </w:rPr>
        <w:t xml:space="preserve">4. Luke 17:20-24 - </w:t>
      </w:r>
      <w:r>
        <w:rPr>
          <w:rStyle w:val="None B"/>
          <w:rtl w:val="0"/>
          <w:lang w:val="en-US"/>
        </w:rPr>
        <w:t>Helps test the assumptions and interpretive method being considered. It is especially useful when thinking through the coming of the kingdom in Luke 17 and Matthew 24.</w:t>
      </w:r>
    </w:p>
    <w:p>
      <w:pPr>
        <w:pStyle w:val="Body"/>
      </w:pPr>
      <w:r>
        <w:rPr>
          <w:b w:val="1"/>
          <w:bCs w:val="1"/>
          <w:rtl w:val="0"/>
        </w:rPr>
        <w:t xml:space="preserve">5. Mark 13:3-4 - </w:t>
      </w:r>
      <w:r>
        <w:rPr>
          <w:rStyle w:val="None B"/>
          <w:rtl w:val="0"/>
          <w:lang w:val="en-US"/>
        </w:rPr>
        <w:t>Connects the subject to a broader biblical response of faithfulness, humility, and hope. It is especially useful when thinking through reading prophetic questions through their first-century setting.</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Video #7: If THIS Is The Generation That Faces The GREAT Tribulation..Then That Means (2025 Rapture?) | Part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Misconception #5:</w:t>
      </w:r>
      <w:r>
        <w:rPr>
          <w:rFonts w:ascii="Avenir Next Regular" w:hAnsi="Avenir Next Regular"/>
          <w:sz w:val="22"/>
          <w:szCs w:val="22"/>
          <w:rtl w:val="0"/>
          <w:lang w:val="sv-SE"/>
        </w:rPr>
        <w:t xml:space="preserve"> Jesus is </w:t>
      </w:r>
      <w:r>
        <w:rPr>
          <w:rFonts w:ascii="Avenir Next Regular" w:hAnsi="Avenir Next Regular"/>
          <w:sz w:val="22"/>
          <w:szCs w:val="22"/>
          <w:rtl w:val="0"/>
          <w:lang w:val="en-US"/>
        </w:rPr>
        <w:t>speaking about the last generation of humanity in this discourse.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view says, Jesus is talking about what happens in His generation, but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also a secret, dual fulfillment for the last human generation on the earth, underneath everything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saying. Meaning,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one fulfillment for His generation for everything He says, and another fulfillment (the final one) for the end of the world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Another view says Jesus is only talking about His generation for a portion of this discourse, but then He shifts, looks ahead, and begins addressing the final generation on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Let me show you why I believe both of these views are highly inconsistent, and unlikely.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I</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done a much longer, and deeper teaching on this section of Matthew 24:34 about THIS generation, Jesus is referring to, go watch that, I</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ll link it in the description and at the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In Matthew 24:34 Jesus says that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this generation</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will not pass away until everything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described has happened. So, either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talking about a future generation that will go through those future things, or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actually speaking of THIS generation of His day and not some generic, future one that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alive during the end of the world. In my opinion, it can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be both. THESE things happen to ONE generation, He never even hints at a second fulfillment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This means EVERYTHING that precedes Verse 34 is directed towards THE generation of Jesus, including this tribulation. Whoever this generation is, tells us WHEN the tribulation happens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The word generation can mean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cycle, lifetime, descent, family, clan, race.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To be consistent with how the Bible refers to a generation. 40 years is likely the timespan He refers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 generation is usually 40 years in scripture. Lifespan is different than the time of a generation. God worked with THAT generation 40 years, then they died off and a new one arose. 40 years seems to mark the end of one generation transitioning to a new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Let</w:t>
      </w:r>
      <w:r>
        <w:rPr>
          <w:rFonts w:ascii="Avenir Next Regular" w:hAnsi="Avenir Next Regular" w:hint="default"/>
          <w:i w:val="1"/>
          <w:iCs w:val="1"/>
          <w:sz w:val="22"/>
          <w:szCs w:val="22"/>
          <w:u w:val="single"/>
          <w:rtl w:val="0"/>
          <w:lang w:val="en-US"/>
        </w:rPr>
        <w:t>’</w:t>
      </w:r>
      <w:r>
        <w:rPr>
          <w:rFonts w:ascii="Avenir Next Regular" w:hAnsi="Avenir Next Regular"/>
          <w:i w:val="1"/>
          <w:iCs w:val="1"/>
          <w:sz w:val="22"/>
          <w:szCs w:val="22"/>
          <w:u w:val="single"/>
          <w:rtl w:val="0"/>
          <w:lang w:val="en-US"/>
        </w:rPr>
        <w:t>s see what generation Jesus always refers to in Matthew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11:16 its His own generation like children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12:39 THEY are evil/adulterous generation seeking for a sign but only gets Jonah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12:41 THIS generation will be condemned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12:42 THIS generation will be condemned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12:45 THIS generation will increase in evil like from 1 demon to 7 demons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16:4 THIS generation is evil because it seeks for a sign but only gets Jonah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17:17 THIS generation is faithless and twisted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Matthew 23:32-35 HIS generation fills up the cup of sin their fathers have been filling for generations. Later, they say let his blood be on us and our children (similar to generation of Israelites not going into the promised land saying </w:t>
      </w:r>
      <w:r>
        <w:rPr>
          <w:rFonts w:ascii="Avenir Next Regular" w:hAnsi="Avenir Next Regular" w:hint="default"/>
          <w:sz w:val="22"/>
          <w:szCs w:val="22"/>
          <w:rtl w:val="0"/>
          <w:lang w:val="en-US"/>
        </w:rPr>
        <w:t>“</w:t>
      </w:r>
      <w:r>
        <w:rPr>
          <w:rFonts w:ascii="Avenir Next Regular" w:hAnsi="Avenir Next Regular"/>
          <w:sz w:val="22"/>
          <w:szCs w:val="22"/>
          <w:rtl w:val="0"/>
          <w:lang w:val="en-US"/>
        </w:rPr>
        <w:t>you</w:t>
      </w:r>
      <w:r>
        <w:rPr>
          <w:rFonts w:ascii="Avenir Next Regular" w:hAnsi="Avenir Next Regular" w:hint="default"/>
          <w:sz w:val="22"/>
          <w:szCs w:val="22"/>
          <w:rtl w:val="0"/>
          <w:lang w:val="en-US"/>
        </w:rPr>
        <w:t>’</w:t>
      </w:r>
      <w:r>
        <w:rPr>
          <w:rFonts w:ascii="Avenir Next Regular" w:hAnsi="Avenir Next Regular"/>
          <w:sz w:val="22"/>
          <w:szCs w:val="22"/>
          <w:rtl w:val="0"/>
          <w:lang w:val="en-US"/>
        </w:rPr>
        <w:t>ve brought us out to kill us and our children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their unbelief decisions affects their children)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23:35 Jesus says  all these things come upon THIS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says in Luke 23:28-31 daughters weep for yourselves (these horrific tragedies and judgments are going to happen in THEIR lifetime)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There is no other one,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never any hint of any future generation being remotely hinted at in any way. Its ALWAYS about HIS specific generation, not HIS in addition to the final one, but ONLY His. We can claim these prophecies have dual fulfillment, but again, on what basis?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again, I</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done a deep study on Matthew 24 and the other two gospel accounts of this </w:t>
      </w:r>
      <w:r>
        <w:rPr>
          <w:rFonts w:ascii="Avenir Next Regular" w:hAnsi="Avenir Next Regular" w:hint="default"/>
          <w:sz w:val="22"/>
          <w:szCs w:val="22"/>
          <w:rtl w:val="0"/>
          <w:lang w:val="en-US"/>
        </w:rPr>
        <w:t>“</w:t>
      </w:r>
      <w:r>
        <w:rPr>
          <w:rFonts w:ascii="Avenir Next Regular" w:hAnsi="Avenir Next Regular"/>
          <w:sz w:val="22"/>
          <w:szCs w:val="22"/>
          <w:rtl w:val="0"/>
          <w:lang w:val="en-US"/>
        </w:rPr>
        <w:t>end times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Olivet discourse. So, you can go watch that for a deeper understanding on these things, but for now, I hope I</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caused you to think a bit more about these things.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this relates to the rapture. Usually, people will use these events, signs, natural disasters, great tribulation and cosmic wonders to nail down a timeframe for the rapture, but NONE of this has anything to do with any future generation, THEREFORE, Jesus CANNOT be speaking of, or even hinting at the rapture that comes upon some future generation. It just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Conclusion: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one of the biggest myths about Matthew 24, which is the abomination of desolation.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7 STUDY QUESTIONS</w:t>
      </w:r>
    </w:p>
    <w:p>
      <w:pPr>
        <w:pStyle w:val="Body"/>
      </w:pPr>
    </w:p>
    <w:p>
      <w:pPr>
        <w:pStyle w:val="Body"/>
      </w:pPr>
      <w:r>
        <w:rPr>
          <w:b w:val="1"/>
          <w:bCs w:val="1"/>
          <w:rtl w:val="0"/>
          <w:lang w:val="en-US"/>
        </w:rPr>
        <w:t>SMALL GROUP DISCUSSION QUESTIONS</w:t>
      </w:r>
    </w:p>
    <w:p>
      <w:pPr>
        <w:pStyle w:val="Body"/>
      </w:pPr>
      <w:r>
        <w:rPr>
          <w:rtl w:val="0"/>
          <w:lang w:val="en-US"/>
        </w:rPr>
        <w:t>1. What does the meaning of "this generation" in Matthew change about the way we understand this passage? (Matthew 24:34)</w:t>
      </w:r>
    </w:p>
    <w:p>
      <w:pPr>
        <w:pStyle w:val="Body"/>
      </w:pPr>
      <w:r>
        <w:rPr>
          <w:rtl w:val="0"/>
          <w:lang w:val="en-US"/>
        </w:rPr>
        <w:t>2. Why is Jesus' repeated generation language for His contemporaries important for interpreting the argument being made here? (Matthew 23:35-36)</w:t>
      </w:r>
    </w:p>
    <w:p>
      <w:pPr>
        <w:pStyle w:val="Body"/>
      </w:pPr>
      <w:r>
        <w:rPr>
          <w:rtl w:val="0"/>
          <w:lang w:val="en-US"/>
        </w:rPr>
        <w:t>3. How does the relationship between that generation and the tribulation help us read the surrounding passages more carefully? (Matthew 24:21,34)</w:t>
      </w:r>
    </w:p>
    <w:p>
      <w:pPr>
        <w:pStyle w:val="Body"/>
      </w:pPr>
      <w:r>
        <w:rPr>
          <w:rtl w:val="0"/>
          <w:lang w:val="en-US"/>
        </w:rPr>
        <w:t>4. What assumptions can keep us from seeing avoiding unsupported dual-fulfillment assumptions clearly? (Matthew 12:39-45)</w:t>
      </w:r>
    </w:p>
    <w:p>
      <w:pPr>
        <w:pStyle w:val="Body"/>
      </w:pPr>
      <w:r>
        <w:rPr>
          <w:rtl w:val="0"/>
          <w:lang w:val="en-US"/>
        </w:rPr>
        <w:t>5. How should drawing present wisdom without relocating the original audience shape the way Christians discuss and apply this subject? (Romans 15:4)</w:t>
      </w:r>
    </w:p>
    <w:p>
      <w:pPr>
        <w:pStyle w:val="Body"/>
      </w:pPr>
    </w:p>
    <w:p>
      <w:pPr>
        <w:pStyle w:val="Body"/>
      </w:pPr>
      <w:r>
        <w:rPr>
          <w:b w:val="1"/>
          <w:bCs w:val="1"/>
          <w:rtl w:val="0"/>
          <w:lang w:val="en-US"/>
        </w:rPr>
        <w:t>PERSONAL REFLECTION QUESTIONS</w:t>
      </w:r>
    </w:p>
    <w:p>
      <w:pPr>
        <w:pStyle w:val="Body"/>
      </w:pPr>
      <w:r>
        <w:rPr>
          <w:rtl w:val="0"/>
          <w:lang w:val="en-US"/>
        </w:rPr>
        <w:t>1. Have I seriously considered the meaning of "this generation" in Matthew, or have I mainly relied on what I have always heard?</w:t>
      </w:r>
    </w:p>
    <w:p>
      <w:pPr>
        <w:pStyle w:val="Body"/>
      </w:pPr>
      <w:r>
        <w:rPr>
          <w:rtl w:val="0"/>
          <w:lang w:val="en-US"/>
        </w:rPr>
        <w:t>2. What belief or assumption of mine is most challenged by Jesus' repeated generation language for His contemporaries?</w:t>
      </w:r>
    </w:p>
    <w:p>
      <w:pPr>
        <w:pStyle w:val="Body"/>
      </w:pPr>
      <w:r>
        <w:rPr>
          <w:rtl w:val="0"/>
          <w:lang w:val="en-US"/>
        </w:rPr>
        <w:t>3. How willing am I to let the relationship between that generation and the tribulation reshape a conclusion I already hold?</w:t>
      </w:r>
    </w:p>
    <w:p>
      <w:pPr>
        <w:pStyle w:val="Body"/>
      </w:pPr>
      <w:r>
        <w:rPr>
          <w:rtl w:val="0"/>
          <w:lang w:val="en-US"/>
        </w:rPr>
        <w:t>4. Where might fear, tradition, excitement, or confirmation bias affect how I approach avoiding unsupported dual-fulfillment assumptions?</w:t>
      </w:r>
    </w:p>
    <w:p>
      <w:pPr>
        <w:pStyle w:val="Body"/>
      </w:pPr>
      <w:r>
        <w:rPr>
          <w:rtl w:val="0"/>
          <w:lang w:val="en-US"/>
        </w:rPr>
        <w:t>5. What would it look like for me to practice drawing present wisdom without relocating the original audience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the meaning of "this generation" in Matthew. </w:t>
      </w:r>
      <w:r>
        <w:rPr>
          <w:rStyle w:val="None B"/>
          <w:rtl w:val="0"/>
          <w:lang w:val="en-US"/>
        </w:rPr>
        <w:t>Matthew 24:34</w:t>
      </w:r>
    </w:p>
    <w:p>
      <w:pPr>
        <w:pStyle w:val="Body"/>
      </w:pPr>
      <w:r>
        <w:rPr>
          <w:b w:val="1"/>
          <w:bCs w:val="1"/>
          <w:rtl w:val="0"/>
          <w:lang w:val="en-US"/>
        </w:rPr>
        <w:t xml:space="preserve">2. Examine Jesus' repeated generation language for His contemporaries. </w:t>
      </w:r>
      <w:r>
        <w:rPr>
          <w:rStyle w:val="None B"/>
          <w:rtl w:val="0"/>
          <w:lang w:val="en-US"/>
        </w:rPr>
        <w:t>Matthew 23:35-36</w:t>
      </w:r>
    </w:p>
    <w:p>
      <w:pPr>
        <w:pStyle w:val="Body"/>
      </w:pPr>
      <w:r>
        <w:rPr>
          <w:b w:val="1"/>
          <w:bCs w:val="1"/>
          <w:rtl w:val="0"/>
          <w:lang w:val="en-US"/>
        </w:rPr>
        <w:t xml:space="preserve">3. Trace the relationship between that generation and the tribulation. </w:t>
      </w:r>
      <w:r>
        <w:rPr>
          <w:rStyle w:val="None B"/>
          <w:rtl w:val="0"/>
          <w:lang w:val="en-US"/>
        </w:rPr>
        <w:t>Matthew 24:21,34</w:t>
      </w:r>
    </w:p>
    <w:p>
      <w:pPr>
        <w:pStyle w:val="Body"/>
      </w:pPr>
      <w:r>
        <w:rPr>
          <w:b w:val="1"/>
          <w:bCs w:val="1"/>
          <w:rtl w:val="0"/>
          <w:lang w:val="en-US"/>
        </w:rPr>
        <w:t xml:space="preserve">4. Test your assumptions about avoiding unsupported dual-fulfillment assumptions. </w:t>
      </w:r>
      <w:r>
        <w:rPr>
          <w:rStyle w:val="None B"/>
          <w:rtl w:val="0"/>
          <w:lang w:val="en-US"/>
        </w:rPr>
        <w:t>Matthew 12:39-45</w:t>
      </w:r>
    </w:p>
    <w:p>
      <w:pPr>
        <w:pStyle w:val="Body"/>
      </w:pPr>
      <w:r>
        <w:rPr>
          <w:b w:val="1"/>
          <w:bCs w:val="1"/>
          <w:rtl w:val="0"/>
          <w:lang w:val="en-US"/>
        </w:rPr>
        <w:t xml:space="preserve">5. Practice drawing present wisdom without relocating the original audience. </w:t>
      </w:r>
      <w:r>
        <w:rPr>
          <w:rStyle w:val="None B"/>
          <w:rtl w:val="0"/>
          <w:lang w:val="de-DE"/>
        </w:rPr>
        <w:t>Romans 15:4</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24:34 - </w:t>
      </w:r>
      <w:r>
        <w:rPr>
          <w:rStyle w:val="None B"/>
          <w:rtl w:val="0"/>
          <w:lang w:val="en-US"/>
        </w:rPr>
        <w:t>Provides a direct biblical anchor for the central interpretive issue in this video. It is especially useful when thinking through the meaning of "this generation" in Matthew.</w:t>
      </w:r>
    </w:p>
    <w:p>
      <w:pPr>
        <w:pStyle w:val="Body"/>
      </w:pPr>
      <w:r>
        <w:rPr>
          <w:b w:val="1"/>
          <w:bCs w:val="1"/>
          <w:rtl w:val="0"/>
          <w:lang w:val="en-US"/>
        </w:rPr>
        <w:t xml:space="preserve">2. Matthew 23:35-36 - </w:t>
      </w:r>
      <w:r>
        <w:rPr>
          <w:rStyle w:val="None B"/>
          <w:rtl w:val="0"/>
          <w:lang w:val="en-US"/>
        </w:rPr>
        <w:t>Adds an important parallel or contextual detail that helps clarify the discussion. It is especially useful when thinking through Jesus' repeated generation language for His contemporaries.</w:t>
      </w:r>
    </w:p>
    <w:p>
      <w:pPr>
        <w:pStyle w:val="Body"/>
      </w:pPr>
      <w:r>
        <w:rPr>
          <w:b w:val="1"/>
          <w:bCs w:val="1"/>
          <w:rtl w:val="0"/>
          <w:lang w:val="en-US"/>
        </w:rPr>
        <w:t xml:space="preserve">3. Matthew 24:21,34 - </w:t>
      </w:r>
      <w:r>
        <w:rPr>
          <w:rStyle w:val="None B"/>
          <w:rtl w:val="0"/>
          <w:lang w:val="en-US"/>
        </w:rPr>
        <w:t>Shows how the same theme or imagery appears elsewhere in Scripture. It is especially useful when thinking through the relationship between that generation and the tribulation.</w:t>
      </w:r>
    </w:p>
    <w:p>
      <w:pPr>
        <w:pStyle w:val="Body"/>
      </w:pPr>
      <w:r>
        <w:rPr>
          <w:b w:val="1"/>
          <w:bCs w:val="1"/>
          <w:rtl w:val="0"/>
          <w:lang w:val="en-US"/>
        </w:rPr>
        <w:t xml:space="preserve">4. Matthew 12:39-45 - </w:t>
      </w:r>
      <w:r>
        <w:rPr>
          <w:rStyle w:val="None B"/>
          <w:rtl w:val="0"/>
          <w:lang w:val="en-US"/>
        </w:rPr>
        <w:t>Helps test the assumptions and interpretive method being considered. It is especially useful when thinking through avoiding unsupported dual-fulfillment assumptions.</w:t>
      </w:r>
    </w:p>
    <w:p>
      <w:pPr>
        <w:pStyle w:val="Body"/>
      </w:pPr>
      <w:r>
        <w:rPr>
          <w:b w:val="1"/>
          <w:bCs w:val="1"/>
          <w:rtl w:val="0"/>
          <w:lang w:val="de-DE"/>
        </w:rPr>
        <w:t xml:space="preserve">5. Romans 15:4 - </w:t>
      </w:r>
      <w:r>
        <w:rPr>
          <w:rStyle w:val="None B"/>
          <w:rtl w:val="0"/>
          <w:lang w:val="en-US"/>
        </w:rPr>
        <w:t>Connects the subject to a broader biblical response of faithfulness, humility, and hope. It is especially useful when thinking through drawing present wisdom without relocating the original audience.</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Video #8: 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 Part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 xml:space="preserve">Misconception #6: </w:t>
      </w:r>
      <w:r>
        <w:rPr>
          <w:rFonts w:ascii="Avenir Next Regular" w:hAnsi="Avenir Next Regular"/>
          <w:sz w:val="22"/>
          <w:szCs w:val="22"/>
          <w:rtl w:val="0"/>
          <w:lang w:val="sv-SE"/>
        </w:rPr>
        <w:t xml:space="preserve">Jesus is </w:t>
      </w:r>
      <w:r>
        <w:rPr>
          <w:rFonts w:ascii="Avenir Next Regular" w:hAnsi="Avenir Next Regular"/>
          <w:sz w:val="22"/>
          <w:szCs w:val="22"/>
          <w:rtl w:val="0"/>
          <w:lang w:val="en-US"/>
        </w:rPr>
        <w:t xml:space="preserve">not JUST speaking directly to His Apostles about these things, but its a warning to future saints all across time, which culminates in the final generation.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View #1:</w:t>
      </w:r>
      <w:r>
        <w:rPr>
          <w:rFonts w:ascii="Avenir Next Regular" w:hAnsi="Avenir Next Regular"/>
          <w:sz w:val="22"/>
          <w:szCs w:val="22"/>
          <w:rtl w:val="0"/>
          <w:lang w:val="en-US"/>
        </w:rPr>
        <w:t xml:space="preserve"> Its only for the last generation of faithful saints on the earth. Nothing the Apostles will endure.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the ones Jesus is speaking through to the future generation in the last days.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a kind of stand-in for the real recipients. Apostles just pass down this information so it gets to the relevant audience.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View #2</w:t>
      </w:r>
      <w:r>
        <w:rPr>
          <w:rFonts w:ascii="Avenir Next Regular" w:hAnsi="Avenir Next Regular"/>
          <w:sz w:val="22"/>
          <w:szCs w:val="22"/>
          <w:rtl w:val="0"/>
          <w:lang w:val="en-US"/>
        </w:rPr>
        <w:t>:  Some of these things are for the Apostles personally in their time, while others of these things will happen to later saints in the far distant future.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View #3:</w:t>
      </w:r>
      <w:r>
        <w:rPr>
          <w:rFonts w:ascii="Avenir Next Regular" w:hAnsi="Avenir Next Regular"/>
          <w:sz w:val="22"/>
          <w:szCs w:val="22"/>
          <w:rtl w:val="0"/>
          <w:lang w:val="en-US"/>
        </w:rPr>
        <w:t xml:space="preserve"> Everything here is for the Apostles to endure in their time, but the final, dual-fulfillment of these prophetic events will occur in the lifetime of the last generation of saints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Some make either of these cases because the </w:t>
      </w:r>
      <w:r>
        <w:rPr>
          <w:rFonts w:ascii="Avenir Next Regular" w:hAnsi="Avenir Next Regular" w:hint="default"/>
          <w:sz w:val="22"/>
          <w:szCs w:val="22"/>
          <w:rtl w:val="0"/>
          <w:lang w:val="en-US"/>
        </w:rPr>
        <w:t>“</w:t>
      </w:r>
      <w:r>
        <w:rPr>
          <w:rFonts w:ascii="Avenir Next Regular" w:hAnsi="Avenir Next Regular"/>
          <w:sz w:val="22"/>
          <w:szCs w:val="22"/>
          <w:rtl w:val="0"/>
          <w:lang w:val="en-US"/>
        </w:rPr>
        <w:t>you</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is plural when Jesus is speaking. But, we must remember, Mark 13:3, tells us Peter, James, John, Andrew are speaking with Him (ya</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My Response: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warnings are not just general dangers to the church all across time, and these calls to faithfulness are not just general calls to be faithful as saints, but its a specific context and setting in which, faithfulness to God, is especially important and necessary for the specific people that Jesus is speaking to. Its a specific group called to endure specific season of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going to go through some brief examples of this, but if Jesus IS speaking ONLY to His 4 Apostles, this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mean that these warnings are NOT for the others, because they will be alive in the same generation to experience much of these things. James dies earlier so He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see these things, then the others will be martyred at different times.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Either way, it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much sense to me if Jesus was warning them directly of something they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have to worry about because it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happen for thousands of years after them. Or, if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enduring a lesser version of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in the final days, it would be interesting that Jesus is warning them about something that is going to be the WORST tribulation that has EVER been and EVER will be.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can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THE worst tribulation in human history twice. They were either alive to experience this in their generation, or not. It cannot logically be both the worst tribulation the world has ever seen and at the same time NOT the worst, because the last generation of humanity will really get the heat turned up for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IF this is something the Apostles endure, then there can be nothing else. If its not, then Jesus is warning them for nothing, about something they won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ever have to see.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In Scripture, when God warns people about something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in the future, and they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to see it personally, He tells them EXPLICITLY. He does this with Abraham, Hezekiah, Daniel, Moses, and King Josiah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Genesis 15:13</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15</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 xml:space="preserve">God tells Abraham his descendants will be enslaved in a foreign land for 400 years, but promises Abraham will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go to your fathers in peace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not endure it personally.</w:t>
      </w:r>
    </w:p>
    <w:p>
      <w:pPr>
        <w:pStyle w:val="Default"/>
        <w:suppressAutoHyphens w:val="1"/>
        <w:spacing w:before="0" w:line="240" w:lineRule="auto"/>
        <w:rPr>
          <w:rFonts w:ascii="Avenir Next Regular" w:cs="Avenir Next Regular" w:hAnsi="Avenir Next Regular" w:eastAsia="Avenir Next Regular"/>
          <w:b w:val="1"/>
          <w:bCs w:val="1"/>
          <w:i w:val="1"/>
          <w:iCs w:val="1"/>
          <w:sz w:val="22"/>
          <w:szCs w:val="22"/>
        </w:rPr>
      </w:pPr>
      <w:r>
        <w:rPr>
          <w:rFonts w:ascii="Avenir Next Regular" w:hAnsi="Avenir Next Regular"/>
          <w:i w:val="1"/>
          <w:iCs w:val="1"/>
          <w:sz w:val="22"/>
          <w:szCs w:val="22"/>
          <w:rtl w:val="0"/>
          <w:lang w:val="en-US"/>
        </w:rPr>
        <w:t>Classic example of God giving foresight while exempting the patriarch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2 Kings 20:16</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19 / Isaiah 39:6</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7</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Through Isaiah, God tells Hezekiah that Babylon will one day carry off all of Judah</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treasures and even some of his descendants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but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nothing will be left</w:t>
      </w:r>
      <w:r>
        <w:rPr>
          <w:rFonts w:ascii="Avenir Next Regular" w:hAnsi="Avenir Next Regular" w:hint="default"/>
          <w:sz w:val="22"/>
          <w:szCs w:val="22"/>
          <w:rtl w:val="0"/>
          <w:lang w:val="en-US"/>
        </w:rPr>
        <w:t xml:space="preserve">” </w:t>
      </w:r>
      <w:r>
        <w:rPr>
          <w:rFonts w:ascii="Avenir Next Regular" w:hAnsi="Avenir Next Regular"/>
          <w:i w:val="1"/>
          <w:iCs w:val="1"/>
          <w:sz w:val="22"/>
          <w:szCs w:val="22"/>
          <w:rtl w:val="0"/>
          <w:lang w:val="en-US"/>
        </w:rPr>
        <w:t>after his lifetime</w:t>
      </w:r>
      <w:r>
        <w:rPr>
          <w:rFonts w:ascii="Avenir Next Regular" w:hAnsi="Avenir Next Regular"/>
          <w:sz w:val="22"/>
          <w:szCs w:val="22"/>
          <w:rtl w:val="0"/>
          <w:lang w:val="en-US"/>
        </w:rPr>
        <w:t>. Hezekiah is spared from experiencing the judgment personally.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de-DE"/>
        </w:rPr>
        <w:t>Deuteronomy 31:16</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21</w:t>
      </w:r>
      <w:r>
        <w:rPr>
          <w:rFonts w:ascii="Avenir Next Regular" w:hAnsi="Avenir Next Regular"/>
          <w:sz w:val="22"/>
          <w:szCs w:val="22"/>
          <w:rtl w:val="0"/>
          <w:lang w:val="en-US"/>
        </w:rPr>
        <w:t>, God tells Moses that after his death Israel will turn to idolatry and break the covenant, bringing disaster. Moses won</w:t>
      </w:r>
      <w:r>
        <w:rPr>
          <w:rFonts w:ascii="Arial Unicode MS" w:hAnsi="Arial Unicode MS" w:hint="default"/>
          <w:sz w:val="22"/>
          <w:szCs w:val="22"/>
          <w:rtl w:val="0"/>
          <w:lang w:val="en-US"/>
        </w:rPr>
        <w:t>’</w:t>
      </w:r>
      <w:r>
        <w:rPr>
          <w:rFonts w:ascii="Avenir Next Regular" w:hAnsi="Avenir Next Regular"/>
          <w:sz w:val="22"/>
          <w:szCs w:val="22"/>
          <w:rtl w:val="0"/>
          <w:lang w:val="en-US"/>
        </w:rPr>
        <w:t>t live to see it, but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commanded to warn Israel ahead of time.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2 Kings 22:15</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20 / 2 Chronicles 34:23</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28</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When Josiah hears God</w:t>
      </w:r>
      <w:r>
        <w:rPr>
          <w:rFonts w:ascii="Arial Unicode MS" w:hAnsi="Arial Unicode MS" w:hint="default"/>
          <w:sz w:val="22"/>
          <w:szCs w:val="22"/>
          <w:rtl w:val="0"/>
          <w:lang w:val="en-US"/>
        </w:rPr>
        <w:t>’</w:t>
      </w:r>
      <w:r>
        <w:rPr>
          <w:rFonts w:ascii="Avenir Next Regular" w:hAnsi="Avenir Next Regular"/>
          <w:sz w:val="22"/>
          <w:szCs w:val="22"/>
          <w:rtl w:val="0"/>
          <w:lang w:val="en-US"/>
        </w:rPr>
        <w:t>s word of coming judgment on Judah, God assures him that because of his humility, Josiah will die in peace and not see the full disaster that</w:t>
      </w:r>
      <w:r>
        <w:rPr>
          <w:rFonts w:ascii="Arial Unicode MS" w:hAnsi="Arial Unicode MS" w:hint="default"/>
          <w:sz w:val="22"/>
          <w:szCs w:val="22"/>
          <w:rtl w:val="0"/>
          <w:lang w:val="en-US"/>
        </w:rPr>
        <w:t>’</w:t>
      </w:r>
      <w:r>
        <w:rPr>
          <w:rFonts w:ascii="Avenir Next Regular" w:hAnsi="Avenir Next Regular"/>
          <w:sz w:val="22"/>
          <w:szCs w:val="22"/>
          <w:rtl w:val="0"/>
          <w:lang w:val="en-US"/>
        </w:rPr>
        <w:t>s coming on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it-IT"/>
        </w:rPr>
        <w:t>Daniel 12:9</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13</w:t>
      </w:r>
      <w:r>
        <w:rPr>
          <w:rFonts w:ascii="Avenir Next Regular" w:hAnsi="Avenir Next Regular"/>
          <w:sz w:val="22"/>
          <w:szCs w:val="22"/>
          <w:rtl w:val="0"/>
          <w:lang w:val="en-US"/>
        </w:rPr>
        <w:t xml:space="preserve"> Daniel is told to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seal up the words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of his prophecy because the fulfillment is for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the time of the end.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de-DE"/>
        </w:rPr>
        <w:t>Daniel will die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rest</w:t>
      </w:r>
      <w:r>
        <w:rPr>
          <w:rFonts w:ascii="Avenir Next Regular" w:hAnsi="Avenir Next Regular" w:hint="default"/>
          <w:sz w:val="22"/>
          <w:szCs w:val="22"/>
          <w:rtl w:val="0"/>
          <w:lang w:val="en-US"/>
        </w:rPr>
        <w:t>”</w:t>
      </w:r>
      <w:r>
        <w:rPr>
          <w:rFonts w:ascii="Avenir Next Regular" w:hAnsi="Avenir Next Regular"/>
          <w:sz w:val="22"/>
          <w:szCs w:val="22"/>
          <w:rtl w:val="0"/>
          <w:lang w:val="en-US"/>
        </w:rPr>
        <w:t>) before those things happen, but his role is to preserve the message for later generations.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it seems as though, for the most part, God consistently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leave people wondering if a prophecy is about them/for them. If He informs them, and its not something they have to worry about, He seems to always clarify that. This seems to be the way God does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Meaning, that if God gives a prophecy (especially of judgment) to a person/persons, and 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directly apply to them or affect them, God always specifies that. The only exception seems to be a prophet that is bringing the word of the Lord to the people, in which case, they know this word is not directed at them but delivered by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if Jesus is telling His disciples they will SEE the abomination of desolation, the signs in the heavens, the sun and moon losing its light, the stars falling from Heaven, then He should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qualified these things to be consistent with the way God informs people of future hardship and difficulty, but He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Conclusion: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one of the biggest myths about Matthew 24, which is the abomination of desolation, or the abomination that makes desolate.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8 STUDY QUESTIONS</w:t>
      </w:r>
    </w:p>
    <w:p>
      <w:pPr>
        <w:pStyle w:val="Body"/>
      </w:pPr>
    </w:p>
    <w:p>
      <w:pPr>
        <w:pStyle w:val="Body"/>
      </w:pPr>
      <w:r>
        <w:rPr>
          <w:b w:val="1"/>
          <w:bCs w:val="1"/>
          <w:rtl w:val="0"/>
          <w:lang w:val="en-US"/>
        </w:rPr>
        <w:t>SMALL GROUP DISCUSSION QUESTIONS</w:t>
      </w:r>
    </w:p>
    <w:p>
      <w:pPr>
        <w:pStyle w:val="Body"/>
      </w:pPr>
      <w:r>
        <w:rPr>
          <w:rtl w:val="0"/>
          <w:lang w:val="en-US"/>
        </w:rPr>
        <w:t>1. What does taking seriously Jesus' direct address to the four disciples change about the way we understand this passage? (Mark 13:3-4)</w:t>
      </w:r>
    </w:p>
    <w:p>
      <w:pPr>
        <w:pStyle w:val="Body"/>
      </w:pPr>
      <w:r>
        <w:rPr>
          <w:rtl w:val="0"/>
          <w:lang w:val="en-US"/>
        </w:rPr>
        <w:t>2. Why is distinguishing original recipients from later applications important for interpreting the argument being made here? (Matthew 24:15-22)</w:t>
      </w:r>
    </w:p>
    <w:p>
      <w:pPr>
        <w:pStyle w:val="Body"/>
      </w:pPr>
      <w:r>
        <w:rPr>
          <w:rtl w:val="0"/>
          <w:lang w:val="en-US"/>
        </w:rPr>
        <w:t>3. How does how Scripture clarifies when prophecy concerns a later generation help us read the surrounding passages more carefully? (Genesis 15:13-15)</w:t>
      </w:r>
    </w:p>
    <w:p>
      <w:pPr>
        <w:pStyle w:val="Body"/>
      </w:pPr>
      <w:r>
        <w:rPr>
          <w:rtl w:val="0"/>
          <w:lang w:val="en-US"/>
        </w:rPr>
        <w:t>4. What assumptions can keep us from seeing the disciples' personal call to watch and endure clearly? (Mark 13:9-13)</w:t>
      </w:r>
    </w:p>
    <w:p>
      <w:pPr>
        <w:pStyle w:val="Body"/>
      </w:pPr>
      <w:r>
        <w:rPr>
          <w:rtl w:val="0"/>
          <w:lang w:val="en-US"/>
        </w:rPr>
        <w:t>5. How should applying ancient warnings without erasing their historical setting shape the way Christians discuss and apply this subject? (1 Corinthians 10:11)</w:t>
      </w:r>
    </w:p>
    <w:p>
      <w:pPr>
        <w:pStyle w:val="Body"/>
      </w:pPr>
    </w:p>
    <w:p>
      <w:pPr>
        <w:pStyle w:val="Body"/>
      </w:pPr>
      <w:r>
        <w:rPr>
          <w:b w:val="1"/>
          <w:bCs w:val="1"/>
          <w:rtl w:val="0"/>
          <w:lang w:val="en-US"/>
        </w:rPr>
        <w:t>PERSONAL REFLECTION QUESTIONS</w:t>
      </w:r>
    </w:p>
    <w:p>
      <w:pPr>
        <w:pStyle w:val="Body"/>
      </w:pPr>
      <w:r>
        <w:rPr>
          <w:rtl w:val="0"/>
          <w:lang w:val="en-US"/>
        </w:rPr>
        <w:t>1. Have I seriously considered taking seriously Jesus' direct address to the four disciples, or have I mainly relied on what I have always heard?</w:t>
      </w:r>
    </w:p>
    <w:p>
      <w:pPr>
        <w:pStyle w:val="Body"/>
      </w:pPr>
      <w:r>
        <w:rPr>
          <w:rtl w:val="0"/>
          <w:lang w:val="en-US"/>
        </w:rPr>
        <w:t>2. What belief or assumption of mine is most challenged by distinguishing original recipients from later applications?</w:t>
      </w:r>
    </w:p>
    <w:p>
      <w:pPr>
        <w:pStyle w:val="Body"/>
      </w:pPr>
      <w:r>
        <w:rPr>
          <w:rtl w:val="0"/>
          <w:lang w:val="en-US"/>
        </w:rPr>
        <w:t>3. How willing am I to let how Scripture clarifies when prophecy concerns a later generation reshape a conclusion I already hold?</w:t>
      </w:r>
    </w:p>
    <w:p>
      <w:pPr>
        <w:pStyle w:val="Body"/>
      </w:pPr>
      <w:r>
        <w:rPr>
          <w:rtl w:val="0"/>
          <w:lang w:val="en-US"/>
        </w:rPr>
        <w:t>4. Where might fear, tradition, excitement, or confirmation bias affect how I approach the disciples' personal call to watch and endure?</w:t>
      </w:r>
    </w:p>
    <w:p>
      <w:pPr>
        <w:pStyle w:val="Body"/>
      </w:pPr>
      <w:r>
        <w:rPr>
          <w:rtl w:val="0"/>
          <w:lang w:val="en-US"/>
        </w:rPr>
        <w:t>5. What would it look like for me to practice applying ancient warnings without erasing their historical setting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taking seriously Jesus' direct address to the four disciples. </w:t>
      </w:r>
      <w:r>
        <w:rPr>
          <w:rStyle w:val="None B"/>
          <w:rtl w:val="0"/>
        </w:rPr>
        <w:t>Mark 13:3-4</w:t>
      </w:r>
    </w:p>
    <w:p>
      <w:pPr>
        <w:pStyle w:val="Body"/>
      </w:pPr>
      <w:r>
        <w:rPr>
          <w:b w:val="1"/>
          <w:bCs w:val="1"/>
          <w:rtl w:val="0"/>
          <w:lang w:val="en-US"/>
        </w:rPr>
        <w:t xml:space="preserve">2. Examine distinguishing original recipients from later applications. </w:t>
      </w:r>
      <w:r>
        <w:rPr>
          <w:rStyle w:val="None B"/>
          <w:rtl w:val="0"/>
          <w:lang w:val="en-US"/>
        </w:rPr>
        <w:t>Matthew 24:15-22</w:t>
      </w:r>
    </w:p>
    <w:p>
      <w:pPr>
        <w:pStyle w:val="Body"/>
      </w:pPr>
      <w:r>
        <w:rPr>
          <w:b w:val="1"/>
          <w:bCs w:val="1"/>
          <w:rtl w:val="0"/>
          <w:lang w:val="en-US"/>
        </w:rPr>
        <w:t xml:space="preserve">3. Trace how Scripture clarifies when prophecy concerns a later generation. </w:t>
      </w:r>
      <w:r>
        <w:rPr>
          <w:rStyle w:val="None B"/>
          <w:rtl w:val="0"/>
        </w:rPr>
        <w:t>Genesis 15:13-15</w:t>
      </w:r>
    </w:p>
    <w:p>
      <w:pPr>
        <w:pStyle w:val="Body"/>
      </w:pPr>
      <w:r>
        <w:rPr>
          <w:b w:val="1"/>
          <w:bCs w:val="1"/>
          <w:rtl w:val="0"/>
          <w:lang w:val="en-US"/>
        </w:rPr>
        <w:t xml:space="preserve">4. Test your assumptions about the disciples' personal call to watch and endure. </w:t>
      </w:r>
      <w:r>
        <w:rPr>
          <w:rStyle w:val="None B"/>
          <w:rtl w:val="0"/>
        </w:rPr>
        <w:t>Mark 13:9-13</w:t>
      </w:r>
    </w:p>
    <w:p>
      <w:pPr>
        <w:pStyle w:val="Body"/>
      </w:pPr>
      <w:r>
        <w:rPr>
          <w:b w:val="1"/>
          <w:bCs w:val="1"/>
          <w:rtl w:val="0"/>
          <w:lang w:val="en-US"/>
        </w:rPr>
        <w:t xml:space="preserve">5. Practice applying ancient warnings without erasing their historical setting. </w:t>
      </w:r>
      <w:r>
        <w:rPr>
          <w:rStyle w:val="None B"/>
          <w:rtl w:val="0"/>
        </w:rPr>
        <w:t>1 Corinthians 10:11</w:t>
      </w:r>
    </w:p>
    <w:p>
      <w:pPr>
        <w:pStyle w:val="Body"/>
      </w:pPr>
    </w:p>
    <w:p>
      <w:pPr>
        <w:pStyle w:val="Body"/>
      </w:pPr>
      <w:r>
        <w:rPr>
          <w:b w:val="1"/>
          <w:bCs w:val="1"/>
          <w:rtl w:val="0"/>
          <w:lang w:val="de-DE"/>
        </w:rPr>
        <w:t>CROSS-REFERENCE PASSAGES</w:t>
      </w:r>
    </w:p>
    <w:p>
      <w:pPr>
        <w:pStyle w:val="Body"/>
      </w:pPr>
      <w:r>
        <w:rPr>
          <w:b w:val="1"/>
          <w:bCs w:val="1"/>
          <w:rtl w:val="0"/>
        </w:rPr>
        <w:t xml:space="preserve">1. Mark 13:3-4 - </w:t>
      </w:r>
      <w:r>
        <w:rPr>
          <w:rStyle w:val="None B"/>
          <w:rtl w:val="0"/>
          <w:lang w:val="en-US"/>
        </w:rPr>
        <w:t>Provides a direct biblical anchor for the central interpretive issue in this video. It is especially useful when thinking through taking seriously Jesus' direct address to the four disciples.</w:t>
      </w:r>
    </w:p>
    <w:p>
      <w:pPr>
        <w:pStyle w:val="Body"/>
      </w:pPr>
      <w:r>
        <w:rPr>
          <w:b w:val="1"/>
          <w:bCs w:val="1"/>
          <w:rtl w:val="0"/>
          <w:lang w:val="en-US"/>
        </w:rPr>
        <w:t xml:space="preserve">2. Matthew 24:15-22 - </w:t>
      </w:r>
      <w:r>
        <w:rPr>
          <w:rStyle w:val="None B"/>
          <w:rtl w:val="0"/>
          <w:lang w:val="en-US"/>
        </w:rPr>
        <w:t>Adds an important parallel or contextual detail that helps clarify the discussion. It is especially useful when thinking through distinguishing original recipients from later applications.</w:t>
      </w:r>
    </w:p>
    <w:p>
      <w:pPr>
        <w:pStyle w:val="Body"/>
      </w:pPr>
      <w:r>
        <w:rPr>
          <w:b w:val="1"/>
          <w:bCs w:val="1"/>
          <w:rtl w:val="0"/>
        </w:rPr>
        <w:t xml:space="preserve">3. Genesis 15:13-15 - </w:t>
      </w:r>
      <w:r>
        <w:rPr>
          <w:rStyle w:val="None B"/>
          <w:rtl w:val="0"/>
          <w:lang w:val="en-US"/>
        </w:rPr>
        <w:t>Shows how the same theme or imagery appears elsewhere in Scripture. It is especially useful when thinking through how Scripture clarifies when prophecy concerns a later generation.</w:t>
      </w:r>
    </w:p>
    <w:p>
      <w:pPr>
        <w:pStyle w:val="Body"/>
      </w:pPr>
      <w:r>
        <w:rPr>
          <w:b w:val="1"/>
          <w:bCs w:val="1"/>
          <w:rtl w:val="0"/>
        </w:rPr>
        <w:t xml:space="preserve">4. Mark 13:9-13 - </w:t>
      </w:r>
      <w:r>
        <w:rPr>
          <w:rStyle w:val="None B"/>
          <w:rtl w:val="0"/>
          <w:lang w:val="en-US"/>
        </w:rPr>
        <w:t>Helps test the assumptions and interpretive method being considered. It is especially useful when thinking through the disciples' personal call to watch and endure.</w:t>
      </w:r>
    </w:p>
    <w:p>
      <w:pPr>
        <w:pStyle w:val="Body"/>
      </w:pPr>
      <w:r>
        <w:rPr>
          <w:b w:val="1"/>
          <w:bCs w:val="1"/>
          <w:rtl w:val="0"/>
          <w:lang w:val="en-US"/>
        </w:rPr>
        <w:t xml:space="preserve">5. 1 Corinthians 10:11 - </w:t>
      </w:r>
      <w:r>
        <w:rPr>
          <w:rStyle w:val="None B"/>
          <w:rtl w:val="0"/>
          <w:lang w:val="en-US"/>
        </w:rPr>
        <w:t>Connects the subject to a broader biblical response of faithfulness, humility, and hope. It is especially useful when thinking through applying ancient warnings without erasing their historical setting.</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Video #9 The Abomination of Desolation REVEALED: It Is NOT What We Thought (2025 Rapture?)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Misconception #7:</w:t>
      </w:r>
      <w:r>
        <w:rPr>
          <w:rFonts w:ascii="Avenir Next Regular" w:hAnsi="Avenir Next Regular"/>
          <w:sz w:val="22"/>
          <w:szCs w:val="22"/>
          <w:rtl w:val="0"/>
          <w:lang w:val="en-US"/>
        </w:rPr>
        <w:t xml:space="preserve"> Jesus is speaking of the final time of trouble and suffering that comes upon the earth to fulfill the 70th week of Daniel, or what many refer to as the time of Jacob</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trouble. Jesus is talking about a tribulation that has yet to come upon the earth, which is the mega and ultimate fulfillment of abomination, desolation, and persecution/suffering.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WHAT is the sign of your coming and the end of the 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Matt. 24:3. Mark 13:4. Luke 21:7</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disciples asked for THE singular sign (not plural). The SINGULAR sign to see is the abomination of desolation (armies of Rome surrounding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uppressAutoHyphens w:val="1"/>
        <w:spacing w:before="0" w:after="24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Here</w:t>
      </w:r>
      <w:r>
        <w:rPr>
          <w:rFonts w:ascii="Avenir Next Regular" w:hAnsi="Avenir Next Regular" w:hint="default"/>
          <w:b w:val="1"/>
          <w:bCs w:val="1"/>
          <w:i w:val="1"/>
          <w:iCs w:val="1"/>
          <w:sz w:val="22"/>
          <w:szCs w:val="22"/>
          <w:u w:val="single"/>
          <w:rtl w:val="0"/>
          <w:lang w:val="en-US"/>
        </w:rPr>
        <w:t>’</w:t>
      </w:r>
      <w:r>
        <w:rPr>
          <w:rFonts w:ascii="Avenir Next Regular" w:hAnsi="Avenir Next Regular"/>
          <w:b w:val="1"/>
          <w:bCs w:val="1"/>
          <w:i w:val="1"/>
          <w:iCs w:val="1"/>
          <w:sz w:val="22"/>
          <w:szCs w:val="22"/>
          <w:u w:val="single"/>
          <w:rtl w:val="0"/>
          <w:lang w:val="en-US"/>
        </w:rPr>
        <w:t xml:space="preserve">s the semantic range of Hebrew verb </w:t>
      </w:r>
      <w:r>
        <w:rPr>
          <w:rFonts w:ascii="Avenir Next Regular" w:hAnsi="Avenir Next Regular" w:hint="default"/>
          <w:b w:val="1"/>
          <w:bCs w:val="1"/>
          <w:i w:val="1"/>
          <w:iCs w:val="1"/>
          <w:sz w:val="22"/>
          <w:szCs w:val="22"/>
          <w:u w:val="single"/>
          <w:rtl w:val="0"/>
          <w:lang w:val="en-US"/>
        </w:rPr>
        <w:t>“</w:t>
      </w:r>
      <w:r>
        <w:rPr>
          <w:rFonts w:ascii="Avenir Next Regular" w:hAnsi="Avenir Next Regular"/>
          <w:b w:val="1"/>
          <w:bCs w:val="1"/>
          <w:i w:val="1"/>
          <w:iCs w:val="1"/>
          <w:sz w:val="22"/>
          <w:szCs w:val="22"/>
          <w:u w:val="single"/>
          <w:rtl w:val="0"/>
          <w:lang w:val="en-US"/>
        </w:rPr>
        <w:t>to desolate</w:t>
      </w:r>
      <w:r>
        <w:rPr>
          <w:rFonts w:ascii="Avenir Next Regular" w:hAnsi="Avenir Next Regular" w:hint="default"/>
          <w:b w:val="1"/>
          <w:bCs w:val="1"/>
          <w:i w:val="1"/>
          <w:iCs w:val="1"/>
          <w:sz w:val="22"/>
          <w:szCs w:val="22"/>
          <w:u w:val="single"/>
          <w:rtl w:val="0"/>
          <w:lang w:val="en-US"/>
        </w:rPr>
        <w:t xml:space="preserve">” </w:t>
      </w:r>
      <w:r>
        <w:rPr>
          <w:rFonts w:ascii="Avenir Next Regular" w:hAnsi="Avenir Next Regular"/>
          <w:b w:val="1"/>
          <w:bCs w:val="1"/>
          <w:i w:val="1"/>
          <w:iCs w:val="1"/>
          <w:sz w:val="22"/>
          <w:szCs w:val="22"/>
          <w:u w:val="single"/>
          <w:rtl w:val="0"/>
          <w:lang w:val="en-US"/>
        </w:rPr>
        <w:t>so you know the basic meaning:</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verb is to devastate, waste, cause to tremble, be horrified, to cause to be stunned, wondered, or appalled. To make Uninhabited, deserted, devastation, ruins, destruction, waste. Which is all the language God uses of judgment upon Israel and the curses associated with disobeying His covenant terms.</w:t>
      </w:r>
    </w:p>
    <w:p>
      <w:pPr>
        <w:pStyle w:val="Default"/>
        <w:suppressAutoHyphens w:val="1"/>
        <w:spacing w:before="0" w:after="24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 xml:space="preserve">The Hebrew word </w:t>
      </w:r>
      <w:r>
        <w:rPr>
          <w:rFonts w:ascii="Avenir Next Regular" w:hAnsi="Avenir Next Regular" w:hint="default"/>
          <w:b w:val="1"/>
          <w:bCs w:val="1"/>
          <w:i w:val="1"/>
          <w:iCs w:val="1"/>
          <w:sz w:val="22"/>
          <w:szCs w:val="22"/>
          <w:u w:val="single"/>
          <w:rtl w:val="0"/>
          <w:lang w:val="en-US"/>
        </w:rPr>
        <w:t>“</w:t>
      </w:r>
      <w:r>
        <w:rPr>
          <w:rFonts w:ascii="Avenir Next Regular" w:hAnsi="Avenir Next Regular"/>
          <w:b w:val="1"/>
          <w:bCs w:val="1"/>
          <w:i w:val="1"/>
          <w:iCs w:val="1"/>
          <w:sz w:val="22"/>
          <w:szCs w:val="22"/>
          <w:u w:val="single"/>
          <w:rtl w:val="0"/>
          <w:lang w:val="en-US"/>
        </w:rPr>
        <w:t>desolation</w:t>
      </w:r>
      <w:r>
        <w:rPr>
          <w:rFonts w:ascii="Avenir Next Regular" w:hAnsi="Avenir Next Regular" w:hint="default"/>
          <w:b w:val="1"/>
          <w:bCs w:val="1"/>
          <w:i w:val="1"/>
          <w:iCs w:val="1"/>
          <w:sz w:val="22"/>
          <w:szCs w:val="22"/>
          <w:u w:val="single"/>
          <w:rtl w:val="0"/>
          <w:lang w:val="en-US"/>
        </w:rPr>
        <w:t xml:space="preserve">” </w:t>
      </w:r>
      <w:r>
        <w:rPr>
          <w:rFonts w:ascii="Avenir Next Regular" w:hAnsi="Avenir Next Regular"/>
          <w:b w:val="1"/>
          <w:bCs w:val="1"/>
          <w:i w:val="1"/>
          <w:iCs w:val="1"/>
          <w:sz w:val="22"/>
          <w:szCs w:val="22"/>
          <w:u w:val="single"/>
          <w:rtl w:val="0"/>
          <w:lang w:val="en-US"/>
        </w:rPr>
        <w:t>means:</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Ruins, desert, waste, wilderness, utter waste, dry land. It comes from the Hebrew verb: to dry up/be dried, to be in ruins, or to lay waste. In the Greek it refers to desert, wilderness, devastations or depopulation.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 xml:space="preserve">The Hebrew word </w:t>
      </w:r>
      <w:r>
        <w:rPr>
          <w:rFonts w:ascii="Avenir Next Regular" w:hAnsi="Avenir Next Regular" w:hint="default"/>
          <w:b w:val="1"/>
          <w:bCs w:val="1"/>
          <w:i w:val="1"/>
          <w:iCs w:val="1"/>
          <w:sz w:val="22"/>
          <w:szCs w:val="22"/>
          <w:u w:val="single"/>
          <w:rtl w:val="0"/>
          <w:lang w:val="en-US"/>
        </w:rPr>
        <w:t>“</w:t>
      </w:r>
      <w:r>
        <w:rPr>
          <w:rFonts w:ascii="Avenir Next Regular" w:hAnsi="Avenir Next Regular"/>
          <w:b w:val="1"/>
          <w:bCs w:val="1"/>
          <w:i w:val="1"/>
          <w:iCs w:val="1"/>
          <w:sz w:val="22"/>
          <w:szCs w:val="22"/>
          <w:u w:val="single"/>
          <w:rtl w:val="0"/>
          <w:lang w:val="en-US"/>
        </w:rPr>
        <w:t>abomination</w:t>
      </w:r>
      <w:r>
        <w:rPr>
          <w:rFonts w:ascii="Avenir Next Regular" w:hAnsi="Avenir Next Regular" w:hint="default"/>
          <w:b w:val="1"/>
          <w:bCs w:val="1"/>
          <w:i w:val="1"/>
          <w:iCs w:val="1"/>
          <w:sz w:val="22"/>
          <w:szCs w:val="22"/>
          <w:u w:val="single"/>
          <w:rtl w:val="0"/>
          <w:lang w:val="en-US"/>
        </w:rPr>
        <w:t xml:space="preserve">” </w:t>
      </w:r>
      <w:r>
        <w:rPr>
          <w:rFonts w:ascii="Avenir Next Regular" w:hAnsi="Avenir Next Regular"/>
          <w:b w:val="1"/>
          <w:bCs w:val="1"/>
          <w:i w:val="1"/>
          <w:iCs w:val="1"/>
          <w:sz w:val="22"/>
          <w:szCs w:val="22"/>
          <w:u w:val="single"/>
          <w:rtl w:val="0"/>
          <w:lang w:val="en-US"/>
        </w:rPr>
        <w:t>means: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Detestable, filthy, an abhorrence, a horror, a detestable thing, which is all the language used of Israel once judgment and destruction has come upon the land for their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comes from the Hebrew verb to detest as ceremonially unclean, to spurn, to scorn, to reject. In the Greek its a loathsome thing, or pollutant.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So, the abomination of desolation is something/someone present in the temple, that is blasphemous, inappropriate, a detestable thing, a direct affront to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This abomination of desolation is said to be standing in THE holy place. The only time we see something called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Holy Place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is the tabernacle or the temple. There can be holy ground or some sacred space but none of those moments actually refer to that space as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the holy place.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And this is THE holy place, not just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A</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holy, sacred, set apart space like we see the levitical priests eating the sacrificial offerings in a holy place, and even then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in close proximity to the tabernacle and temple.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Its something a specific generation will see. In a specific geographical location (Judea). The place is Jerusalem, and the warning is for those alive in the generation of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To be consistent with the Old Testament and abomination that makes desolate: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Jeremiah 44:22-23</w:t>
      </w:r>
      <w:r>
        <w:rPr>
          <w:rFonts w:ascii="Avenir Next Regular" w:hAnsi="Avenir Next Regular"/>
          <w:sz w:val="22"/>
          <w:szCs w:val="22"/>
          <w:rtl w:val="0"/>
          <w:lang w:val="en-US"/>
        </w:rPr>
        <w:t xml:space="preserve"> - Abominations committed, and Judah</w:t>
      </w:r>
      <w:r>
        <w:rPr>
          <w:rFonts w:ascii="Avenir Next Regular" w:hAnsi="Avenir Next Regular" w:hint="default"/>
          <w:sz w:val="22"/>
          <w:szCs w:val="22"/>
          <w:rtl w:val="0"/>
          <w:lang w:val="en-US"/>
        </w:rPr>
        <w:t>’</w:t>
      </w:r>
      <w:r>
        <w:rPr>
          <w:rFonts w:ascii="Avenir Next Regular" w:hAnsi="Avenir Next Regular"/>
          <w:sz w:val="22"/>
          <w:szCs w:val="22"/>
          <w:rtl w:val="0"/>
          <w:lang w:val="en-US"/>
        </w:rPr>
        <w:t>s land became desolate through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Ezekiel 33:27 </w:t>
      </w:r>
      <w:r>
        <w:rPr>
          <w:rFonts w:ascii="Avenir Next Regular" w:hAnsi="Avenir Next Regular"/>
          <w:sz w:val="22"/>
          <w:szCs w:val="22"/>
          <w:rtl w:val="0"/>
          <w:lang w:val="en-US"/>
        </w:rPr>
        <w:t>- The land has become desolate because of their abominations (through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Daniel 11 and 12</w:t>
      </w:r>
      <w:r>
        <w:rPr>
          <w:rFonts w:ascii="Avenir Next Regular" w:hAnsi="Avenir Next Regular"/>
          <w:sz w:val="22"/>
          <w:szCs w:val="22"/>
          <w:rtl w:val="0"/>
          <w:lang w:val="en-US"/>
        </w:rPr>
        <w:t xml:space="preserve"> - Most scholars identify this with </w:t>
      </w:r>
      <w:r>
        <w:rPr>
          <w:rFonts w:ascii="Avenir Next Regular" w:hAnsi="Avenir Next Regular"/>
          <w:b w:val="1"/>
          <w:bCs w:val="1"/>
          <w:sz w:val="22"/>
          <w:szCs w:val="22"/>
          <w:rtl w:val="0"/>
          <w:lang w:val="en-US"/>
        </w:rPr>
        <w:t>Antiochus IV Epiphanes</w:t>
      </w:r>
      <w:r>
        <w:rPr>
          <w:rFonts w:ascii="Avenir Next Regular" w:hAnsi="Avenir Next Regular"/>
          <w:sz w:val="22"/>
          <w:szCs w:val="22"/>
          <w:rtl w:val="0"/>
          <w:lang w:val="en-US"/>
        </w:rPr>
        <w:t xml:space="preserve"> (2nd century BC).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w:t>
      </w:r>
      <w:r>
        <w:rPr>
          <w:rFonts w:ascii="Avenir Next Regular" w:hAnsi="Avenir Next Regular"/>
          <w:b w:val="1"/>
          <w:bCs w:val="1"/>
          <w:sz w:val="22"/>
          <w:szCs w:val="22"/>
          <w:rtl w:val="0"/>
          <w:lang w:val="pt-PT"/>
        </w:rPr>
        <w:t>167 BC</w:t>
      </w:r>
      <w:r>
        <w:rPr>
          <w:rFonts w:ascii="Avenir Next Regular" w:hAnsi="Avenir Next Regular"/>
          <w:sz w:val="22"/>
          <w:szCs w:val="22"/>
          <w:rtl w:val="0"/>
          <w:lang w:val="en-US"/>
        </w:rPr>
        <w:t>, Antiochus desecrated the Jerusalem temple:</w:t>
      </w:r>
    </w:p>
    <w:p>
      <w:pPr>
        <w:pStyle w:val="Default"/>
        <w:numPr>
          <w:ilvl w:val="0"/>
          <w:numId w:val="11"/>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Stopped the regular burnt offerings.</w:t>
      </w:r>
    </w:p>
    <w:p>
      <w:pPr>
        <w:pStyle w:val="Default"/>
        <w:numPr>
          <w:ilvl w:val="0"/>
          <w:numId w:val="11"/>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Erected a pagan altar (some sources say to Zeus) inside the temple.</w:t>
      </w:r>
    </w:p>
    <w:p>
      <w:pPr>
        <w:pStyle w:val="Default"/>
        <w:numPr>
          <w:ilvl w:val="0"/>
          <w:numId w:val="11"/>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Sacrificed unclean animals there.</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event sparked the </w:t>
      </w:r>
      <w:r>
        <w:rPr>
          <w:rFonts w:ascii="Avenir Next Regular" w:hAnsi="Avenir Next Regular"/>
          <w:b w:val="1"/>
          <w:bCs w:val="1"/>
          <w:sz w:val="22"/>
          <w:szCs w:val="22"/>
          <w:rtl w:val="0"/>
          <w:lang w:val="it-IT"/>
        </w:rPr>
        <w:t>Maccabean revolt</w:t>
      </w:r>
      <w:r>
        <w:rPr>
          <w:rFonts w:ascii="Avenir Next Regular" w:hAnsi="Avenir Next Regular"/>
          <w:sz w:val="22"/>
          <w:szCs w:val="22"/>
          <w:rtl w:val="0"/>
          <w:lang w:val="en-US"/>
        </w:rPr>
        <w:t xml:space="preserve">, which restored temple worship (164 BC). This time frame would be the 1290 days spoken of. Some say this is a dual-fulfillment prophecy, and I actually agree, because Jesus Himself identifies the abomination of desolation in Mathew 24 as being spoken of by the prophet Daniel.  </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Antiochus Epiphenes or Antiochus IV rises to power as king over the Seleucid empire for about ten years. He appoints a pro-Greek high priest named Jason in hopes to hellenize the Jewish people, but the king got impatient and appointed a better high priest more suited for his goals since Jason wasn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hellenizing fast enough. </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While Antiochus was away, Jason the original priest took his chance to return to power by overthrowing the current high priest with some rebels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d acquired. Antiochus comes back to a rebellion in Jerusalem and kills Jason and all who followed him as rebels. </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went even further and tried to abolish Judaism completely from Judea by forbidding Jewish rituals and turning the temple into a temple for his god Zeus. He personally shed the blood of an unclean animal in the temple which was incredibly distressing. It was blasphemy. Then he demanded the Jews worship the Greek gods. This is what prompted the Maccabean revolt. He was the hitler of his day. He absolutely committed the abomination of desolation.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Daniel 9 - </w:t>
      </w:r>
      <w:r>
        <w:rPr>
          <w:rFonts w:ascii="Avenir Next Regular" w:hAnsi="Avenir Next Regular"/>
          <w:sz w:val="22"/>
          <w:szCs w:val="22"/>
          <w:rtl w:val="0"/>
          <w:lang w:val="en-US"/>
        </w:rPr>
        <w:t>This specific abomination of desolation seems to be a second occurrence in the far-distant future based on the context, its timeframe is relative to Messiah coming. THIS is the abomination Jesus is specifically referring to, BUT, its no different than the abomination committed by Antiochus Epiphanes committed, which Daniel warned of. Its the same idea, happening at two different times, considering the time markers surrounding both.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right here is an example of a dual fulfillment prophecy. If someone thinks there will be a future temple built in Israel that will be desecrated by antichrist, then we now have a tri-fulfillment prophecy, and we have to ask on what basis, do we assume another one will happen? Why do we read this into the Scriptures here, when Jesus seems to be speaking of the soonest judgment event coming in the lifetime of His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Luke 21:20-24</w:t>
      </w:r>
      <w:r>
        <w:rPr>
          <w:rFonts w:ascii="Avenir Next Regular" w:hAnsi="Avenir Next Regular"/>
          <w:sz w:val="22"/>
          <w:szCs w:val="22"/>
          <w:rtl w:val="0"/>
          <w:lang w:val="en-US"/>
        </w:rPr>
        <w:t xml:space="preserve"> tells us the roman armies are the second fulfillment of this abomination of desolation. Just as Babylon destroyed and desecrated the temple (the holy place), as judgment for the sins of Judah and Israel, so Rome is about to do the same. As Antiochus committed evil in there holy place, so Rome is about to desecrate it in the worst way possible.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land will be made a waste, the desecration/destruction of the holy place will once again come at the hands of Gentiles, and their empire will suffer later consequences, but presently,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being used by God as His instruments of justice and vengeance upon THAT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know THIS is happening in HIS generation, and HIS disciples will even see it. Its armies, led by the Roman commander Titus Vespasian.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m not sure how or why we would make this about anything else.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Conclusion: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one of the biggest myths about Matthew 24, which is the statement about Jesus coming on the clouds.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9 STUDY QUESTIONS</w:t>
      </w:r>
    </w:p>
    <w:p>
      <w:pPr>
        <w:pStyle w:val="Body"/>
      </w:pPr>
    </w:p>
    <w:p>
      <w:pPr>
        <w:pStyle w:val="Body"/>
      </w:pPr>
      <w:r>
        <w:rPr>
          <w:b w:val="1"/>
          <w:bCs w:val="1"/>
          <w:rtl w:val="0"/>
          <w:lang w:val="en-US"/>
        </w:rPr>
        <w:t>SMALL GROUP DISCUSSION QUESTIONS</w:t>
      </w:r>
    </w:p>
    <w:p>
      <w:pPr>
        <w:pStyle w:val="Body"/>
      </w:pPr>
      <w:r>
        <w:rPr>
          <w:rtl w:val="0"/>
          <w:lang w:val="en-US"/>
        </w:rPr>
        <w:t>1. What does the biblical meaning of abomination and desolation change about the way we understand this passage? (Matthew 24:15-16)</w:t>
      </w:r>
    </w:p>
    <w:p>
      <w:pPr>
        <w:pStyle w:val="Body"/>
      </w:pPr>
      <w:r>
        <w:rPr>
          <w:rtl w:val="0"/>
          <w:lang w:val="en-US"/>
        </w:rPr>
        <w:t>2. Why is Luke's identification of Jerusalem surrounded by armies important for interpreting the argument being made here? (Luke 21:20-24)</w:t>
      </w:r>
    </w:p>
    <w:p>
      <w:pPr>
        <w:pStyle w:val="Body"/>
      </w:pPr>
      <w:r>
        <w:rPr>
          <w:rtl w:val="0"/>
          <w:lang w:val="en-US"/>
        </w:rPr>
        <w:t>3. How does Daniel's earlier temple desecration imagery help us read the surrounding passages more carefully? (Daniel 11:31)</w:t>
      </w:r>
    </w:p>
    <w:p>
      <w:pPr>
        <w:pStyle w:val="Body"/>
      </w:pPr>
      <w:r>
        <w:rPr>
          <w:rtl w:val="0"/>
          <w:lang w:val="en-US"/>
        </w:rPr>
        <w:t>4. What assumptions can keep us from seeing the relationship between Daniel's abomination and Jesus' later warning clearly? (Daniel 12:11)</w:t>
      </w:r>
    </w:p>
    <w:p>
      <w:pPr>
        <w:pStyle w:val="Body"/>
      </w:pPr>
      <w:r>
        <w:rPr>
          <w:rtl w:val="0"/>
          <w:lang w:val="en-US"/>
        </w:rPr>
        <w:t>5. How should requiring textual warrant before adding another future fulfillment shape the way Christians discuss and apply this subject? (Deuteronomy 29:29)</w:t>
      </w:r>
    </w:p>
    <w:p>
      <w:pPr>
        <w:pStyle w:val="Body"/>
      </w:pPr>
    </w:p>
    <w:p>
      <w:pPr>
        <w:pStyle w:val="Body"/>
      </w:pPr>
      <w:r>
        <w:rPr>
          <w:b w:val="1"/>
          <w:bCs w:val="1"/>
          <w:rtl w:val="0"/>
          <w:lang w:val="en-US"/>
        </w:rPr>
        <w:t>PERSONAL REFLECTION QUESTIONS</w:t>
      </w:r>
    </w:p>
    <w:p>
      <w:pPr>
        <w:pStyle w:val="Body"/>
      </w:pPr>
      <w:r>
        <w:rPr>
          <w:rtl w:val="0"/>
          <w:lang w:val="en-US"/>
        </w:rPr>
        <w:t>1. Have I seriously considered the biblical meaning of abomination and desolation, or have I mainly relied on what I have always heard?</w:t>
      </w:r>
    </w:p>
    <w:p>
      <w:pPr>
        <w:pStyle w:val="Body"/>
      </w:pPr>
      <w:r>
        <w:rPr>
          <w:rtl w:val="0"/>
          <w:lang w:val="en-US"/>
        </w:rPr>
        <w:t>2. What belief or assumption of mine is most challenged by Luke's identification of Jerusalem surrounded by armies?</w:t>
      </w:r>
    </w:p>
    <w:p>
      <w:pPr>
        <w:pStyle w:val="Body"/>
      </w:pPr>
      <w:r>
        <w:rPr>
          <w:rtl w:val="0"/>
          <w:lang w:val="en-US"/>
        </w:rPr>
        <w:t>3. How willing am I to let Daniel's earlier temple desecration imagery reshape a conclusion I already hold?</w:t>
      </w:r>
    </w:p>
    <w:p>
      <w:pPr>
        <w:pStyle w:val="Body"/>
      </w:pPr>
      <w:r>
        <w:rPr>
          <w:rtl w:val="0"/>
          <w:lang w:val="en-US"/>
        </w:rPr>
        <w:t>4. Where might fear, tradition, excitement, or confirmation bias affect how I approach the relationship between Daniel's abomination and Jesus' later warning?</w:t>
      </w:r>
    </w:p>
    <w:p>
      <w:pPr>
        <w:pStyle w:val="Body"/>
      </w:pPr>
      <w:r>
        <w:rPr>
          <w:rtl w:val="0"/>
          <w:lang w:val="en-US"/>
        </w:rPr>
        <w:t>5. What would it look like for me to practice requiring textual warrant before adding another future fulfillment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the biblical meaning of abomination and desolation. </w:t>
      </w:r>
      <w:r>
        <w:rPr>
          <w:rStyle w:val="None B"/>
          <w:rtl w:val="0"/>
          <w:lang w:val="en-US"/>
        </w:rPr>
        <w:t>Matthew 24:15-16</w:t>
      </w:r>
    </w:p>
    <w:p>
      <w:pPr>
        <w:pStyle w:val="Body"/>
      </w:pPr>
      <w:r>
        <w:rPr>
          <w:b w:val="1"/>
          <w:bCs w:val="1"/>
          <w:rtl w:val="0"/>
          <w:lang w:val="en-US"/>
        </w:rPr>
        <w:t xml:space="preserve">2. Examine Luke's identification of Jerusalem surrounded by armies. </w:t>
      </w:r>
      <w:r>
        <w:rPr>
          <w:rStyle w:val="None B"/>
          <w:rtl w:val="0"/>
        </w:rPr>
        <w:t>Luke 21:20-24</w:t>
      </w:r>
    </w:p>
    <w:p>
      <w:pPr>
        <w:pStyle w:val="Body"/>
      </w:pPr>
      <w:r>
        <w:rPr>
          <w:b w:val="1"/>
          <w:bCs w:val="1"/>
          <w:rtl w:val="0"/>
          <w:lang w:val="en-US"/>
        </w:rPr>
        <w:t xml:space="preserve">3. Trace Daniel's earlier temple desecration imagery. </w:t>
      </w:r>
      <w:r>
        <w:rPr>
          <w:rStyle w:val="None B"/>
          <w:rtl w:val="0"/>
          <w:lang w:val="it-IT"/>
        </w:rPr>
        <w:t>Daniel 11:31</w:t>
      </w:r>
    </w:p>
    <w:p>
      <w:pPr>
        <w:pStyle w:val="Body"/>
      </w:pPr>
      <w:r>
        <w:rPr>
          <w:b w:val="1"/>
          <w:bCs w:val="1"/>
          <w:rtl w:val="0"/>
          <w:lang w:val="en-US"/>
        </w:rPr>
        <w:t xml:space="preserve">4. Test your assumptions about the relationship between Daniel's abomination and Jesus' later warning. </w:t>
      </w:r>
      <w:r>
        <w:rPr>
          <w:rStyle w:val="None B"/>
          <w:rtl w:val="0"/>
          <w:lang w:val="it-IT"/>
        </w:rPr>
        <w:t>Daniel 12:11</w:t>
      </w:r>
    </w:p>
    <w:p>
      <w:pPr>
        <w:pStyle w:val="Body"/>
      </w:pPr>
      <w:r>
        <w:rPr>
          <w:b w:val="1"/>
          <w:bCs w:val="1"/>
          <w:rtl w:val="0"/>
          <w:lang w:val="en-US"/>
        </w:rPr>
        <w:t xml:space="preserve">5. Practice requiring textual warrant before adding another future fulfillment. </w:t>
      </w:r>
      <w:r>
        <w:rPr>
          <w:rStyle w:val="None B"/>
          <w:rtl w:val="0"/>
          <w:lang w:val="de-DE"/>
        </w:rPr>
        <w:t>Deuteronomy 29:29</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24:15-16 - </w:t>
      </w:r>
      <w:r>
        <w:rPr>
          <w:rStyle w:val="None B"/>
          <w:rtl w:val="0"/>
          <w:lang w:val="en-US"/>
        </w:rPr>
        <w:t>Provides a direct biblical anchor for the central interpretive issue in this video. It is especially useful when thinking through the biblical meaning of abomination and desolation.</w:t>
      </w:r>
    </w:p>
    <w:p>
      <w:pPr>
        <w:pStyle w:val="Body"/>
      </w:pPr>
      <w:r>
        <w:rPr>
          <w:b w:val="1"/>
          <w:bCs w:val="1"/>
          <w:rtl w:val="0"/>
        </w:rPr>
        <w:t xml:space="preserve">2. Luke 21:20-24 - </w:t>
      </w:r>
      <w:r>
        <w:rPr>
          <w:rStyle w:val="None B"/>
          <w:rtl w:val="0"/>
          <w:lang w:val="en-US"/>
        </w:rPr>
        <w:t>Adds an important parallel or contextual detail that helps clarify the discussion. It is especially useful when thinking through Luke's identification of Jerusalem surrounded by armies.</w:t>
      </w:r>
    </w:p>
    <w:p>
      <w:pPr>
        <w:pStyle w:val="Body"/>
      </w:pPr>
      <w:r>
        <w:rPr>
          <w:b w:val="1"/>
          <w:bCs w:val="1"/>
          <w:rtl w:val="0"/>
          <w:lang w:val="it-IT"/>
        </w:rPr>
        <w:t xml:space="preserve">3. Daniel 11:31 - </w:t>
      </w:r>
      <w:r>
        <w:rPr>
          <w:rStyle w:val="None B"/>
          <w:rtl w:val="0"/>
          <w:lang w:val="en-US"/>
        </w:rPr>
        <w:t>Shows how the same theme or imagery appears elsewhere in Scripture. It is especially useful when thinking through Daniel's earlier temple desecration imagery.</w:t>
      </w:r>
    </w:p>
    <w:p>
      <w:pPr>
        <w:pStyle w:val="Body"/>
      </w:pPr>
      <w:r>
        <w:rPr>
          <w:b w:val="1"/>
          <w:bCs w:val="1"/>
          <w:rtl w:val="0"/>
          <w:lang w:val="it-IT"/>
        </w:rPr>
        <w:t xml:space="preserve">4. Daniel 12:11 - </w:t>
      </w:r>
      <w:r>
        <w:rPr>
          <w:rStyle w:val="None B"/>
          <w:rtl w:val="0"/>
          <w:lang w:val="en-US"/>
        </w:rPr>
        <w:t>Helps test the assumptions and interpretive method being considered. It is especially useful when thinking through the relationship between Daniel's abomination and Jesus' later warning.</w:t>
      </w:r>
    </w:p>
    <w:p>
      <w:pPr>
        <w:pStyle w:val="Body"/>
      </w:pPr>
      <w:r>
        <w:rPr>
          <w:b w:val="1"/>
          <w:bCs w:val="1"/>
          <w:rtl w:val="0"/>
          <w:lang w:val="de-DE"/>
        </w:rPr>
        <w:t xml:space="preserve">5. Deuteronomy 29:29 - </w:t>
      </w:r>
      <w:r>
        <w:rPr>
          <w:rStyle w:val="None B"/>
          <w:rtl w:val="0"/>
          <w:lang w:val="en-US"/>
        </w:rPr>
        <w:t>Connects the subject to a broader biblical response of faithfulness, humility, and hope. It is especially useful when thinking through requiring textual warrant before adding another future fulfillment.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Video #10: 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 xml:space="preserve">Matthew 24 Revealed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Misconception #8</w:t>
      </w:r>
      <w:r>
        <w:rPr>
          <w:rFonts w:ascii="Avenir Next Regular" w:hAnsi="Avenir Next Regular"/>
          <w:sz w:val="22"/>
          <w:szCs w:val="22"/>
          <w:rtl w:val="0"/>
          <w:lang w:val="en-US"/>
        </w:rPr>
        <w:t>: Jesus coming on the clouds HAS TO BE a literal descent from Heaven, riding the clouds, in a magnificently glorious way that is public and visible to the entire earth in the exact detailed way and setting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described in Matthew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My response:</w:t>
      </w:r>
      <w:r>
        <w:rPr>
          <w:rFonts w:ascii="Avenir Next Regular" w:hAnsi="Avenir Next Regular"/>
          <w:sz w:val="22"/>
          <w:szCs w:val="22"/>
          <w:rtl w:val="0"/>
          <w:lang w:val="en-US"/>
        </w:rPr>
        <w:t xml:space="preserve"> Not necessarily.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DECIDE what Jesus means. We discover what He means.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30 says THEY (tribes of Israel) will mourn BECAUSE they will see the sign of the Son of Man. This sign is different from the actual Son of Man coming on the clouds.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 people conflate the two. The sign foreshadows the coming. So, whatever it means that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its directly and exclusively to the tribes of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must say something about the tribes of the earth really quick. Another legitimate translation for the Greek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earth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is </w:t>
      </w:r>
      <w:r>
        <w:rPr>
          <w:rFonts w:ascii="Avenir Next Regular" w:hAnsi="Avenir Next Regular" w:hint="default"/>
          <w:sz w:val="22"/>
          <w:szCs w:val="22"/>
          <w:rtl w:val="0"/>
          <w:lang w:val="en-US"/>
        </w:rPr>
        <w:t>“</w:t>
      </w:r>
      <w:r>
        <w:rPr>
          <w:rFonts w:ascii="Avenir Next Regular" w:hAnsi="Avenir Next Regular"/>
          <w:sz w:val="22"/>
          <w:szCs w:val="22"/>
          <w:rtl w:val="0"/>
          <w:lang w:val="en-US"/>
        </w:rPr>
        <w:t>land.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So, what we often think of with tribes are the nations and tongues as seen and described in </w:t>
      </w:r>
      <w:r>
        <w:rPr>
          <w:rFonts w:ascii="Avenir Next Regular" w:hAnsi="Avenir Next Regular"/>
          <w:outline w:val="0"/>
          <w:color w:val="ff40ff"/>
          <w:sz w:val="22"/>
          <w:szCs w:val="22"/>
          <w:u w:color="ff40ff"/>
          <w:rtl w:val="0"/>
          <w:lang w:val="en-US"/>
          <w14:textFill>
            <w14:solidFill>
              <w14:srgbClr w14:val="FF40FF"/>
            </w14:solidFill>
          </w14:textFill>
        </w:rPr>
        <w:t>Revelation 7:9 and 11:9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There are other nation tribes that can be referenced throughout the Bible but VERY rarely is it referring to the nations. Nations are NEVER referred to as the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tribes of the land/earth.</w:t>
      </w:r>
      <w:r>
        <w:rPr>
          <w:rFonts w:ascii="Avenir Next Regular" w:hAnsi="Avenir Next Regular" w:hint="default"/>
          <w:sz w:val="22"/>
          <w:szCs w:val="22"/>
          <w:u w:color="000000"/>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only examples 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ve come across were these </w:t>
      </w:r>
      <w:r>
        <w:rPr>
          <w:rFonts w:ascii="Avenir Next Regular" w:hAnsi="Avenir Next Regular"/>
          <w:sz w:val="22"/>
          <w:szCs w:val="22"/>
          <w:u w:val="single" w:color="000000"/>
          <w:rtl w:val="0"/>
          <w:lang w:val="en-US"/>
        </w:rPr>
        <w:t>3</w:t>
      </w:r>
      <w:r>
        <w:rPr>
          <w:rFonts w:ascii="Avenir Next Regular" w:hAnsi="Avenir Next Regular"/>
          <w:sz w:val="22"/>
          <w:szCs w:val="22"/>
          <w:u w:color="000000"/>
          <w:rtl w:val="0"/>
          <w:lang w:val="en-US"/>
        </w:rPr>
        <w:t xml:space="preserve"> out of </w:t>
      </w:r>
      <w:r>
        <w:rPr>
          <w:rFonts w:ascii="Avenir Next Regular" w:hAnsi="Avenir Next Regular"/>
          <w:sz w:val="22"/>
          <w:szCs w:val="22"/>
          <w:u w:val="single" w:color="000000"/>
          <w:rtl w:val="0"/>
          <w:lang w:val="en-US"/>
        </w:rPr>
        <w:t>364</w:t>
      </w:r>
      <w:r>
        <w:rPr>
          <w:rFonts w:ascii="Avenir Next Regular" w:hAnsi="Avenir Next Regular"/>
          <w:sz w:val="22"/>
          <w:szCs w:val="22"/>
          <w:u w:color="000000"/>
          <w:rtl w:val="0"/>
          <w:lang w:val="en-US"/>
        </w:rPr>
        <w:t xml:space="preserve"> occurrences in the Bible.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Besides these all other occurrence of tribe is in reference to the tribes of Israel/Jacob:</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Ezekiel 20:32 tribes of the countries (not tribes of the land/earth)</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Revelation 7:9, 11:9 tribes, peoples and languages (not tribes of the land/earth)</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Genesis 25:16 tribes of Ishmael are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tribes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(not tribes of the land/earth)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hint="default"/>
          <w:b w:val="1"/>
          <w:bCs w:val="1"/>
          <w:outline w:val="0"/>
          <w:color w:val="ff40ff"/>
          <w:sz w:val="22"/>
          <w:szCs w:val="22"/>
          <w:u w:color="000000"/>
          <w:rtl w:val="0"/>
          <w:lang w:val="en-US"/>
          <w14:textFill>
            <w14:solidFill>
              <w14:srgbClr w14:val="FF40FF"/>
            </w14:solidFill>
          </w14:textFill>
        </w:rPr>
        <w:t>“</w:t>
      </w:r>
      <w:r>
        <w:rPr>
          <w:rFonts w:ascii="Avenir Next Regular" w:hAnsi="Avenir Next Regular"/>
          <w:b w:val="1"/>
          <w:bCs w:val="1"/>
          <w:sz w:val="22"/>
          <w:szCs w:val="22"/>
          <w:u w:color="000000"/>
          <w:rtl w:val="0"/>
          <w:lang w:val="en-US"/>
        </w:rPr>
        <w:t>Tribes of the land</w:t>
      </w:r>
      <w:r>
        <w:rPr>
          <w:rFonts w:ascii="Avenir Next Regular" w:hAnsi="Avenir Next Regular" w:hint="default"/>
          <w:b w:val="1"/>
          <w:bCs w:val="1"/>
          <w:sz w:val="22"/>
          <w:szCs w:val="22"/>
          <w:u w:color="000000"/>
          <w:rtl w:val="0"/>
          <w:lang w:val="en-US"/>
        </w:rPr>
        <w:t xml:space="preserve">” </w:t>
      </w:r>
      <w:r>
        <w:rPr>
          <w:rFonts w:ascii="Avenir Next Regular" w:hAnsi="Avenir Next Regular"/>
          <w:b w:val="1"/>
          <w:bCs w:val="1"/>
          <w:sz w:val="22"/>
          <w:szCs w:val="22"/>
          <w:u w:color="000000"/>
          <w:rtl w:val="0"/>
          <w:lang w:val="en-US"/>
        </w:rPr>
        <w:t>are seen in 35 passages (33 out of 35 times its the land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The only time we see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tribes of the earth</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are here in </w:t>
      </w:r>
      <w:r>
        <w:rPr>
          <w:rFonts w:ascii="Avenir Next Regular" w:hAnsi="Avenir Next Regular"/>
          <w:outline w:val="0"/>
          <w:color w:val="ff40ff"/>
          <w:sz w:val="22"/>
          <w:szCs w:val="22"/>
          <w:u w:color="000000"/>
          <w:rtl w:val="0"/>
          <w:lang w:val="en-US"/>
          <w14:textFill>
            <w14:solidFill>
              <w14:srgbClr w14:val="FF40FF"/>
            </w14:solidFill>
          </w14:textFill>
        </w:rPr>
        <w:t>Matt. 24 and Revelation 1:7.</w:t>
      </w:r>
      <w:r>
        <w:rPr>
          <w:rFonts w:ascii="Avenir Next Regular" w:hAnsi="Avenir Next Regular"/>
          <w:sz w:val="22"/>
          <w:szCs w:val="22"/>
          <w:u w:color="000000"/>
          <w:rtl w:val="0"/>
          <w:lang w:val="en-US"/>
        </w:rPr>
        <w:t xml:space="preserve"> So, it makes the most sense that to be consistent with the rest of the biblical narrative, it is MOST likely speaking of the tribes of the land, that being the tribes of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It is highly probable, but NOT the ONLY possible meaning.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If that is the case, then Jesus specifically has Israel in focus when He says they will mourn because they see the sign of the Son of Man in Heaven. THEN (some undisclosed time frame) they will eventually see the Son of Man Coming on the clouds.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We can safely assume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referring to Israel. But, why are THEY said to be mourning? What does this sign indicate? Their judgment like Jesus prophesied was coming. The tribes of Israel seem to be in view here (the dispersion and Israelites that inhabit Palestine)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THE SIGN of His coming is not the same as the REALITY of His coming on clouds.  The sign signals His coming and then He comes on the clouds in judgment. You might compare this to the Noah story in Genesis 9:13 where God gives a sign He will NOT destroy.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day its a sign that God IS going to destroy.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If you want my take on the </w:t>
      </w:r>
      <w:r>
        <w:rPr>
          <w:rFonts w:ascii="Avenir Next Regular" w:hAnsi="Avenir Next Regular" w:hint="default"/>
          <w:sz w:val="22"/>
          <w:szCs w:val="22"/>
          <w:rtl w:val="0"/>
          <w:lang w:val="en-US"/>
        </w:rPr>
        <w:t>“</w:t>
      </w:r>
      <w:r>
        <w:rPr>
          <w:rFonts w:ascii="Avenir Next Regular" w:hAnsi="Avenir Next Regular"/>
          <w:sz w:val="22"/>
          <w:szCs w:val="22"/>
          <w:rtl w:val="0"/>
          <w:lang w:val="en-US"/>
        </w:rPr>
        <w:t>sign of His coming</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you can find that video in our Matthew 24 playlist,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try and remember to link it below in the description.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so this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too long.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this concept of Jesus riding the clouds or coming on the clouds is a familiar image, and its a sign of the divine. God rides the clouds in the O.T. Biblical authors use this language to subvert the cultural notion that the Canaanite god </w:t>
      </w:r>
      <w:r>
        <w:rPr>
          <w:rFonts w:ascii="Avenir Next Regular" w:hAnsi="Avenir Next Regular" w:hint="default"/>
          <w:sz w:val="22"/>
          <w:szCs w:val="22"/>
          <w:rtl w:val="0"/>
          <w:lang w:val="en-US"/>
        </w:rPr>
        <w:t>“</w:t>
      </w:r>
      <w:r>
        <w:rPr>
          <w:rFonts w:ascii="Avenir Next Regular" w:hAnsi="Avenir Next Regular"/>
          <w:sz w:val="22"/>
          <w:szCs w:val="22"/>
          <w:rtl w:val="0"/>
          <w:lang w:val="en-US"/>
        </w:rPr>
        <w:t>Baal</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is the cloud-rider.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God comes in the cloud a lot in Scripture: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13:21-22 - leading Israel</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16:10 - appearing in the wilderness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19:9, 16 - Coming to make a covenant with the people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24:15-18 - God coming down on Sinai</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33:9 , 34:5- the tent of meeting</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40:34-38, Number 9:15-22 - coming down on the tabernacle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Leviticus 16:2 - in the cloud over the mercy seat</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Numbers 11:25 - putting His Spirit on the 70 elders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1 Kings 8:10-11 - the temple of God</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2 Samuel 22:12 - David uses poetic imagery to speak of God rescuing him. God comes in a cloud of darkness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17:5 - Mt of transfiguration God comes in the cloud to confirm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God comes on the clouds a lot in a kind of judgment:</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14:19-24</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God comes in the cloud as judgment on Egyptian armies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Numbers 12:5-10 - God judges Miriam and Aaron</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Judges 5:4-5 - the song of Deborah and God coming down on Sisera</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Psalm 18:11-12 and Psalm 97:1-2</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Isaiah 19:1 coming to judge Egypt</w:t>
      </w:r>
    </w:p>
    <w:p>
      <w:pPr>
        <w:pStyle w:val="Default"/>
        <w:numPr>
          <w:ilvl w:val="0"/>
          <w:numId w:val="1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u w:color="000000"/>
          <w:rtl w:val="0"/>
          <w:lang w:val="it-IT"/>
        </w:rPr>
        <w:t>Jeremiah 4:11</w:t>
      </w:r>
      <w:r>
        <w:rPr>
          <w:rFonts w:ascii="Avenir Next Regular" w:hAnsi="Avenir Next Regular"/>
          <w:sz w:val="22"/>
          <w:szCs w:val="22"/>
          <w:u w:color="000000"/>
          <w:rtl w:val="0"/>
          <w:lang w:val="en-US"/>
        </w:rPr>
        <w:t>-13 God comes in the cloud in judgment on Judah</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Ezekiel 1:4 - the glory cloud of the Lord leaving Jerusalem as judgment</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Ezekiel 30:3 the clouds represent distress and doom and gloom on Egypt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Ezekiel 32:7 - the clouds blocking the light are a sign of judgment</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Nahum 1:3 - speaking of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wrath for His enemies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Zephaniah 1:15 - God is coming in judgment and wrath on a day of clouds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So, what does it mean for Jesus to come on the clouds?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Daniel 7:13 - Jesus approaching the ancient of days after His resurrection (His ascension)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Mark 14:62 Jesus comes on the clouds. He tells them they</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ll SEE that event personally</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Acts 7:56 Stephen sees Jesus at the right hand of the Father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on the clouds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high above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Jesus coming on the clouds is associated with judgment as seen in the Old Testament. He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going to vindicate His own name through the Roman armies destroying Jerusalem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Remember, this is all related to the timing of the great tribulation which we</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ve already discussed, go watch that video if you missed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Where else in Matthew, do we see God coming in judgment to vindicate His Son by bringing wrath on the people who killed Him? In the parable of the vineyard and the wedding Feast in Mathew</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gospel, parable of the talents, etc. Most of Jesus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parables speak to this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While I do believe at the final coming of Jesus, He comes back the way He left as </w:t>
      </w:r>
      <w:r>
        <w:rPr>
          <w:rFonts w:ascii="Avenir Next Regular" w:hAnsi="Avenir Next Regular"/>
          <w:outline w:val="0"/>
          <w:color w:val="ff40ff"/>
          <w:sz w:val="22"/>
          <w:szCs w:val="22"/>
          <w:u w:color="000000"/>
          <w:rtl w:val="0"/>
          <w:lang w:val="en-US"/>
          <w14:textFill>
            <w14:solidFill>
              <w14:srgbClr w14:val="FF40FF"/>
            </w14:solidFill>
          </w14:textFill>
        </w:rPr>
        <w:t>Acts 1:11</w:t>
      </w:r>
      <w:r>
        <w:rPr>
          <w:rFonts w:ascii="Avenir Next Regular" w:hAnsi="Avenir Next Regular"/>
          <w:sz w:val="22"/>
          <w:szCs w:val="22"/>
          <w:u w:color="000000"/>
          <w:rtl w:val="0"/>
          <w:lang w:val="en-US"/>
        </w:rPr>
        <w:t xml:space="preserve"> says, I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t believe Matthew 24 is necessarily pointing to this event. If you want the deeper teaching on this you can watch that video in our Mathew 24 series.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In other words, Jesus is speaking of judgment upon that generation, its temple system, and the city that kills the prophets. He has come on the clouds in judgment through the roman armies who were His instrument of judgment, but His final coming has NOT happened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In Conclusion: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the idea that the cosmic signs in the sky are describing literal events that MUST happen exactly as Jesus has detailed.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10 STUDY QUESTIONS</w:t>
      </w:r>
    </w:p>
    <w:p>
      <w:pPr>
        <w:pStyle w:val="Body"/>
      </w:pPr>
    </w:p>
    <w:p>
      <w:pPr>
        <w:pStyle w:val="Body"/>
      </w:pPr>
      <w:r>
        <w:rPr>
          <w:b w:val="1"/>
          <w:bCs w:val="1"/>
          <w:rtl w:val="0"/>
          <w:lang w:val="en-US"/>
        </w:rPr>
        <w:t>SMALL GROUP DISCUSSION QUESTIONS</w:t>
      </w:r>
    </w:p>
    <w:p>
      <w:pPr>
        <w:pStyle w:val="Body"/>
      </w:pPr>
      <w:r>
        <w:rPr>
          <w:rtl w:val="0"/>
          <w:lang w:val="en-US"/>
        </w:rPr>
        <w:t>1. What does cloud-coming imagery as language for divine presence and judgment change about the way we understand this passage? (Matthew 24:30)</w:t>
      </w:r>
    </w:p>
    <w:p>
      <w:pPr>
        <w:pStyle w:val="Body"/>
      </w:pPr>
      <w:r>
        <w:rPr>
          <w:rtl w:val="0"/>
          <w:lang w:val="en-US"/>
        </w:rPr>
        <w:t>2. Why is the tribes of the land mourning in the judgment setting important for interpreting the argument being made here? (Zechariah 12:10-12)</w:t>
      </w:r>
    </w:p>
    <w:p>
      <w:pPr>
        <w:pStyle w:val="Body"/>
      </w:pPr>
      <w:r>
        <w:rPr>
          <w:rtl w:val="0"/>
          <w:lang w:val="en-US"/>
        </w:rPr>
        <w:t>3. How does Old Testament cloud-rider imagery help us read the surrounding passages more carefully? (Isaiah 19:1)</w:t>
      </w:r>
    </w:p>
    <w:p>
      <w:pPr>
        <w:pStyle w:val="Body"/>
      </w:pPr>
      <w:r>
        <w:rPr>
          <w:rtl w:val="0"/>
          <w:lang w:val="en-US"/>
        </w:rPr>
        <w:t>4. What assumptions can keep us from seeing Daniel 7 and the Son of Man approaching the Ancient of Days clearly? (Daniel 7:13-14)</w:t>
      </w:r>
    </w:p>
    <w:p>
      <w:pPr>
        <w:pStyle w:val="Body"/>
      </w:pPr>
      <w:r>
        <w:rPr>
          <w:rtl w:val="0"/>
          <w:lang w:val="en-US"/>
        </w:rPr>
        <w:t>5. How should distinguishing judgment-coming imagery from the final bodily return shape the way Christians discuss and apply this subject? (Acts 1:9-11)</w:t>
      </w:r>
    </w:p>
    <w:p>
      <w:pPr>
        <w:pStyle w:val="Body"/>
      </w:pPr>
    </w:p>
    <w:p>
      <w:pPr>
        <w:pStyle w:val="Body"/>
      </w:pPr>
      <w:r>
        <w:rPr>
          <w:b w:val="1"/>
          <w:bCs w:val="1"/>
          <w:rtl w:val="0"/>
          <w:lang w:val="en-US"/>
        </w:rPr>
        <w:t>PERSONAL REFLECTION QUESTIONS</w:t>
      </w:r>
    </w:p>
    <w:p>
      <w:pPr>
        <w:pStyle w:val="Body"/>
      </w:pPr>
      <w:r>
        <w:rPr>
          <w:rtl w:val="0"/>
          <w:lang w:val="en-US"/>
        </w:rPr>
        <w:t>1. Have I seriously considered cloud-coming imagery as language for divine presence and judgment, or have I mainly relied on what I have always heard?</w:t>
      </w:r>
    </w:p>
    <w:p>
      <w:pPr>
        <w:pStyle w:val="Body"/>
      </w:pPr>
      <w:r>
        <w:rPr>
          <w:rtl w:val="0"/>
          <w:lang w:val="en-US"/>
        </w:rPr>
        <w:t>2. What belief or assumption of mine is most challenged by the tribes of the land mourning in the judgment setting?</w:t>
      </w:r>
    </w:p>
    <w:p>
      <w:pPr>
        <w:pStyle w:val="Body"/>
      </w:pPr>
      <w:r>
        <w:rPr>
          <w:rtl w:val="0"/>
          <w:lang w:val="en-US"/>
        </w:rPr>
        <w:t>3. How willing am I to let Old Testament cloud-rider imagery reshape a conclusion I already hold?</w:t>
      </w:r>
    </w:p>
    <w:p>
      <w:pPr>
        <w:pStyle w:val="Body"/>
      </w:pPr>
      <w:r>
        <w:rPr>
          <w:rtl w:val="0"/>
          <w:lang w:val="en-US"/>
        </w:rPr>
        <w:t>4. Where might fear, tradition, excitement, or confirmation bias affect how I approach Daniel 7 and the Son of Man approaching the Ancient of Days?</w:t>
      </w:r>
    </w:p>
    <w:p>
      <w:pPr>
        <w:pStyle w:val="Body"/>
      </w:pPr>
      <w:r>
        <w:rPr>
          <w:rtl w:val="0"/>
          <w:lang w:val="en-US"/>
        </w:rPr>
        <w:t>5. What would it look like for me to practice distinguishing judgment-coming imagery from the final bodily return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cloud-coming imagery as language for divine presence and judgment. </w:t>
      </w:r>
      <w:r>
        <w:rPr>
          <w:rStyle w:val="None B"/>
          <w:rtl w:val="0"/>
          <w:lang w:val="en-US"/>
        </w:rPr>
        <w:t>Matthew 24:30</w:t>
      </w:r>
    </w:p>
    <w:p>
      <w:pPr>
        <w:pStyle w:val="Body"/>
      </w:pPr>
      <w:r>
        <w:rPr>
          <w:b w:val="1"/>
          <w:bCs w:val="1"/>
          <w:rtl w:val="0"/>
          <w:lang w:val="en-US"/>
        </w:rPr>
        <w:t xml:space="preserve">2. Examine the tribes of the land mourning in the judgment setting. </w:t>
      </w:r>
      <w:r>
        <w:rPr>
          <w:rStyle w:val="None B"/>
          <w:rtl w:val="0"/>
          <w:lang w:val="en-US"/>
        </w:rPr>
        <w:t>Zechariah 12:10-12</w:t>
      </w:r>
    </w:p>
    <w:p>
      <w:pPr>
        <w:pStyle w:val="Body"/>
      </w:pPr>
      <w:r>
        <w:rPr>
          <w:b w:val="1"/>
          <w:bCs w:val="1"/>
          <w:rtl w:val="0"/>
          <w:lang w:val="en-US"/>
        </w:rPr>
        <w:t xml:space="preserve">3. Trace Old Testament cloud-rider imagery. </w:t>
      </w:r>
      <w:r>
        <w:rPr>
          <w:rStyle w:val="None B"/>
          <w:rtl w:val="0"/>
          <w:lang w:val="en-US"/>
        </w:rPr>
        <w:t>Isaiah 19:1</w:t>
      </w:r>
    </w:p>
    <w:p>
      <w:pPr>
        <w:pStyle w:val="Body"/>
      </w:pPr>
      <w:r>
        <w:rPr>
          <w:b w:val="1"/>
          <w:bCs w:val="1"/>
          <w:rtl w:val="0"/>
          <w:lang w:val="en-US"/>
        </w:rPr>
        <w:t xml:space="preserve">4. Test your assumptions about Daniel 7 and the Son of Man approaching the Ancient of Days. </w:t>
      </w:r>
      <w:r>
        <w:rPr>
          <w:rStyle w:val="None B"/>
          <w:rtl w:val="0"/>
          <w:lang w:val="it-IT"/>
        </w:rPr>
        <w:t>Daniel 7:13-14</w:t>
      </w:r>
    </w:p>
    <w:p>
      <w:pPr>
        <w:pStyle w:val="Body"/>
      </w:pPr>
      <w:r>
        <w:rPr>
          <w:b w:val="1"/>
          <w:bCs w:val="1"/>
          <w:rtl w:val="0"/>
          <w:lang w:val="en-US"/>
        </w:rPr>
        <w:t xml:space="preserve">5. Practice distinguishing judgment-coming imagery from the final bodily return. </w:t>
      </w:r>
      <w:r>
        <w:rPr>
          <w:rStyle w:val="None B"/>
          <w:rtl w:val="0"/>
          <w:lang w:val="en-US"/>
        </w:rPr>
        <w:t>Acts 1:9-11</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24:30 - </w:t>
      </w:r>
      <w:r>
        <w:rPr>
          <w:rStyle w:val="None B"/>
          <w:rtl w:val="0"/>
          <w:lang w:val="en-US"/>
        </w:rPr>
        <w:t>Provides a direct biblical anchor for the central interpretive issue in this video. It is especially useful when thinking through cloud-coming imagery as language for divine presence and judgment.</w:t>
      </w:r>
    </w:p>
    <w:p>
      <w:pPr>
        <w:pStyle w:val="Body"/>
      </w:pPr>
      <w:r>
        <w:rPr>
          <w:b w:val="1"/>
          <w:bCs w:val="1"/>
          <w:rtl w:val="0"/>
        </w:rPr>
        <w:t xml:space="preserve">2. Zechariah 12:10-12 - </w:t>
      </w:r>
      <w:r>
        <w:rPr>
          <w:rStyle w:val="None B"/>
          <w:rtl w:val="0"/>
          <w:lang w:val="en-US"/>
        </w:rPr>
        <w:t>Adds an important parallel or contextual detail that helps clarify the discussion. It is especially useful when thinking through the tribes of the land mourning in the judgment setting.</w:t>
      </w:r>
    </w:p>
    <w:p>
      <w:pPr>
        <w:pStyle w:val="Body"/>
      </w:pPr>
      <w:r>
        <w:rPr>
          <w:b w:val="1"/>
          <w:bCs w:val="1"/>
          <w:rtl w:val="0"/>
          <w:lang w:val="en-US"/>
        </w:rPr>
        <w:t xml:space="preserve">3. Isaiah 19:1 - </w:t>
      </w:r>
      <w:r>
        <w:rPr>
          <w:rStyle w:val="None B"/>
          <w:rtl w:val="0"/>
          <w:lang w:val="en-US"/>
        </w:rPr>
        <w:t>Shows how the same theme or imagery appears elsewhere in Scripture. It is especially useful when thinking through Old Testament cloud-rider imagery.</w:t>
      </w:r>
    </w:p>
    <w:p>
      <w:pPr>
        <w:pStyle w:val="Body"/>
      </w:pPr>
      <w:r>
        <w:rPr>
          <w:b w:val="1"/>
          <w:bCs w:val="1"/>
          <w:rtl w:val="0"/>
          <w:lang w:val="it-IT"/>
        </w:rPr>
        <w:t xml:space="preserve">4. Daniel 7:13-14 - </w:t>
      </w:r>
      <w:r>
        <w:rPr>
          <w:rStyle w:val="None B"/>
          <w:rtl w:val="0"/>
          <w:lang w:val="en-US"/>
        </w:rPr>
        <w:t>Helps test the assumptions and interpretive method being considered. It is especially useful when thinking through Daniel 7 and the Son of Man approaching the Ancient of Days.</w:t>
      </w:r>
    </w:p>
    <w:p>
      <w:pPr>
        <w:pStyle w:val="Body"/>
      </w:pPr>
      <w:r>
        <w:rPr>
          <w:b w:val="1"/>
          <w:bCs w:val="1"/>
          <w:rtl w:val="0"/>
          <w:lang w:val="en-US"/>
        </w:rPr>
        <w:t xml:space="preserve">5. Acts 1:9-11 - </w:t>
      </w:r>
      <w:r>
        <w:rPr>
          <w:rStyle w:val="None B"/>
          <w:rtl w:val="0"/>
          <w:lang w:val="en-US"/>
        </w:rPr>
        <w:t>Connects the subject to a broader biblical response of faithfulness, humility, and hope. It is especially useful when thinking through distinguishing judgment-coming imagery from the final bodily return.</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11: </w:t>
      </w:r>
      <w:r>
        <w:rPr>
          <w:rFonts w:ascii="Avenir Next Regular" w:hAnsi="Avenir Next Regular"/>
          <w:b w:val="1"/>
          <w:bCs w:val="1"/>
          <w:sz w:val="22"/>
          <w:szCs w:val="22"/>
          <w:rtl w:val="0"/>
          <w:lang w:val="en-US"/>
        </w:rPr>
        <w:t>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Misconception #9</w:t>
      </w:r>
      <w:r>
        <w:rPr>
          <w:rFonts w:ascii="Avenir Next Regular" w:hAnsi="Avenir Next Regular"/>
          <w:sz w:val="22"/>
          <w:szCs w:val="22"/>
          <w:rtl w:val="0"/>
          <w:lang w:val="en-US"/>
        </w:rPr>
        <w:t>: the apocalyptic cosmic signs in the sky are referring to literal, visible events that happen in our material world, in an observable way that is exactly according to the details Jesus provides.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 xml:space="preserve">My Response: </w:t>
      </w:r>
      <w:r>
        <w:rPr>
          <w:rFonts w:ascii="Avenir Next Regular" w:hAnsi="Avenir Next Regular"/>
          <w:sz w:val="22"/>
          <w:szCs w:val="22"/>
          <w:rtl w:val="0"/>
          <w:lang w:val="en-US"/>
        </w:rPr>
        <w:t>Not everything Jesus says is literal. And, this kind of language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new for His audience, and it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foreign to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Remember, this is all related to the timing of the great tribulation which we</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ve already discussed, go watch that video if you missed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Very often, the biblical authors use cosmic language to describe national or localized events but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not globally catastrophic.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Rather,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locally catastrophic for those peoples or nations who are figuratively, having their lights get put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Old Testament uses all of this same imagery to describe judgment and destruction that comes through enemy armies, as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judgment. Its VERY common in prophetic poetry and the apocalyptic imagery the prophets 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Here are some examples in Scripture that have ALREADY HAPPENED (NOT FUTURE:</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Isaiah 13:9-11 Babylon is being destroyed by the armies God is sending against them</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Isaiah 34:4-5 Edom is being personally destroyed </w:t>
      </w:r>
    </w:p>
    <w:p>
      <w:pPr>
        <w:pStyle w:val="Default"/>
        <w:numPr>
          <w:ilvl w:val="0"/>
          <w:numId w:val="14"/>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Jeremiah 4:23-</w:t>
      </w:r>
      <w:r>
        <w:rPr>
          <w:rStyle w:val="None A"/>
          <w:rFonts w:ascii="Avenir Next Regular" w:hAnsi="Avenir Next Regular"/>
          <w:sz w:val="22"/>
          <w:szCs w:val="22"/>
          <w:rtl w:val="0"/>
          <w:lang w:val="en-US"/>
        </w:rPr>
        <w:t xml:space="preserve">28 Babylon is coming to destroy Judah </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Ezekiel 32:7-8 God is bringing judgment against Egypt like He</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done before</w:t>
      </w:r>
    </w:p>
    <w:p>
      <w:pPr>
        <w:pStyle w:val="Default"/>
        <w:numPr>
          <w:ilvl w:val="0"/>
          <w:numId w:val="14"/>
        </w:numPr>
        <w:bidi w:val="0"/>
        <w:spacing w:before="0" w:line="240" w:lineRule="auto"/>
        <w:ind w:right="0"/>
        <w:jc w:val="left"/>
        <w:rPr>
          <w:rFonts w:ascii="Avenir Next Regular" w:hAnsi="Avenir Next Regular"/>
          <w:sz w:val="22"/>
          <w:szCs w:val="22"/>
          <w:rtl w:val="0"/>
          <w:lang w:val="nl-NL"/>
        </w:rPr>
      </w:pPr>
      <w:r>
        <w:rPr>
          <w:rFonts w:ascii="Avenir Next Regular" w:hAnsi="Avenir Next Regular"/>
          <w:sz w:val="22"/>
          <w:szCs w:val="22"/>
          <w:rtl w:val="0"/>
          <w:lang w:val="nl-NL"/>
        </w:rPr>
        <w:t>Joel 2:1-11</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Joel 2:31 and Acts 2:20 - the great day of the Lord</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Micah 3:6</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Joel 3:15</w:t>
      </w:r>
    </w:p>
    <w:p>
      <w:pPr>
        <w:pStyle w:val="Default"/>
        <w:numPr>
          <w:ilvl w:val="0"/>
          <w:numId w:val="14"/>
        </w:numPr>
        <w:bidi w:val="0"/>
        <w:spacing w:before="0" w:line="240" w:lineRule="auto"/>
        <w:ind w:right="0"/>
        <w:jc w:val="left"/>
        <w:rPr>
          <w:rFonts w:ascii="Avenir Next Regular" w:hAnsi="Avenir Next Regular"/>
          <w:sz w:val="22"/>
          <w:szCs w:val="22"/>
          <w:rtl w:val="0"/>
          <w:lang w:val="pt-PT"/>
        </w:rPr>
      </w:pPr>
      <w:r>
        <w:rPr>
          <w:rFonts w:ascii="Avenir Next Regular" w:hAnsi="Avenir Next Regular"/>
          <w:sz w:val="22"/>
          <w:szCs w:val="22"/>
          <w:rtl w:val="0"/>
          <w:lang w:val="pt-PT"/>
        </w:rPr>
        <w:t>Amos 8:9</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Isaiah 64:1</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Haggai 2:6-9 </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Judges 5:4-5</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Judges 5:20</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Ecclesiastes 12:1-2</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Exodus 10:22-23</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Acts 13:11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That is one way to understand how the stars are falling from Heaven. But, 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d like to suggest another option for the stars. The falling of the stars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necessarily have to be making the same point as the sun and moon being darkened. Its very possible, that each image represents lights being put out (a de-creation) kind of like we see Genesis 1 open with.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But, Scripture does refer to the saints of God as stars.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Many times stars are referring to people (often the people of God):</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u w:color="ff40ff"/>
          <w:rtl w:val="0"/>
          <w:lang w:val="en-US"/>
          <w14:textFill>
            <w14:solidFill>
              <w14:srgbClr w14:val="FF40FF"/>
            </w14:solidFill>
          </w14:textFill>
        </w:rPr>
        <w:t>Genesis 15:5-6, 13-16</w:t>
      </w:r>
      <w:r>
        <w:rPr>
          <w:rStyle w:val="None B"/>
          <w:rFonts w:ascii="Avenir Next Regular" w:hAnsi="Avenir Next Regular"/>
          <w:sz w:val="22"/>
          <w:szCs w:val="22"/>
          <w:rtl w:val="0"/>
          <w:lang w:val="en-US"/>
        </w:rPr>
        <w:t xml:space="preserve">, 26:4, </w:t>
      </w:r>
      <w:r>
        <w:rPr>
          <w:rFonts w:ascii="Avenir Next Regular" w:hAnsi="Avenir Next Regular"/>
          <w:outline w:val="0"/>
          <w:color w:val="ff40ff"/>
          <w:sz w:val="22"/>
          <w:szCs w:val="22"/>
          <w:u w:color="ff40ff"/>
          <w:rtl w:val="0"/>
          <w:lang w:val="en-US"/>
          <w14:textFill>
            <w14:solidFill>
              <w14:srgbClr w14:val="FF40FF"/>
            </w14:solidFill>
          </w14:textFill>
        </w:rPr>
        <w:t>Genesis 22:17, Exodus 23:13, Deuteronomy 1:10, 10:22, 28:62, Nehemiah 9:23-27,  Hebrews 11:12</w:t>
      </w:r>
      <w:r>
        <w:rPr>
          <w:rStyle w:val="None B"/>
          <w:rFonts w:ascii="Avenir Next Regular" w:hAnsi="Avenir Next Regular"/>
          <w:sz w:val="22"/>
          <w:szCs w:val="22"/>
          <w:rtl w:val="0"/>
          <w:lang w:val="en-US"/>
        </w:rPr>
        <w:t xml:space="preserve"> - Israel is as numerous as the stars (like stars numerically) </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Daniel 8:10 refers to Antiochus epiphanies throwing down (killing) Israelites (stars)</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Daniel 12:3 - the wise (righteous) are said to shine LIKE the stars above (exalted)</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Genesis 37:9 - Joseph</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dream represented him and his family as stars (celestial bodies</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Revelation 1 links stars to the representative/angel of each church</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Revelation has many images of stars falling associated with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either the stars are their own separate idea, which is possible, but I lean more towards the idea that its another cosmic way of saying, this people is descending into de-creation. Anti-creation is happening, and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falling apart into death. Judgment is coming either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In conclusion:</w:t>
      </w:r>
      <w:r>
        <w:rPr>
          <w:rFonts w:ascii="Avenir Next Regular" w:hAnsi="Avenir Next Regular"/>
          <w:sz w:val="22"/>
          <w:szCs w:val="22"/>
          <w:rtl w:val="0"/>
          <w:lang w:val="en-US"/>
        </w:rPr>
        <w:t xml:space="preserve"> Are the sun and moon literally being put out? Are stars literally falling from Heaven? No. But, for the specific nation God is judging and bringing destruction, it is, as though its happening only for them. Similar to Egypt having darkness while Israel had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Could it be, that in the final generation of humanity,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the sun eclipsed and blood moons as cosmic signs and wonders in the sky that indicate the season of human history we</w:t>
      </w:r>
      <w:r>
        <w:rPr>
          <w:rFonts w:ascii="Avenir Next Regular" w:hAnsi="Avenir Next Regular" w:hint="default"/>
          <w:sz w:val="22"/>
          <w:szCs w:val="22"/>
          <w:rtl w:val="0"/>
          <w:lang w:val="en-US"/>
        </w:rPr>
        <w:t>’</w:t>
      </w:r>
      <w:r>
        <w:rPr>
          <w:rFonts w:ascii="Avenir Next Regular" w:hAnsi="Avenir Next Regular"/>
          <w:sz w:val="22"/>
          <w:szCs w:val="22"/>
          <w:rtl w:val="0"/>
          <w:lang w:val="en-US"/>
        </w:rPr>
        <w:t>ve entered? Sure, I</w:t>
      </w:r>
      <w:r>
        <w:rPr>
          <w:rFonts w:ascii="Avenir Next Regular" w:hAnsi="Avenir Next Regular" w:hint="default"/>
          <w:sz w:val="22"/>
          <w:szCs w:val="22"/>
          <w:rtl w:val="0"/>
          <w:lang w:val="en-US"/>
        </w:rPr>
        <w:t>’</w:t>
      </w:r>
      <w:r>
        <w:rPr>
          <w:rFonts w:ascii="Avenir Next Regular" w:hAnsi="Avenir Next Regular"/>
          <w:sz w:val="22"/>
          <w:szCs w:val="22"/>
          <w:rtl w:val="0"/>
          <w:lang w:val="en-US"/>
        </w:rPr>
        <w:t>m open to that. I</w:t>
      </w:r>
      <w:r>
        <w:rPr>
          <w:rFonts w:ascii="Avenir Next Regular" w:hAnsi="Avenir Next Regular" w:hint="default"/>
          <w:sz w:val="22"/>
          <w:szCs w:val="22"/>
          <w:rtl w:val="0"/>
          <w:lang w:val="en-US"/>
        </w:rPr>
        <w:t>’</w:t>
      </w:r>
      <w:r>
        <w:rPr>
          <w:rFonts w:ascii="Avenir Next Regular" w:hAnsi="Avenir Next Regular"/>
          <w:sz w:val="22"/>
          <w:szCs w:val="22"/>
          <w:rtl w:val="0"/>
          <w:lang w:val="en-US"/>
        </w:rPr>
        <w:t>m just not convinced Matthew 24 is describing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the idea that Jesus is describing a future time where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great natural disasters, famines, droughts, and incredible political unrest unlike we</w:t>
      </w:r>
      <w:r>
        <w:rPr>
          <w:rFonts w:ascii="Avenir Next Regular" w:hAnsi="Avenir Next Regular" w:hint="default"/>
          <w:sz w:val="22"/>
          <w:szCs w:val="22"/>
          <w:rtl w:val="0"/>
          <w:lang w:val="en-US"/>
        </w:rPr>
        <w:t>’</w:t>
      </w:r>
      <w:r>
        <w:rPr>
          <w:rFonts w:ascii="Avenir Next Regular" w:hAnsi="Avenir Next Regular"/>
          <w:sz w:val="22"/>
          <w:szCs w:val="22"/>
          <w:rtl w:val="0"/>
          <w:lang w:val="en-US"/>
        </w:rPr>
        <w:t>ve ever seen.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11 STUDY QUESTIONS</w:t>
      </w:r>
    </w:p>
    <w:p>
      <w:pPr>
        <w:pStyle w:val="Body"/>
      </w:pPr>
    </w:p>
    <w:p>
      <w:pPr>
        <w:pStyle w:val="Body"/>
      </w:pPr>
      <w:r>
        <w:rPr>
          <w:b w:val="1"/>
          <w:bCs w:val="1"/>
          <w:rtl w:val="0"/>
          <w:lang w:val="en-US"/>
        </w:rPr>
        <w:t>SMALL GROUP DISCUSSION QUESTIONS</w:t>
      </w:r>
    </w:p>
    <w:p>
      <w:pPr>
        <w:pStyle w:val="Body"/>
      </w:pPr>
      <w:r>
        <w:rPr>
          <w:rtl w:val="0"/>
          <w:lang w:val="en-US"/>
        </w:rPr>
        <w:t>1. What does cosmic imagery as prophetic language for national judgment change about the way we understand this passage? (Matthew 24:29)</w:t>
      </w:r>
    </w:p>
    <w:p>
      <w:pPr>
        <w:pStyle w:val="Body"/>
      </w:pPr>
      <w:r>
        <w:rPr>
          <w:rtl w:val="0"/>
          <w:lang w:val="en-US"/>
        </w:rPr>
        <w:t>2. Why is Old Testament examples of darkened heavenly lights important for interpreting the argument being made here? (Isaiah 13:9-10)</w:t>
      </w:r>
    </w:p>
    <w:p>
      <w:pPr>
        <w:pStyle w:val="Body"/>
      </w:pPr>
      <w:r>
        <w:rPr>
          <w:rtl w:val="0"/>
          <w:lang w:val="en-US"/>
        </w:rPr>
        <w:t>3. How does de-creation imagery communicating collapse and judgment help us read the surrounding passages more carefully? (Jeremiah 4:23-28)</w:t>
      </w:r>
    </w:p>
    <w:p>
      <w:pPr>
        <w:pStyle w:val="Body"/>
      </w:pPr>
      <w:r>
        <w:rPr>
          <w:rtl w:val="0"/>
          <w:lang w:val="en-US"/>
        </w:rPr>
        <w:t>4. What assumptions can keep us from seeing stars as possible symbolic language for people clearly? (Daniel 8:10)</w:t>
      </w:r>
    </w:p>
    <w:p>
      <w:pPr>
        <w:pStyle w:val="Body"/>
      </w:pPr>
      <w:r>
        <w:rPr>
          <w:rtl w:val="0"/>
          <w:lang w:val="en-US"/>
        </w:rPr>
        <w:t>5. How should remaining open about future cosmic events without forcing them into Matthew 24 shape the way Christians discuss and apply this subject? (Joel 2:30-31)</w:t>
      </w:r>
    </w:p>
    <w:p>
      <w:pPr>
        <w:pStyle w:val="Body"/>
      </w:pPr>
    </w:p>
    <w:p>
      <w:pPr>
        <w:pStyle w:val="Body"/>
      </w:pPr>
      <w:r>
        <w:rPr>
          <w:b w:val="1"/>
          <w:bCs w:val="1"/>
          <w:rtl w:val="0"/>
          <w:lang w:val="en-US"/>
        </w:rPr>
        <w:t>PERSONAL REFLECTION QUESTIONS</w:t>
      </w:r>
    </w:p>
    <w:p>
      <w:pPr>
        <w:pStyle w:val="Body"/>
      </w:pPr>
      <w:r>
        <w:rPr>
          <w:rtl w:val="0"/>
          <w:lang w:val="en-US"/>
        </w:rPr>
        <w:t>1. Have I seriously considered cosmic imagery as prophetic language for national judgment, or have I mainly relied on what I have always heard?</w:t>
      </w:r>
    </w:p>
    <w:p>
      <w:pPr>
        <w:pStyle w:val="Body"/>
      </w:pPr>
      <w:r>
        <w:rPr>
          <w:rtl w:val="0"/>
          <w:lang w:val="en-US"/>
        </w:rPr>
        <w:t>2. What belief or assumption of mine is most challenged by Old Testament examples of darkened heavenly lights?</w:t>
      </w:r>
    </w:p>
    <w:p>
      <w:pPr>
        <w:pStyle w:val="Body"/>
      </w:pPr>
      <w:r>
        <w:rPr>
          <w:rtl w:val="0"/>
          <w:lang w:val="en-US"/>
        </w:rPr>
        <w:t>3. How willing am I to let de-creation imagery communicating collapse and judgment reshape a conclusion I already hold?</w:t>
      </w:r>
    </w:p>
    <w:p>
      <w:pPr>
        <w:pStyle w:val="Body"/>
      </w:pPr>
      <w:r>
        <w:rPr>
          <w:rtl w:val="0"/>
          <w:lang w:val="en-US"/>
        </w:rPr>
        <w:t>4. Where might fear, tradition, excitement, or confirmation bias affect how I approach stars as possible symbolic language for people?</w:t>
      </w:r>
    </w:p>
    <w:p>
      <w:pPr>
        <w:pStyle w:val="Body"/>
      </w:pPr>
      <w:r>
        <w:rPr>
          <w:rtl w:val="0"/>
          <w:lang w:val="en-US"/>
        </w:rPr>
        <w:t>5. What would it look like for me to practice remaining open about future cosmic events without forcing them into Matthew 24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cosmic imagery as prophetic language for national judgment. </w:t>
      </w:r>
      <w:r>
        <w:rPr>
          <w:rStyle w:val="None B"/>
          <w:rtl w:val="0"/>
          <w:lang w:val="en-US"/>
        </w:rPr>
        <w:t>Matthew 24:29</w:t>
      </w:r>
    </w:p>
    <w:p>
      <w:pPr>
        <w:pStyle w:val="Body"/>
      </w:pPr>
      <w:r>
        <w:rPr>
          <w:b w:val="1"/>
          <w:bCs w:val="1"/>
          <w:rtl w:val="0"/>
          <w:lang w:val="en-US"/>
        </w:rPr>
        <w:t xml:space="preserve">2. Examine Old Testament examples of darkened heavenly lights. </w:t>
      </w:r>
      <w:r>
        <w:rPr>
          <w:rStyle w:val="None B"/>
          <w:rtl w:val="0"/>
          <w:lang w:val="en-US"/>
        </w:rPr>
        <w:t>Isaiah 13:9-10</w:t>
      </w:r>
    </w:p>
    <w:p>
      <w:pPr>
        <w:pStyle w:val="Body"/>
      </w:pPr>
      <w:r>
        <w:rPr>
          <w:b w:val="1"/>
          <w:bCs w:val="1"/>
          <w:rtl w:val="0"/>
          <w:lang w:val="en-US"/>
        </w:rPr>
        <w:t xml:space="preserve">3. Trace de-creation imagery communicating collapse and judgment. </w:t>
      </w:r>
      <w:r>
        <w:rPr>
          <w:rStyle w:val="None B"/>
          <w:rtl w:val="0"/>
          <w:lang w:val="it-IT"/>
        </w:rPr>
        <w:t>Jeremiah 4:23-28</w:t>
      </w:r>
    </w:p>
    <w:p>
      <w:pPr>
        <w:pStyle w:val="Body"/>
      </w:pPr>
      <w:r>
        <w:rPr>
          <w:b w:val="1"/>
          <w:bCs w:val="1"/>
          <w:rtl w:val="0"/>
          <w:lang w:val="en-US"/>
        </w:rPr>
        <w:t xml:space="preserve">4. Test your assumptions about stars as possible symbolic language for people. </w:t>
      </w:r>
      <w:r>
        <w:rPr>
          <w:rStyle w:val="None B"/>
          <w:rtl w:val="0"/>
        </w:rPr>
        <w:t>Daniel 8:10</w:t>
      </w:r>
    </w:p>
    <w:p>
      <w:pPr>
        <w:pStyle w:val="Body"/>
      </w:pPr>
      <w:r>
        <w:rPr>
          <w:b w:val="1"/>
          <w:bCs w:val="1"/>
          <w:rtl w:val="0"/>
          <w:lang w:val="en-US"/>
        </w:rPr>
        <w:t xml:space="preserve">5. Practice remaining open about future cosmic events without forcing them into Matthew 24. </w:t>
      </w:r>
      <w:r>
        <w:rPr>
          <w:rStyle w:val="None B"/>
          <w:rtl w:val="0"/>
          <w:lang w:val="nl-NL"/>
        </w:rPr>
        <w:t>Joel 2:30-31</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24:29 - </w:t>
      </w:r>
      <w:r>
        <w:rPr>
          <w:rStyle w:val="None B"/>
          <w:rtl w:val="0"/>
          <w:lang w:val="en-US"/>
        </w:rPr>
        <w:t>Provides a direct biblical anchor for the central interpretive issue in this video. It is especially useful when thinking through cosmic imagery as prophetic language for national judgment.</w:t>
      </w:r>
    </w:p>
    <w:p>
      <w:pPr>
        <w:pStyle w:val="Body"/>
      </w:pPr>
      <w:r>
        <w:rPr>
          <w:b w:val="1"/>
          <w:bCs w:val="1"/>
          <w:rtl w:val="0"/>
          <w:lang w:val="en-US"/>
        </w:rPr>
        <w:t xml:space="preserve">2. Isaiah 13:9-10 - </w:t>
      </w:r>
      <w:r>
        <w:rPr>
          <w:rStyle w:val="None B"/>
          <w:rtl w:val="0"/>
          <w:lang w:val="en-US"/>
        </w:rPr>
        <w:t>Adds an important parallel or contextual detail that helps clarify the discussion. It is especially useful when thinking through Old Testament examples of darkened heavenly lights.</w:t>
      </w:r>
    </w:p>
    <w:p>
      <w:pPr>
        <w:pStyle w:val="Body"/>
      </w:pPr>
      <w:r>
        <w:rPr>
          <w:b w:val="1"/>
          <w:bCs w:val="1"/>
          <w:rtl w:val="0"/>
          <w:lang w:val="it-IT"/>
        </w:rPr>
        <w:t xml:space="preserve">3. Jeremiah 4:23-28 - </w:t>
      </w:r>
      <w:r>
        <w:rPr>
          <w:rStyle w:val="None B"/>
          <w:rtl w:val="0"/>
          <w:lang w:val="en-US"/>
        </w:rPr>
        <w:t>Shows how the same theme or imagery appears elsewhere in Scripture. It is especially useful when thinking through de-creation imagery communicating collapse and judgment.</w:t>
      </w:r>
    </w:p>
    <w:p>
      <w:pPr>
        <w:pStyle w:val="Body"/>
      </w:pPr>
      <w:r>
        <w:rPr>
          <w:b w:val="1"/>
          <w:bCs w:val="1"/>
          <w:rtl w:val="0"/>
        </w:rPr>
        <w:t xml:space="preserve">4. Daniel 8:10 - </w:t>
      </w:r>
      <w:r>
        <w:rPr>
          <w:rStyle w:val="None B"/>
          <w:rtl w:val="0"/>
          <w:lang w:val="en-US"/>
        </w:rPr>
        <w:t>Helps test the assumptions and interpretive method being considered. It is especially useful when thinking through stars as possible symbolic language for people.</w:t>
      </w:r>
    </w:p>
    <w:p>
      <w:pPr>
        <w:pStyle w:val="Body"/>
      </w:pPr>
      <w:r>
        <w:rPr>
          <w:b w:val="1"/>
          <w:bCs w:val="1"/>
          <w:rtl w:val="0"/>
          <w:lang w:val="it-IT"/>
        </w:rPr>
        <w:t xml:space="preserve">5. Joel 2:30-31 - </w:t>
      </w:r>
      <w:r>
        <w:rPr>
          <w:rStyle w:val="None B"/>
          <w:rtl w:val="0"/>
          <w:lang w:val="en-US"/>
        </w:rPr>
        <w:t>Connects the subject to a broader biblical response of faithfulness, humility, and hope. It is especially useful when thinking through remaining open about future cosmic events without forcing them into Matthew 24.</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12: </w:t>
      </w:r>
      <w:r>
        <w:rPr>
          <w:rFonts w:ascii="Avenir Next Regular" w:hAnsi="Avenir Next Regular"/>
          <w:b w:val="1"/>
          <w:bCs w:val="1"/>
          <w:sz w:val="22"/>
          <w:szCs w:val="22"/>
          <w:rtl w:val="0"/>
          <w:lang w:val="en-US"/>
        </w:rPr>
        <w:t>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 Part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Misconception #10</w:t>
      </w:r>
      <w:r>
        <w:rPr>
          <w:rFonts w:ascii="Avenir Next Regular" w:hAnsi="Avenir Next Regular"/>
          <w:sz w:val="22"/>
          <w:szCs w:val="22"/>
          <w:rtl w:val="0"/>
          <w:lang w:val="en-US"/>
        </w:rPr>
        <w:t>: the vultures gathering and circling the dead, represents Jesus destroying all the unbelieving, wicked, spiritually dead, world during/after the tribulation. The gathering of vultures represents the aftermath of Armageddon</w:t>
      </w:r>
      <w:r>
        <w:rPr>
          <w:rFonts w:ascii="Avenir Next Regular" w:hAnsi="Avenir Next Regular" w:hint="default"/>
          <w:sz w:val="22"/>
          <w:szCs w:val="22"/>
          <w:rtl w:val="0"/>
          <w:lang w:val="en-US"/>
        </w:rPr>
        <w:t>—</w:t>
      </w:r>
      <w:r>
        <w:rPr>
          <w:rFonts w:ascii="Avenir Next Regular" w:hAnsi="Avenir Next Regular"/>
          <w:sz w:val="22"/>
          <w:szCs w:val="22"/>
          <w:rtl w:val="0"/>
          <w:lang w:val="en-US"/>
        </w:rPr>
        <w:t>the carnage of Christ</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judgment on the nations.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 xml:space="preserve">My response: </w:t>
      </w:r>
      <w:r>
        <w:rPr>
          <w:rFonts w:ascii="Avenir Next Regular" w:hAnsi="Avenir Next Regular"/>
          <w:sz w:val="22"/>
          <w:szCs w:val="22"/>
          <w:rtl w:val="0"/>
          <w:lang w:val="en-US"/>
        </w:rPr>
        <w:t>Is this a global, final destruction of the wicked? I think as we</w:t>
      </w:r>
      <w:r>
        <w:rPr>
          <w:rFonts w:ascii="Avenir Next Regular" w:hAnsi="Avenir Next Regular" w:hint="default"/>
          <w:sz w:val="22"/>
          <w:szCs w:val="22"/>
          <w:rtl w:val="0"/>
          <w:lang w:val="en-US"/>
        </w:rPr>
        <w:t>’</w:t>
      </w:r>
      <w:r>
        <w:rPr>
          <w:rFonts w:ascii="Avenir Next Regular" w:hAnsi="Avenir Next Regular"/>
          <w:sz w:val="22"/>
          <w:szCs w:val="22"/>
          <w:rtl w:val="0"/>
          <w:lang w:val="en-US"/>
        </w:rPr>
        <w:t>ve seen throughout these episodes, this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the case.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Let me show you what I mean.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000000"/>
          <w14:textFill>
            <w14:solidFill>
              <w14:srgbClr w14:val="FF40FF"/>
            </w14:solidFill>
          </w14:textFill>
        </w:rPr>
      </w:pPr>
      <w:r>
        <w:rPr>
          <w:rFonts w:ascii="Avenir Next Regular" w:hAnsi="Avenir Next Regular"/>
          <w:b w:val="1"/>
          <w:bCs w:val="1"/>
          <w:outline w:val="0"/>
          <w:color w:val="ff40ff"/>
          <w:sz w:val="22"/>
          <w:szCs w:val="22"/>
          <w:u w:color="000000"/>
          <w:rtl w:val="0"/>
          <w:lang w:val="en-US"/>
          <w14:textFill>
            <w14:solidFill>
              <w14:srgbClr w14:val="FF40FF"/>
            </w14:solidFill>
          </w14:textFill>
        </w:rPr>
        <w:t xml:space="preserve">Verse 28 </w:t>
      </w:r>
      <w:r>
        <w:rPr>
          <w:rFonts w:ascii="Avenir Next Regular" w:hAnsi="Avenir Next Regular" w:hint="default"/>
          <w:b w:val="1"/>
          <w:bCs w:val="1"/>
          <w:outline w:val="0"/>
          <w:color w:val="ff40ff"/>
          <w:sz w:val="22"/>
          <w:szCs w:val="22"/>
          <w:u w:color="000000"/>
          <w:rtl w:val="0"/>
          <w:lang w:val="en-US"/>
          <w14:textFill>
            <w14:solidFill>
              <w14:srgbClr w14:val="FF40FF"/>
            </w14:solidFill>
          </w14:textFill>
        </w:rPr>
        <w:t>“</w:t>
      </w:r>
      <w:r>
        <w:rPr>
          <w:rFonts w:ascii="Avenir Next Regular" w:hAnsi="Avenir Next Regular"/>
          <w:b w:val="1"/>
          <w:bCs w:val="1"/>
          <w:outline w:val="0"/>
          <w:color w:val="ff40ff"/>
          <w:sz w:val="22"/>
          <w:szCs w:val="22"/>
          <w:u w:color="000000"/>
          <w:rtl w:val="0"/>
          <w:lang w:val="en-US"/>
          <w14:textFill>
            <w14:solidFill>
              <w14:srgbClr w14:val="FF40FF"/>
            </w14:solidFill>
          </w14:textFill>
        </w:rPr>
        <w:t>where the corpse is</w:t>
      </w:r>
      <w:r>
        <w:rPr>
          <w:rFonts w:ascii="Avenir Next Regular" w:hAnsi="Avenir Next Regular" w:hint="default"/>
          <w:b w:val="1"/>
          <w:b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false prophets of those days are associating the Messiah with political power and victory and rescuing the nation of Israel from the hands of the Romans, by claiming they know where He is (as John the forerunner) or that they are the Christ. But, Jesus isn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Instead, He tells His disciples where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coming: where the vulture gather.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Luke 17:37</w:t>
      </w:r>
      <w:r>
        <w:rPr>
          <w:rFonts w:ascii="Avenir Next Regular" w:hAnsi="Avenir Next Regular"/>
          <w:sz w:val="22"/>
          <w:szCs w:val="22"/>
          <w:u w:color="000000"/>
          <w:rtl w:val="0"/>
          <w:lang w:val="en-US"/>
        </w:rPr>
        <w:t xml:space="preserve"> tells us this is an answer to the disciples question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where are they taken?</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And, it says there taken to where the vultures gather, and where the corpse is, where the dead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Vultures circles battlefields where you find dead bodies in the midst of the destruction and devastation. The Roman armies (commissioned by Jesus as His instrument of justice and vengeance) are circling Jerusalem (which has become a place of the dead) in Luke 21:20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The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vultures/eagles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symbolize the swiftness and certainty of divine judgment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like carrion birds inevitably circling death. This would parallel OT imagery where birds of prey signal judgment (e.g., Job 39:27</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30; Habakkuk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Jesus says stuff like this repeatedly, calling religious leaders unmarked graves, whitewashed tombs, He says let the dead bury their dead, and He says their generation is like 1 demon becoming 7, they become a place of dead things and a haunt for evil spirits.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 the coming of Jesus is like lightning which is compared to circling vultures. Jesus is coming (through the Roman armies as God has done through O.T. armies) but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coming to take the wicked, not the righteous. His coming = the wicked dying; taken from the living.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ll get to that a bit later in this series when we address the whole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like the days of Noah</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and one is taken and one is left.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So, its important to note that whatever aspect of lightning is being compared to Jesus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coming, it has to match the image of vultures circling the dead (place of the dead). He says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as the lightning shines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and then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where the corpse is.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The vulture metaphor explains the lightning analogy. They both make the same point about something of Jesus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Both images are given to contradict claims of the false prophets/false messiahs of that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They claim to know WHERE He is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&gt; Jesus says where the corpse is the vulture gathers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They claim to know WHEN He comes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&gt; Jesus says His coming is like lightning shining.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Something about the lightning shining, contradicts their claims about the Messiah. Their claims seem more secretive. They know where and when but its secret knowledge.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We</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ll get to the lightning analogy in a minute. But, for now lets look at the vultures.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Here</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s a brief side study on the vulture real quick. Throughout Scripture, the vulture is always associated with death or ritual uncleanness because it feeds off rotting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But, another possible translation for this Greek word is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Eagle.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It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ll even have it in the foot notes of some of your Bibles. And, the emblem of the Roman Empire was the Eagle. Specifically, the eagle was the symbol for the Roman legion, or military. This is important, because Daniel</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vision and Revelation have different creatures representing empires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And, in the Old Testament with apocalyptic prophetic imagery, eagles are associated with judgment and destruction that comes from enemy armies: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In Ezekiel 17 the King of Babylon is said to be an eagle that comes and uproots Jerusalem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Jeremiah 4:13 - Babylonian armies come as swift as Eagles abasing Judah</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Jeremiah 49:22 God declares judgment upon Edom, Eagles (babylon) are coming</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Lamentations 4:19 Pursuers of Judah are likened to Eagles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Daniel 4:33 - Nebuchadnezzar</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likeness is compared to an eagle as judgment against him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Habakkuk 1:8 God raises up Babylon to be eagles against Assyria, bringing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 it seems very likely that the eagle reference is about the Roman armies surrounding Jerusalem to bring it to an end as method of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judgment just as Babylon was.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 believe, this is what Jesus is referring to with His coming, and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to do, and who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for in this sequence of events in Matthew 24.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to deal with that wicked generation, through the roman armies to destroy their temple and city and bring judgment on that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we have a specific region, in time, in a specific generation, that has become a place of the dead, both physically and spiritually, and the indication of Israel</w:t>
      </w:r>
      <w:r>
        <w:rPr>
          <w:rFonts w:ascii="Avenir Next Regular" w:hAnsi="Avenir Next Regular" w:hint="default"/>
          <w:sz w:val="22"/>
          <w:szCs w:val="22"/>
          <w:rtl w:val="0"/>
          <w:lang w:val="en-US"/>
        </w:rPr>
        <w:t>’</w:t>
      </w:r>
      <w:r>
        <w:rPr>
          <w:rFonts w:ascii="Avenir Next Regular" w:hAnsi="Avenir Next Regular"/>
          <w:sz w:val="22"/>
          <w:szCs w:val="22"/>
          <w:rtl w:val="0"/>
          <w:lang w:val="en-US"/>
        </w:rPr>
        <w:t>s dry, lifeless condition (lacking the breath of God) are the circling vultures that prey upon that dead condition, and God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rescue the unbelieving wicked Israelites that crucified His Son.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Actually, this judgment IS His Son</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to vindicate His name and give that generation wha they asked for: let His blood be on us and our children.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that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coming here is like lightning because it is quick, sudden, unexpected, and in the blink of an eye (almost secretive).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12 STUDY QUESTIONS</w:t>
      </w:r>
    </w:p>
    <w:p>
      <w:pPr>
        <w:pStyle w:val="Body"/>
      </w:pPr>
    </w:p>
    <w:p>
      <w:pPr>
        <w:pStyle w:val="Body"/>
      </w:pPr>
      <w:r>
        <w:rPr>
          <w:b w:val="1"/>
          <w:bCs w:val="1"/>
          <w:rtl w:val="0"/>
          <w:lang w:val="en-US"/>
        </w:rPr>
        <w:t>SMALL GROUP DISCUSSION QUESTIONS</w:t>
      </w:r>
    </w:p>
    <w:p>
      <w:pPr>
        <w:pStyle w:val="Body"/>
      </w:pPr>
      <w:r>
        <w:rPr>
          <w:rtl w:val="0"/>
          <w:lang w:val="en-US"/>
        </w:rPr>
        <w:t>1. What does the corpse and vultures/eagles as an image of judgment change about the way we understand this passage? (Matthew 24:28)</w:t>
      </w:r>
    </w:p>
    <w:p>
      <w:pPr>
        <w:pStyle w:val="Body"/>
      </w:pPr>
      <w:r>
        <w:rPr>
          <w:rtl w:val="0"/>
          <w:lang w:val="en-US"/>
        </w:rPr>
        <w:t>2. Why is Luke's answer to where those taken are taken important for interpreting the argument being made here? (Luke 17:34-37)</w:t>
      </w:r>
    </w:p>
    <w:p>
      <w:pPr>
        <w:pStyle w:val="Body"/>
      </w:pPr>
      <w:r>
        <w:rPr>
          <w:rtl w:val="0"/>
          <w:lang w:val="en-US"/>
        </w:rPr>
        <w:t>3. How does Jerusalem surrounded by armies as the judgment setting help us read the surrounding passages more carefully? (Luke 21:20)</w:t>
      </w:r>
    </w:p>
    <w:p>
      <w:pPr>
        <w:pStyle w:val="Body"/>
      </w:pPr>
      <w:r>
        <w:rPr>
          <w:rtl w:val="0"/>
          <w:lang w:val="en-US"/>
        </w:rPr>
        <w:t>4. What assumptions can keep us from seeing Old Testament eagle imagery for invading armies clearly? (Habakkuk 1:8)</w:t>
      </w:r>
    </w:p>
    <w:p>
      <w:pPr>
        <w:pStyle w:val="Body"/>
      </w:pPr>
      <w:r>
        <w:rPr>
          <w:rtl w:val="0"/>
          <w:lang w:val="en-US"/>
        </w:rPr>
        <w:t>5. How should false messiahs contrasted with the unmistakable place of judgment shape the way Christians discuss and apply this subject? (Matthew 24:23-28)</w:t>
      </w:r>
    </w:p>
    <w:p>
      <w:pPr>
        <w:pStyle w:val="Body"/>
      </w:pPr>
    </w:p>
    <w:p>
      <w:pPr>
        <w:pStyle w:val="Body"/>
      </w:pPr>
      <w:r>
        <w:rPr>
          <w:b w:val="1"/>
          <w:bCs w:val="1"/>
          <w:rtl w:val="0"/>
          <w:lang w:val="en-US"/>
        </w:rPr>
        <w:t>PERSONAL REFLECTION QUESTIONS</w:t>
      </w:r>
    </w:p>
    <w:p>
      <w:pPr>
        <w:pStyle w:val="Body"/>
      </w:pPr>
      <w:r>
        <w:rPr>
          <w:rtl w:val="0"/>
          <w:lang w:val="en-US"/>
        </w:rPr>
        <w:t>1. Have I seriously considered the corpse and vultures/eagles as an image of judgment, or have I mainly relied on what I have always heard?</w:t>
      </w:r>
    </w:p>
    <w:p>
      <w:pPr>
        <w:pStyle w:val="Body"/>
      </w:pPr>
      <w:r>
        <w:rPr>
          <w:rtl w:val="0"/>
          <w:lang w:val="en-US"/>
        </w:rPr>
        <w:t>2. What belief or assumption of mine is most challenged by Luke's answer to where those taken are taken?</w:t>
      </w:r>
    </w:p>
    <w:p>
      <w:pPr>
        <w:pStyle w:val="Body"/>
      </w:pPr>
      <w:r>
        <w:rPr>
          <w:rtl w:val="0"/>
          <w:lang w:val="en-US"/>
        </w:rPr>
        <w:t>3. How willing am I to let Jerusalem surrounded by armies as the judgment setting reshape a conclusion I already hold?</w:t>
      </w:r>
    </w:p>
    <w:p>
      <w:pPr>
        <w:pStyle w:val="Body"/>
      </w:pPr>
      <w:r>
        <w:rPr>
          <w:rtl w:val="0"/>
          <w:lang w:val="en-US"/>
        </w:rPr>
        <w:t>4. Where might fear, tradition, excitement, or confirmation bias affect how I approach Old Testament eagle imagery for invading armies?</w:t>
      </w:r>
    </w:p>
    <w:p>
      <w:pPr>
        <w:pStyle w:val="Body"/>
      </w:pPr>
      <w:r>
        <w:rPr>
          <w:rtl w:val="0"/>
          <w:lang w:val="en-US"/>
        </w:rPr>
        <w:t>5. What would it look like for me to practice false messiahs contrasted with the unmistakable place of judgment in a more faithful way?</w:t>
      </w:r>
    </w:p>
    <w:p>
      <w:pPr>
        <w:pStyle w:val="Body"/>
      </w:pPr>
      <w:r>
        <w:rPr>
          <w:b w:val="1"/>
          <w:bCs w:val="1"/>
          <w:rtl w:val="0"/>
          <w:lang w:val="en-US"/>
        </w:rPr>
        <w:t>APPLICATION POINTS</w:t>
      </w:r>
    </w:p>
    <w:p>
      <w:pPr>
        <w:pStyle w:val="Body"/>
      </w:pPr>
      <w:r>
        <w:rPr>
          <w:b w:val="1"/>
          <w:bCs w:val="1"/>
          <w:rtl w:val="0"/>
          <w:lang w:val="en-US"/>
        </w:rPr>
        <w:t xml:space="preserve">1. Study carefully the corpse and vultures/eagles as an image of judgment. </w:t>
      </w:r>
      <w:r>
        <w:rPr>
          <w:rStyle w:val="None B"/>
          <w:rtl w:val="0"/>
          <w:lang w:val="en-US"/>
        </w:rPr>
        <w:t>Matthew 24:28</w:t>
      </w:r>
    </w:p>
    <w:p>
      <w:pPr>
        <w:pStyle w:val="Body"/>
      </w:pPr>
      <w:r>
        <w:rPr>
          <w:b w:val="1"/>
          <w:bCs w:val="1"/>
          <w:rtl w:val="0"/>
          <w:lang w:val="en-US"/>
        </w:rPr>
        <w:t xml:space="preserve">2. Examine Luke's answer to where those taken are taken. </w:t>
      </w:r>
      <w:r>
        <w:rPr>
          <w:rStyle w:val="None B"/>
          <w:rtl w:val="0"/>
          <w:lang w:val="nl-NL"/>
        </w:rPr>
        <w:t>Luke 17:34-37</w:t>
      </w:r>
    </w:p>
    <w:p>
      <w:pPr>
        <w:pStyle w:val="Body"/>
      </w:pPr>
      <w:r>
        <w:rPr>
          <w:b w:val="1"/>
          <w:bCs w:val="1"/>
          <w:rtl w:val="0"/>
          <w:lang w:val="en-US"/>
        </w:rPr>
        <w:t xml:space="preserve">3. Trace Jerusalem surrounded by armies as the judgment setting. </w:t>
      </w:r>
      <w:r>
        <w:rPr>
          <w:rStyle w:val="None B"/>
          <w:rtl w:val="0"/>
        </w:rPr>
        <w:t>Luke 21:20</w:t>
      </w:r>
    </w:p>
    <w:p>
      <w:pPr>
        <w:pStyle w:val="Body"/>
      </w:pPr>
      <w:r>
        <w:rPr>
          <w:b w:val="1"/>
          <w:bCs w:val="1"/>
          <w:rtl w:val="0"/>
          <w:lang w:val="en-US"/>
        </w:rPr>
        <w:t xml:space="preserve">4. Test your assumptions about Old Testament eagle imagery for invading armies. </w:t>
      </w:r>
      <w:r>
        <w:rPr>
          <w:rStyle w:val="None B"/>
          <w:rtl w:val="0"/>
        </w:rPr>
        <w:t>Habakkuk 1:8</w:t>
      </w:r>
    </w:p>
    <w:p>
      <w:pPr>
        <w:pStyle w:val="Body"/>
      </w:pPr>
      <w:r>
        <w:rPr>
          <w:b w:val="1"/>
          <w:bCs w:val="1"/>
          <w:rtl w:val="0"/>
          <w:lang w:val="en-US"/>
        </w:rPr>
        <w:t xml:space="preserve">5. Practice false messiahs contrasted with the unmistakable place of judgment. </w:t>
      </w:r>
      <w:r>
        <w:rPr>
          <w:rStyle w:val="None B"/>
          <w:rtl w:val="0"/>
          <w:lang w:val="en-US"/>
        </w:rPr>
        <w:t>Matthew 24:23-28</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24:28 - </w:t>
      </w:r>
      <w:r>
        <w:rPr>
          <w:rStyle w:val="None B"/>
          <w:rtl w:val="0"/>
          <w:lang w:val="en-US"/>
        </w:rPr>
        <w:t>Provides a direct biblical anchor for the central interpretive issue in this video. It is especially useful when thinking through the corpse and vultures/eagles as an image of judgment.</w:t>
      </w:r>
    </w:p>
    <w:p>
      <w:pPr>
        <w:pStyle w:val="Body"/>
      </w:pPr>
      <w:r>
        <w:rPr>
          <w:b w:val="1"/>
          <w:bCs w:val="1"/>
          <w:rtl w:val="0"/>
        </w:rPr>
        <w:t xml:space="preserve">2. Luke 17:34-37 - </w:t>
      </w:r>
      <w:r>
        <w:rPr>
          <w:rStyle w:val="None B"/>
          <w:rtl w:val="0"/>
          <w:lang w:val="en-US"/>
        </w:rPr>
        <w:t>Adds an important parallel or contextual detail that helps clarify the discussion. It is especially useful when thinking through Luke's answer to where those taken are taken.</w:t>
      </w:r>
    </w:p>
    <w:p>
      <w:pPr>
        <w:pStyle w:val="Body"/>
      </w:pPr>
      <w:r>
        <w:rPr>
          <w:b w:val="1"/>
          <w:bCs w:val="1"/>
          <w:rtl w:val="0"/>
        </w:rPr>
        <w:t xml:space="preserve">3. Luke 21:20 - </w:t>
      </w:r>
      <w:r>
        <w:rPr>
          <w:rStyle w:val="None B"/>
          <w:rtl w:val="0"/>
          <w:lang w:val="en-US"/>
        </w:rPr>
        <w:t>Shows how the same theme or imagery appears elsewhere in Scripture. It is especially useful when thinking through Jerusalem surrounded by armies as the judgment setting.</w:t>
      </w:r>
    </w:p>
    <w:p>
      <w:pPr>
        <w:pStyle w:val="Body"/>
      </w:pPr>
      <w:r>
        <w:rPr>
          <w:b w:val="1"/>
          <w:bCs w:val="1"/>
          <w:rtl w:val="0"/>
        </w:rPr>
        <w:t xml:space="preserve">4. Habakkuk 1:8 - </w:t>
      </w:r>
      <w:r>
        <w:rPr>
          <w:rStyle w:val="None B"/>
          <w:rtl w:val="0"/>
          <w:lang w:val="en-US"/>
        </w:rPr>
        <w:t>Helps test the assumptions and interpretive method being considered. It is especially useful when thinking through Old Testament eagle imagery for invading armies.</w:t>
      </w:r>
    </w:p>
    <w:p>
      <w:pPr>
        <w:pStyle w:val="Body"/>
      </w:pPr>
      <w:r>
        <w:rPr>
          <w:b w:val="1"/>
          <w:bCs w:val="1"/>
          <w:rtl w:val="0"/>
          <w:lang w:val="en-US"/>
        </w:rPr>
        <w:t xml:space="preserve">5. Matthew 24:23-28 - </w:t>
      </w:r>
      <w:r>
        <w:rPr>
          <w:rStyle w:val="None B"/>
          <w:rtl w:val="0"/>
          <w:lang w:val="en-US"/>
        </w:rPr>
        <w:t>Connects the subject to a broader biblical response of faithfulness, humility, and hope. It is especially useful when thinking through false messiahs contrasted with the unmistakable place of judgment.</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13: </w:t>
      </w:r>
      <w:r>
        <w:rPr>
          <w:rFonts w:ascii="Avenir Next Regular" w:hAnsi="Avenir Next Regular"/>
          <w:b w:val="1"/>
          <w:bCs w:val="1"/>
          <w:sz w:val="22"/>
          <w:szCs w:val="22"/>
          <w:rtl w:val="0"/>
          <w:lang w:val="en-US"/>
        </w:rPr>
        <w:t>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 Part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Misconception #11</w:t>
      </w:r>
      <w:r>
        <w:rPr>
          <w:rFonts w:ascii="Avenir Next Regular" w:hAnsi="Avenir Next Regular"/>
          <w:i w:val="1"/>
          <w:iCs w:val="1"/>
          <w:sz w:val="22"/>
          <w:szCs w:val="22"/>
          <w:rtl w:val="0"/>
          <w:lang w:val="en-US"/>
        </w:rPr>
        <w:t xml:space="preserve">: coming of the Son of Man like lightning = the rapture means its quick, in the blink of an eye and almost secretive, because its so sudden, and unexpected. Its private. Because they connect this to the thief in the night as if Jesus is making the same point with both images: both are sudden, quick, and unexpected.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 the coming of Jesus is like lightning which is compared to circling vultures. Jesus is coming (through the Roman armies as God has done through O.T. armies) but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coming to take the wicked, not the righteous. His coming = the wicked dying; taken from the living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Luke 17:35-37</w:t>
      </w:r>
      <w:r>
        <w:rPr>
          <w:rFonts w:ascii="Avenir Next Regular" w:hAnsi="Avenir Next Regular"/>
          <w:sz w:val="22"/>
          <w:szCs w:val="22"/>
          <w:u w:color="000000"/>
          <w:rtl w:val="0"/>
          <w:lang w:val="en-US"/>
        </w:rPr>
        <w:t xml:space="preserve"> tells us this is an answer to the disciples question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where are they taken?</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And, it says there taken to where the vultures gather, and where the corpse is, where the dead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And, Matthew 24 combines the vultures image and the lightning image. And, we see The Roman armies (commissioned by Jesus as His instrument of justice and vengeance) are the vultures circling Jerusalem (which has become a place of the dead) in </w:t>
      </w:r>
      <w:r>
        <w:rPr>
          <w:rFonts w:ascii="Avenir Next Regular" w:hAnsi="Avenir Next Regular"/>
          <w:i w:val="1"/>
          <w:iCs w:val="1"/>
          <w:outline w:val="0"/>
          <w:color w:val="ff40ff"/>
          <w:sz w:val="22"/>
          <w:szCs w:val="22"/>
          <w:u w:color="000000"/>
          <w:rtl w:val="0"/>
          <w:lang w:val="en-US"/>
          <w14:textFill>
            <w14:solidFill>
              <w14:srgbClr w14:val="FF40FF"/>
            </w14:solidFill>
          </w14:textFill>
        </w:rPr>
        <w:t>Luke 21:20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So, its important to note that whatever aspect of lightning is being compared to Jesus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coming, it has to match the image of vultures circling the dead (place of the dead). He says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as the lightning shines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and then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where the corpse is.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The vulture metaphor explains the lightning analogy. They both make the same point about something of Jesus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Both images are given to contradict claims of the false prophets/false messiahs of that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They claim to know WHERE He is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&gt; Jesus says where the corpse is the vulture gathers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They claim to know WHEN He comes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&gt; Jesus says His coming is like lightning shining.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Something about the lightning shining, contradicts their claims about the Messiah. Their claims seem more secretive. They know where and when but its secret knowledge.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We</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ll get to the lightning analogy in a minute. But, for now lets look at the vultures.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000000"/>
          <w14:textFill>
            <w14:solidFill>
              <w14:srgbClr w14:val="FF40FF"/>
            </w14:solidFill>
          </w14:textFill>
        </w:rPr>
      </w:pPr>
      <w:r>
        <w:rPr>
          <w:rFonts w:ascii="Avenir Next Regular" w:hAnsi="Avenir Next Regular"/>
          <w:b w:val="1"/>
          <w:bCs w:val="1"/>
          <w:outline w:val="0"/>
          <w:color w:val="ff40ff"/>
          <w:sz w:val="22"/>
          <w:szCs w:val="22"/>
          <w:u w:val="single" w:color="000000"/>
          <w:rtl w:val="0"/>
          <w:lang w:val="de-DE"/>
          <w14:textFill>
            <w14:solidFill>
              <w14:srgbClr w14:val="FF40FF"/>
            </w14:solidFill>
          </w14:textFill>
        </w:rPr>
        <w:t xml:space="preserve">Verse 27 </w:t>
      </w:r>
      <w:r>
        <w:rPr>
          <w:rFonts w:ascii="Arial Unicode MS" w:hAnsi="Arial Unicode MS" w:hint="default"/>
          <w:outline w:val="0"/>
          <w:color w:val="ff40ff"/>
          <w:sz w:val="22"/>
          <w:szCs w:val="22"/>
          <w:u w:val="single" w:color="000000"/>
          <w:rtl w:val="1"/>
          <w:lang w:val="ar-SA" w:bidi="ar-SA"/>
          <w14:textFill>
            <w14:solidFill>
              <w14:srgbClr w14:val="FF40FF"/>
            </w14:solidFill>
          </w14:textFill>
        </w:rPr>
        <w:t>“</w:t>
      </w:r>
      <w:r>
        <w:rPr>
          <w:rFonts w:ascii="Avenir Next Regular" w:hAnsi="Avenir Next Regular"/>
          <w:b w:val="1"/>
          <w:bCs w:val="1"/>
          <w:outline w:val="0"/>
          <w:color w:val="ff40ff"/>
          <w:sz w:val="22"/>
          <w:szCs w:val="22"/>
          <w:u w:val="single" w:color="000000"/>
          <w:rtl w:val="0"/>
          <w:lang w:val="en-US"/>
          <w14:textFill>
            <w14:solidFill>
              <w14:srgbClr w14:val="FF40FF"/>
            </w14:solidFill>
          </w14:textFill>
        </w:rPr>
        <w:t>for as the lightning comes</w:t>
      </w:r>
      <w:r>
        <w:rPr>
          <w:rFonts w:ascii="Avenir Next Regular" w:hAnsi="Avenir Next Regular" w:hint="default"/>
          <w:b w:val="1"/>
          <w:bCs w:val="1"/>
          <w:outline w:val="0"/>
          <w:color w:val="ff40ff"/>
          <w:sz w:val="22"/>
          <w:szCs w:val="22"/>
          <w:u w:val="single"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 we have to ask, is Jesus comparing His coming to the quickness, the suddenness, and the briefness of lightning? Or the brightness and lighting up the sky aspect?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m not saying that Jesus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coming here WON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be sudden, brief, or unexpected. That seems to be what the last section of this chapter claims repeatedly about His coming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But, is He using lightning to make the same point as His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thief in the night</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statement? As if both are sudden, quick, and unexpected? Luke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account in Luke 17:24 connects the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Here are a couple of passages where this Greek word for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lightning</w:t>
      </w:r>
      <w:r>
        <w:rPr>
          <w:rFonts w:ascii="Avenir Next Regular" w:hAnsi="Avenir Next Regular" w:hint="default"/>
          <w:b w:val="1"/>
          <w:bCs w:val="1"/>
          <w:sz w:val="22"/>
          <w:szCs w:val="22"/>
          <w:u w:val="single" w:color="000000"/>
          <w:rtl w:val="0"/>
          <w:lang w:val="en-US"/>
        </w:rPr>
        <w:t xml:space="preserve">” </w:t>
      </w:r>
      <w:r>
        <w:rPr>
          <w:rFonts w:ascii="Avenir Next Regular" w:hAnsi="Avenir Next Regular"/>
          <w:b w:val="1"/>
          <w:bCs w:val="1"/>
          <w:sz w:val="22"/>
          <w:szCs w:val="22"/>
          <w:u w:val="single" w:color="000000"/>
          <w:rtl w:val="0"/>
          <w:lang w:val="en-US"/>
        </w:rPr>
        <w:t>means brightness: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Angel appearance like lightning in </w:t>
      </w:r>
      <w:r>
        <w:rPr>
          <w:rFonts w:ascii="Avenir Next Regular" w:hAnsi="Avenir Next Regular"/>
          <w:i w:val="1"/>
          <w:iCs w:val="1"/>
          <w:outline w:val="0"/>
          <w:color w:val="ff40ff"/>
          <w:sz w:val="22"/>
          <w:szCs w:val="22"/>
          <w:u w:color="000000"/>
          <w:rtl w:val="0"/>
          <w:lang w:val="en-US"/>
          <w14:textFill>
            <w14:solidFill>
              <w14:srgbClr w14:val="FF40FF"/>
            </w14:solidFill>
          </w14:textFill>
        </w:rPr>
        <w:t>Matthew 28:3 (bright shining clothes) and</w:t>
      </w:r>
      <w:r>
        <w:rPr>
          <w:rFonts w:ascii="Avenir Next Regular" w:hAnsi="Avenir Next Regular"/>
          <w:sz w:val="22"/>
          <w:szCs w:val="22"/>
          <w:u w:color="000000"/>
          <w:rtl w:val="0"/>
          <w:lang w:val="en-US"/>
        </w:rPr>
        <w:t xml:space="preserve"> </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Luke 11:36 </w:t>
      </w:r>
      <w:r>
        <w:rPr>
          <w:rFonts w:ascii="Avenir Next Regular" w:hAnsi="Avenir Next Regular"/>
          <w:i w:val="1"/>
          <w:iCs w:val="1"/>
          <w:sz w:val="22"/>
          <w:szCs w:val="22"/>
          <w:u w:color="000000"/>
          <w:rtl w:val="0"/>
          <w:lang w:val="en-US"/>
        </w:rPr>
        <w:t>speaks of a lamp</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s rays (same word for lightning) giving its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color="000000"/>
        </w:rPr>
      </w:pPr>
      <w:r>
        <w:rPr>
          <w:rFonts w:ascii="Avenir Next Regular" w:hAnsi="Avenir Next Regular"/>
          <w:b w:val="1"/>
          <w:bCs w:val="1"/>
          <w:i w:val="1"/>
          <w:iCs w:val="1"/>
          <w:sz w:val="22"/>
          <w:szCs w:val="22"/>
          <w:u w:val="single" w:color="000000"/>
          <w:rtl w:val="0"/>
          <w:lang w:val="en-US"/>
        </w:rPr>
        <w:t>Every other occurrence of this word in the N.T. refers to POWER not suddenness/quickness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Luke 10:18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Revelation 4:5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Revelation 8:5, 11:19, 16:18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In the Old Testament much of lightning revolves around God</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s unmatched creative power to save and destroy, His majestic presence, and moments of judgment for some and rescue for others. Its a powerful image to speak of God</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s intervention, and presence.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But, this Greek word for </w:t>
      </w:r>
      <w:r>
        <w:rPr>
          <w:rFonts w:ascii="Arial Unicode MS" w:hAnsi="Arial Unicode MS" w:hint="default"/>
          <w:sz w:val="22"/>
          <w:szCs w:val="22"/>
          <w:u w:color="000000"/>
          <w:rtl w:val="1"/>
          <w:lang w:val="ar-SA" w:bidi="ar-SA"/>
        </w:rPr>
        <w:t>“</w:t>
      </w:r>
      <w:r>
        <w:rPr>
          <w:rFonts w:ascii="Avenir Next Regular" w:hAnsi="Avenir Next Regular"/>
          <w:i w:val="1"/>
          <w:iCs w:val="1"/>
          <w:sz w:val="22"/>
          <w:szCs w:val="22"/>
          <w:u w:color="000000"/>
          <w:rtl w:val="0"/>
          <w:lang w:val="en-US"/>
        </w:rPr>
        <w:t>lightning</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can also be translated </w:t>
      </w:r>
      <w:r>
        <w:rPr>
          <w:rFonts w:ascii="Arial Unicode MS" w:hAnsi="Arial Unicode MS" w:hint="default"/>
          <w:sz w:val="22"/>
          <w:szCs w:val="22"/>
          <w:u w:color="000000"/>
          <w:rtl w:val="1"/>
          <w:lang w:val="ar-SA" w:bidi="ar-SA"/>
        </w:rPr>
        <w:t>“</w:t>
      </w:r>
      <w:r>
        <w:rPr>
          <w:rFonts w:ascii="Avenir Next Regular" w:hAnsi="Avenir Next Regular"/>
          <w:i w:val="1"/>
          <w:iCs w:val="1"/>
          <w:sz w:val="22"/>
          <w:szCs w:val="22"/>
          <w:u w:color="000000"/>
          <w:rtl w:val="0"/>
          <w:lang w:val="en-US"/>
        </w:rPr>
        <w:t>shining</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or </w:t>
      </w:r>
      <w:r>
        <w:rPr>
          <w:rFonts w:ascii="Arial Unicode MS" w:hAnsi="Arial Unicode MS" w:hint="default"/>
          <w:sz w:val="22"/>
          <w:szCs w:val="22"/>
          <w:u w:color="000000"/>
          <w:rtl w:val="1"/>
          <w:lang w:val="ar-SA" w:bidi="ar-SA"/>
        </w:rPr>
        <w:t>“</w:t>
      </w:r>
      <w:r>
        <w:rPr>
          <w:rFonts w:ascii="Avenir Next Regular" w:hAnsi="Avenir Next Regular"/>
          <w:i w:val="1"/>
          <w:iCs w:val="1"/>
          <w:sz w:val="22"/>
          <w:szCs w:val="22"/>
          <w:u w:color="000000"/>
          <w:rtl w:val="0"/>
          <w:lang w:val="en-US"/>
        </w:rPr>
        <w:t>rays (brightness).</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 xml:space="preserve">Even if, one translates this as lightning, that is a characteristic of lightning, meaning the main point still gets across.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So, we have to ask, is Jesus comparing His coming to the quickness, the suddenness, and the briefness of lightning? Or the brightness and lighting up the sky aspect?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I think </w:t>
      </w:r>
      <w:r>
        <w:rPr>
          <w:rFonts w:ascii="Avenir Next Regular" w:hAnsi="Avenir Next Regular"/>
          <w:i w:val="1"/>
          <w:iCs w:val="1"/>
          <w:outline w:val="0"/>
          <w:color w:val="ff40ff"/>
          <w:sz w:val="22"/>
          <w:szCs w:val="22"/>
          <w:u w:color="000000"/>
          <w:rtl w:val="0"/>
          <w:lang w:val="en-US"/>
          <w14:textFill>
            <w14:solidFill>
              <w14:srgbClr w14:val="FF40FF"/>
            </w14:solidFill>
          </w14:textFill>
        </w:rPr>
        <w:t>Luke 17:24</w:t>
      </w:r>
      <w:r>
        <w:rPr>
          <w:rFonts w:ascii="Avenir Next Regular" w:hAnsi="Avenir Next Regular"/>
          <w:i w:val="1"/>
          <w:iCs w:val="1"/>
          <w:sz w:val="22"/>
          <w:szCs w:val="22"/>
          <w:u w:color="000000"/>
          <w:rtl w:val="0"/>
          <w:lang w:val="en-US"/>
        </w:rPr>
        <w:t xml:space="preserve"> tells us its the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lighting up the sky from one side to the other.</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Its noting the visibility, appearance, and progressive lighting. But, if we</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 xml:space="preserve">re to go with the other legitimate translation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shining</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such as the rising of the sun, we still get the same idea of brightness, but it emphasizes something else that</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 xml:space="preserve">s unique, instead of the quickness, suddenness.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I lean more towards this interpretation, because Jesus states a fact about this phenomenon that is NOT true about all lightning. He says it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comes from the east and shines as far as the west.</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This is not universally true of all lightning bolts.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Lightning can illuminate the sky horizontally and vertically, and even both. But, He isn</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t speaking of its horizontal appearance, but its origin (starting point) and its ending point.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The only bright phenomenon in the sky that ALWAYS starts in the east and ends in the west is the sunrise. The sun rises in the east and sets in the west. This brightness (rays) is a legitimate translation for this word rendered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lightning</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which CAN speak of the progressive brightness of a sunrise, which culminates in the sun</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s set. In other words, Jesus might be speaking of the path the sun travels each day in its shining radiance, to make a point about His 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We see Jesus compared to the sun in these passages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Malachi 4:2 - Jesus the sun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2 Peter 1:19 - Jesus the sun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Revelation 22:16 - Jesus the sun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Numbers 24:17 - Jesus the sun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Matthew 5:45 - maybe allusion to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We see the sun associated with judgment in these passages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Isaiah 41:25 - sun rising with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Isaiah 45:6 - sun rising with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Isaiah 59:19 - sun rising with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Nahum 3:17 - sun rising with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Malachi 1:11 - sun rising with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It seems as though the coming of Jesus (that the the false prophets are claiming is happening during the great tribulation) is actually going to be like the sun rising in the east and setting in the west. Meaning,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not abrupt and sudden but rather seen by everyone and its eventual.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0433ff"/>
          <w:sz w:val="22"/>
          <w:szCs w:val="22"/>
          <w:u w:color="000000"/>
          <w:rtl w:val="0"/>
          <w:lang w:val="en-US"/>
          <w14:textFill>
            <w14:solidFill>
              <w14:srgbClr w14:val="0433FF"/>
            </w14:solidFill>
          </w14:textFill>
        </w:rPr>
        <w:t>And, in what way is Jesus</w:t>
      </w:r>
      <w:r>
        <w:rPr>
          <w:rFonts w:ascii="Avenir Next Regular" w:hAnsi="Avenir Next Regular" w:hint="default"/>
          <w:outline w:val="0"/>
          <w:color w:val="0433ff"/>
          <w:sz w:val="22"/>
          <w:szCs w:val="22"/>
          <w:u w:color="000000"/>
          <w:rtl w:val="0"/>
          <w:lang w:val="en-US"/>
          <w14:textFill>
            <w14:solidFill>
              <w14:srgbClr w14:val="0433FF"/>
            </w14:solidFill>
          </w14:textFill>
        </w:rPr>
        <w:t xml:space="preserve">’ </w:t>
      </w:r>
      <w:r>
        <w:rPr>
          <w:rFonts w:ascii="Avenir Next Regular" w:hAnsi="Avenir Next Regular"/>
          <w:outline w:val="0"/>
          <w:color w:val="0433ff"/>
          <w:sz w:val="22"/>
          <w:szCs w:val="22"/>
          <w:u w:color="000000"/>
          <w:rtl w:val="0"/>
          <w:lang w:val="en-US"/>
          <w14:textFill>
            <w14:solidFill>
              <w14:srgbClr w14:val="0433FF"/>
            </w14:solidFill>
          </w14:textFill>
        </w:rPr>
        <w:t>second coming like the rising of the sun?</w:t>
      </w:r>
      <w:r>
        <w:rPr>
          <w:rFonts w:ascii="Avenir Next Regular" w:hAnsi="Avenir Next Regular"/>
          <w:sz w:val="22"/>
          <w:szCs w:val="22"/>
          <w:u w:color="000000"/>
          <w:rtl w:val="0"/>
          <w:lang w:val="en-US"/>
        </w:rPr>
        <w:t xml:space="preserve"> Its progressive. It happens over time. It might be sudden, and unexpected in some ways, but it is also progressive and somewhat predictable in a general sense. Not the day or the hour but the general trajectory of events leading up to it, which I believe is AD 70.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The shining of the sun and rising of the sun associated with favor and blessing:</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Numbers 6:25 -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face shining is associated with favor and grace and blessing</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Psalm 31:16</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Psalm 67:1</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Psalm 80:3, 7, 19</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Psalm 94:1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sun rising with judgment on one, is the sun rising with favor and blessing on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people. Whatever the icon is, lightning or shining, its associated with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The Light of God and the righteous shining throughout Scripture: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Ezekiel 43:2 -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glory rising in the east like the sun</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Proverbs 4:18 - the righteous path shines brighter and brighter</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1 John 2:8, 17 - darkness passing away</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Isaiah 60:1 - the glory of God shines and rises on us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Daniel 12:3 - the righteous shine like the brightness in the sky above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Zechariah 9:16 -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flock will shine on His land</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5:16 - our righteousness should shine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Matthew 13:43 - the righteous shine in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kingdom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Acts 9:3 - the light of Christ shining</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Acts 26:13 - light brighter than the sun shines on Paul</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Philippians 2:15 - the light of Christ shines through His children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2 Corinthians 4:6 - His light shines in our hearts and gives the light of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interpretation may just change the way we understand this analogy Jesus uses for His coming through the Roman armies in 70 AD, which is the event I believe He has in mind.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coming in judgment is like the shining of the sun, growing brighter and brighter, as the day appears, which is the general trajectory of the biblical narrative. It starts in darkness and ends in the light. But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light for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people, is judgment for those in the dark and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Hebrew days begins with the evening and ends with the day in Scripture. In Jewish tradition, a day begins at </w:t>
      </w:r>
      <w:r>
        <w:rPr>
          <w:rFonts w:ascii="Avenir Next Regular" w:hAnsi="Avenir Next Regular"/>
          <w:b w:val="1"/>
          <w:bCs w:val="1"/>
          <w:sz w:val="22"/>
          <w:szCs w:val="22"/>
          <w:rtl w:val="0"/>
          <w:lang w:val="de-DE"/>
        </w:rPr>
        <w:t>sunset</w:t>
      </w:r>
      <w:r>
        <w:rPr>
          <w:rFonts w:ascii="Avenir Next Regular" w:hAnsi="Avenir Next Regular"/>
          <w:sz w:val="22"/>
          <w:szCs w:val="22"/>
          <w:rtl w:val="0"/>
          <w:lang w:val="en-US"/>
        </w:rPr>
        <w:t xml:space="preserve"> and ends at the next </w:t>
      </w:r>
      <w:r>
        <w:rPr>
          <w:rFonts w:ascii="Avenir Next Regular" w:hAnsi="Avenir Next Regular"/>
          <w:b w:val="1"/>
          <w:bCs w:val="1"/>
          <w:sz w:val="22"/>
          <w:szCs w:val="22"/>
          <w:rtl w:val="0"/>
          <w:lang w:val="de-DE"/>
        </w:rPr>
        <w:t>sunset</w:t>
      </w:r>
      <w:r>
        <w:rPr>
          <w:rFonts w:ascii="Avenir Next Regular" w:hAnsi="Avenir Next Regular"/>
          <w:sz w:val="22"/>
          <w:szCs w:val="22"/>
          <w:rtl w:val="0"/>
          <w:lang w:val="en-US"/>
        </w:rPr>
        <w:t xml:space="preserve">. The </w:t>
      </w:r>
      <w:r>
        <w:rPr>
          <w:rFonts w:ascii="Avenir Next Regular" w:hAnsi="Avenir Next Regular"/>
          <w:b w:val="1"/>
          <w:bCs w:val="1"/>
          <w:sz w:val="22"/>
          <w:szCs w:val="22"/>
          <w:rtl w:val="0"/>
          <w:lang w:val="en-US"/>
        </w:rPr>
        <w:t>Sabbath</w:t>
      </w:r>
      <w:r>
        <w:rPr>
          <w:rFonts w:ascii="Avenir Next Regular" w:hAnsi="Avenir Next Regular"/>
          <w:sz w:val="22"/>
          <w:szCs w:val="22"/>
          <w:rtl w:val="0"/>
          <w:lang w:val="en-US"/>
        </w:rPr>
        <w:t xml:space="preserve"> begins Friday at sundown and ends Saturday at sundown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 believe, this is what Jesus is referring to with His coming, and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to do, and who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for in this sequence of events in Matthew 24.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coming to deal with that wicked generation, through the roman armies to destroy their temple and city and bring judgment on that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that the end of the age = the end of the world.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13 STUDY QUESTIONS</w:t>
      </w:r>
    </w:p>
    <w:p>
      <w:pPr>
        <w:pStyle w:val="Body"/>
      </w:pPr>
    </w:p>
    <w:p>
      <w:pPr>
        <w:pStyle w:val="Body"/>
      </w:pPr>
      <w:r>
        <w:rPr>
          <w:b w:val="1"/>
          <w:bCs w:val="1"/>
          <w:rtl w:val="0"/>
          <w:lang w:val="en-US"/>
        </w:rPr>
        <w:t>SMALL GROUP DISCUSSION QUESTIONS</w:t>
      </w:r>
    </w:p>
    <w:p>
      <w:pPr>
        <w:pStyle w:val="Body"/>
      </w:pPr>
      <w:r>
        <w:rPr>
          <w:rtl w:val="0"/>
          <w:lang w:val="en-US"/>
        </w:rPr>
        <w:t>1. What does the lightning/shining comparison in Jesus' coming language change about the way we understand this passage? (Matthew 24:27)</w:t>
      </w:r>
    </w:p>
    <w:p>
      <w:pPr>
        <w:pStyle w:val="Body"/>
      </w:pPr>
      <w:r>
        <w:rPr>
          <w:rtl w:val="0"/>
          <w:lang w:val="en-US"/>
        </w:rPr>
        <w:t>2. Why is brightness and visibility rather than secrecy important for interpreting the argument being made here? (Luke 17:24)</w:t>
      </w:r>
    </w:p>
    <w:p>
      <w:pPr>
        <w:pStyle w:val="Body"/>
      </w:pPr>
      <w:r>
        <w:rPr>
          <w:rtl w:val="0"/>
          <w:lang w:val="en-US"/>
        </w:rPr>
        <w:t>3. How does lightning as an image of divine power and intervention help us read the surrounding passages more carefully? (Psalm 18:12-14)</w:t>
      </w:r>
    </w:p>
    <w:p>
      <w:pPr>
        <w:pStyle w:val="Body"/>
      </w:pPr>
      <w:r>
        <w:rPr>
          <w:rtl w:val="0"/>
          <w:lang w:val="en-US"/>
        </w:rPr>
        <w:t>4. What assumptions can keep us from seeing sunrise and shining imagery associated with God's action clearly? (Malachi 4:2)</w:t>
      </w:r>
    </w:p>
    <w:p>
      <w:pPr>
        <w:pStyle w:val="Body"/>
      </w:pPr>
      <w:r>
        <w:rPr>
          <w:rtl w:val="0"/>
          <w:lang w:val="en-US"/>
        </w:rPr>
        <w:t>5. How should testing interpretation by the specific details Jesus gives shape the way Christians discuss and apply this subject? (Matthew 24:27-28)</w:t>
      </w:r>
    </w:p>
    <w:p>
      <w:pPr>
        <w:pStyle w:val="Body"/>
      </w:pPr>
    </w:p>
    <w:p>
      <w:pPr>
        <w:pStyle w:val="Body"/>
      </w:pPr>
      <w:r>
        <w:rPr>
          <w:b w:val="1"/>
          <w:bCs w:val="1"/>
          <w:rtl w:val="0"/>
          <w:lang w:val="en-US"/>
        </w:rPr>
        <w:t>PERSONAL REFLECTION QUESTIONS</w:t>
      </w:r>
    </w:p>
    <w:p>
      <w:pPr>
        <w:pStyle w:val="Body"/>
      </w:pPr>
      <w:r>
        <w:rPr>
          <w:rtl w:val="0"/>
          <w:lang w:val="en-US"/>
        </w:rPr>
        <w:t>1. Have I seriously considered the lightning/shining comparison in Jesus' coming language, or have I mainly relied on what I have always heard?</w:t>
      </w:r>
    </w:p>
    <w:p>
      <w:pPr>
        <w:pStyle w:val="Body"/>
      </w:pPr>
      <w:r>
        <w:rPr>
          <w:rtl w:val="0"/>
          <w:lang w:val="en-US"/>
        </w:rPr>
        <w:t>2. What belief or assumption of mine is most challenged by brightness and visibility rather than secrecy?</w:t>
      </w:r>
    </w:p>
    <w:p>
      <w:pPr>
        <w:pStyle w:val="Body"/>
      </w:pPr>
      <w:r>
        <w:rPr>
          <w:rtl w:val="0"/>
          <w:lang w:val="en-US"/>
        </w:rPr>
        <w:t>3. How willing am I to let lightning as an image of divine power and intervention reshape a conclusion I already hold?</w:t>
      </w:r>
    </w:p>
    <w:p>
      <w:pPr>
        <w:pStyle w:val="Body"/>
      </w:pPr>
      <w:r>
        <w:rPr>
          <w:rtl w:val="0"/>
          <w:lang w:val="en-US"/>
        </w:rPr>
        <w:t>4. Where might fear, tradition, excitement, or confirmation bias affect how I approach sunrise and shining imagery associated with God's action?</w:t>
      </w:r>
    </w:p>
    <w:p>
      <w:pPr>
        <w:pStyle w:val="Body"/>
      </w:pPr>
      <w:r>
        <w:rPr>
          <w:rtl w:val="0"/>
          <w:lang w:val="en-US"/>
        </w:rPr>
        <w:t>5. What would it look like for me to practice testing interpretation by the specific details Jesus gives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the lightning/shining comparison in Jesus' coming language. </w:t>
      </w:r>
      <w:r>
        <w:rPr>
          <w:rStyle w:val="None B"/>
          <w:rtl w:val="0"/>
          <w:lang w:val="en-US"/>
        </w:rPr>
        <w:t>Matthew 24:27</w:t>
      </w:r>
    </w:p>
    <w:p>
      <w:pPr>
        <w:pStyle w:val="Body"/>
      </w:pPr>
      <w:r>
        <w:rPr>
          <w:b w:val="1"/>
          <w:bCs w:val="1"/>
          <w:rtl w:val="0"/>
          <w:lang w:val="en-US"/>
        </w:rPr>
        <w:t xml:space="preserve">2. Examine brightness and visibility rather than secrecy. </w:t>
      </w:r>
      <w:r>
        <w:rPr>
          <w:rStyle w:val="None B"/>
          <w:rtl w:val="0"/>
          <w:lang w:val="nl-NL"/>
        </w:rPr>
        <w:t>Luke 17:24</w:t>
      </w:r>
    </w:p>
    <w:p>
      <w:pPr>
        <w:pStyle w:val="Body"/>
      </w:pPr>
      <w:r>
        <w:rPr>
          <w:b w:val="1"/>
          <w:bCs w:val="1"/>
          <w:rtl w:val="0"/>
          <w:lang w:val="en-US"/>
        </w:rPr>
        <w:t xml:space="preserve">3. Trace lightning as an image of divine power and intervention. </w:t>
      </w:r>
      <w:r>
        <w:rPr>
          <w:rStyle w:val="None B"/>
          <w:rtl w:val="0"/>
        </w:rPr>
        <w:t>Psalm 18:12-14</w:t>
      </w:r>
    </w:p>
    <w:p>
      <w:pPr>
        <w:pStyle w:val="Body"/>
      </w:pPr>
      <w:r>
        <w:rPr>
          <w:b w:val="1"/>
          <w:bCs w:val="1"/>
          <w:rtl w:val="0"/>
          <w:lang w:val="en-US"/>
        </w:rPr>
        <w:t xml:space="preserve">4. Test your assumptions about sunrise and shining imagery associated with God's action. </w:t>
      </w:r>
      <w:r>
        <w:rPr>
          <w:rStyle w:val="None B"/>
          <w:rtl w:val="0"/>
          <w:lang w:val="it-IT"/>
        </w:rPr>
        <w:t>Malachi 4:2</w:t>
      </w:r>
    </w:p>
    <w:p>
      <w:pPr>
        <w:pStyle w:val="Body"/>
      </w:pPr>
      <w:r>
        <w:rPr>
          <w:b w:val="1"/>
          <w:bCs w:val="1"/>
          <w:rtl w:val="0"/>
          <w:lang w:val="en-US"/>
        </w:rPr>
        <w:t xml:space="preserve">5. Practice testing interpretation by the specific details Jesus gives. </w:t>
      </w:r>
      <w:r>
        <w:rPr>
          <w:rStyle w:val="None B"/>
          <w:rtl w:val="0"/>
          <w:lang w:val="en-US"/>
        </w:rPr>
        <w:t>Matthew 24:27-28</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24:27 - </w:t>
      </w:r>
      <w:r>
        <w:rPr>
          <w:rStyle w:val="None B"/>
          <w:rtl w:val="0"/>
          <w:lang w:val="en-US"/>
        </w:rPr>
        <w:t>Provides a direct biblical anchor for the central interpretive issue in this video. It is especially useful when thinking through the lightning/shining comparison in Jesus' coming language.</w:t>
      </w:r>
    </w:p>
    <w:p>
      <w:pPr>
        <w:pStyle w:val="Body"/>
      </w:pPr>
      <w:r>
        <w:rPr>
          <w:b w:val="1"/>
          <w:bCs w:val="1"/>
          <w:rtl w:val="0"/>
        </w:rPr>
        <w:t xml:space="preserve">2. Luke 17:24 - </w:t>
      </w:r>
      <w:r>
        <w:rPr>
          <w:rStyle w:val="None B"/>
          <w:rtl w:val="0"/>
          <w:lang w:val="en-US"/>
        </w:rPr>
        <w:t>Adds an important parallel or contextual detail that helps clarify the discussion. It is especially useful when thinking through brightness and visibility rather than secrecy.</w:t>
      </w:r>
    </w:p>
    <w:p>
      <w:pPr>
        <w:pStyle w:val="Body"/>
      </w:pPr>
      <w:r>
        <w:rPr>
          <w:b w:val="1"/>
          <w:bCs w:val="1"/>
          <w:rtl w:val="0"/>
          <w:lang w:val="it-IT"/>
        </w:rPr>
        <w:t xml:space="preserve">3. Psalm 18:12-14 - </w:t>
      </w:r>
      <w:r>
        <w:rPr>
          <w:rStyle w:val="None B"/>
          <w:rtl w:val="0"/>
          <w:lang w:val="en-US"/>
        </w:rPr>
        <w:t>Shows how the same theme or imagery appears elsewhere in Scripture. It is especially useful when thinking through lightning as an image of divine power and intervention.</w:t>
      </w:r>
    </w:p>
    <w:p>
      <w:pPr>
        <w:pStyle w:val="Body"/>
      </w:pPr>
      <w:r>
        <w:rPr>
          <w:b w:val="1"/>
          <w:bCs w:val="1"/>
          <w:rtl w:val="0"/>
          <w:lang w:val="it-IT"/>
        </w:rPr>
        <w:t xml:space="preserve">4. Malachi 4:2 - </w:t>
      </w:r>
      <w:r>
        <w:rPr>
          <w:rStyle w:val="None B"/>
          <w:rtl w:val="0"/>
          <w:lang w:val="en-US"/>
        </w:rPr>
        <w:t>Helps test the assumptions and interpretive method being considered. It is especially useful when thinking through sunrise and shining imagery associated with God's action.</w:t>
      </w:r>
    </w:p>
    <w:p>
      <w:pPr>
        <w:pStyle w:val="Body"/>
      </w:pPr>
      <w:r>
        <w:rPr>
          <w:b w:val="1"/>
          <w:bCs w:val="1"/>
          <w:rtl w:val="0"/>
          <w:lang w:val="en-US"/>
        </w:rPr>
        <w:t xml:space="preserve">5. Matthew 24:27-28 - </w:t>
      </w:r>
      <w:r>
        <w:rPr>
          <w:rStyle w:val="None B"/>
          <w:rtl w:val="0"/>
          <w:lang w:val="en-US"/>
        </w:rPr>
        <w:t>Connects the subject to a broader biblical response of faithfulness, humility, and hope. It is especially useful when thinking through testing interpretation by the specific details Jesus gives.</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14: </w:t>
      </w:r>
      <w:r>
        <w:rPr>
          <w:rFonts w:ascii="Avenir Next Regular" w:hAnsi="Avenir Next Regular"/>
          <w:b w:val="1"/>
          <w:bCs w:val="1"/>
          <w:sz w:val="22"/>
          <w:szCs w:val="22"/>
          <w:rtl w:val="0"/>
          <w:lang w:val="en-US"/>
        </w:rPr>
        <w:t>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 Part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Misconception #12:</w:t>
      </w:r>
      <w:r>
        <w:rPr>
          <w:rFonts w:ascii="Avenir Next Regular" w:hAnsi="Avenir Next Regular"/>
          <w:i w:val="1"/>
          <w:iCs w:val="1"/>
          <w:sz w:val="22"/>
          <w:szCs w:val="22"/>
          <w:rtl w:val="0"/>
          <w:lang w:val="en-US"/>
        </w:rPr>
        <w:t xml:space="preserve"> the end of the age can ONLY refer to the end of the world, the end of human history as we know it. What some call the apocalypse.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My Response:</w:t>
      </w:r>
      <w:r>
        <w:rPr>
          <w:rFonts w:ascii="Avenir Next Regular" w:hAnsi="Avenir Next Regular"/>
          <w:i w:val="1"/>
          <w:iCs w:val="1"/>
          <w:sz w:val="22"/>
          <w:szCs w:val="22"/>
          <w:rtl w:val="0"/>
          <w:lang w:val="en-US"/>
        </w:rPr>
        <w:t xml:space="preserve"> I think there is another interpretive option: it refers to the end of the temple age and sacrificial system under the old covenant. Remember, they</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asking about the destruction of the temple. 1) WHEN and 2) the Signs of His coming and the end of the age which I believe refers to the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His coming = the end of the age = the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His coming =</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destruction of the temple through Roman armies </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End of the age </w:t>
      </w:r>
    </w:p>
    <w:p>
      <w:pPr>
        <w:pStyle w:val="Default"/>
        <w:numPr>
          <w:ilvl w:val="0"/>
          <w:numId w:val="4"/>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end of the old covenant/temple age by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scripture, we see the end of many things: eras, empires, nations, life, seasons, events, names and legacies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There Are Multiple Ages in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i w:val="1"/>
          <w:iCs w:val="1"/>
          <w:sz w:val="22"/>
          <w:szCs w:val="22"/>
          <w:u w:color="000000"/>
          <w:rtl w:val="0"/>
          <w:lang w:val="es-ES_tradnl"/>
        </w:rPr>
        <w:t>Ecclesiastes 1:10</w:t>
      </w:r>
      <w:r>
        <w:rPr>
          <w:rFonts w:ascii="Avenir Next Regular" w:hAnsi="Avenir Next Regular"/>
          <w:sz w:val="22"/>
          <w:szCs w:val="22"/>
          <w:u w:color="000000"/>
          <w:rtl w:val="0"/>
          <w:lang w:val="en-US"/>
        </w:rPr>
        <w:t xml:space="preserve"> - plural ages before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i w:val="1"/>
          <w:iCs w:val="1"/>
          <w:sz w:val="22"/>
          <w:szCs w:val="22"/>
          <w:u w:color="000000"/>
          <w:rtl w:val="0"/>
          <w:lang w:val="da-DK"/>
        </w:rPr>
        <w:t>1 Corinthians 2:7</w:t>
      </w:r>
      <w:r>
        <w:rPr>
          <w:rFonts w:ascii="Avenir Next Regular" w:hAnsi="Avenir Next Regular"/>
          <w:sz w:val="22"/>
          <w:szCs w:val="22"/>
          <w:u w:color="000000"/>
          <w:rtl w:val="0"/>
          <w:lang w:val="fr-FR"/>
        </w:rPr>
        <w:t xml:space="preserve"> - plural ages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i w:val="1"/>
          <w:iCs w:val="1"/>
          <w:sz w:val="22"/>
          <w:szCs w:val="22"/>
          <w:u w:color="000000"/>
          <w:rtl w:val="0"/>
          <w:lang w:val="en-US"/>
        </w:rPr>
        <w:t>1 Timothy 1:17</w:t>
      </w:r>
      <w:r>
        <w:rPr>
          <w:rFonts w:ascii="Avenir Next Regular" w:hAnsi="Avenir Next Regular"/>
          <w:sz w:val="22"/>
          <w:szCs w:val="22"/>
          <w:u w:color="000000"/>
          <w:rtl w:val="0"/>
          <w:lang w:val="en-US"/>
        </w:rPr>
        <w:t xml:space="preserve"> - king of multiple ages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i w:val="1"/>
          <w:iCs w:val="1"/>
          <w:sz w:val="22"/>
          <w:szCs w:val="22"/>
          <w:u w:color="000000"/>
          <w:rtl w:val="0"/>
          <w:lang w:val="en-US"/>
        </w:rPr>
        <w:t>Titus 1:2. 2 Timothy 1:9</w:t>
      </w:r>
      <w:r>
        <w:rPr>
          <w:rFonts w:ascii="Avenir Next Regular" w:hAnsi="Avenir Next Regular"/>
          <w:sz w:val="22"/>
          <w:szCs w:val="22"/>
          <w:u w:color="000000"/>
          <w:rtl w:val="0"/>
          <w:lang w:val="en-US"/>
        </w:rPr>
        <w:t xml:space="preserve"> - God gave us gifts in Christ before the ages began?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believe human history just fits neatly into two organized ages of time. Paul in Romans talks about from Adam to Moses, then from Moses to Jesus, and now we see ourselves post resurrection. So, there are technically several ages within redemptive history you can identify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But, Jesus speaks in Matthew 12 of THIS age vs. the Age to come. So, clearly Jesus is identifying two ages and comparing the two, not to say there are ONLY two, but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focusing on those two in His life on the earth. Here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what I believe the end of the age really is</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For Jesus, it was the end of their house, old covenant, temple system, and that unique season of Israel</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history:</w:t>
      </w:r>
    </w:p>
    <w:p>
      <w:pPr>
        <w:pStyle w:val="Default"/>
        <w:numPr>
          <w:ilvl w:val="0"/>
          <w:numId w:val="1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Your house is left to you desolate</w:t>
      </w:r>
    </w:p>
    <w:p>
      <w:pPr>
        <w:pStyle w:val="Default"/>
        <w:numPr>
          <w:ilvl w:val="0"/>
          <w:numId w:val="1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House on sand destroyed by flood (Daniel 9:26)</w:t>
      </w:r>
    </w:p>
    <w:p>
      <w:pPr>
        <w:pStyle w:val="Default"/>
        <w:numPr>
          <w:ilvl w:val="0"/>
          <w:numId w:val="1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22:7 King sends armies to destroy that city and those murderers that rejected him</w:t>
      </w:r>
    </w:p>
    <w:p>
      <w:pPr>
        <w:pStyle w:val="Default"/>
        <w:numPr>
          <w:ilvl w:val="0"/>
          <w:numId w:val="1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21:41 vineyard owner kills the tenants who murdered his son</w:t>
      </w:r>
    </w:p>
    <w:p>
      <w:pPr>
        <w:pStyle w:val="Default"/>
        <w:numPr>
          <w:ilvl w:val="0"/>
          <w:numId w:val="12"/>
        </w:numPr>
        <w:suppressAutoHyphens w:val="1"/>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12 Kingdom has come upon you (they</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re the plundered house/divided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This Age/The Age To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12:32 - not be forgiven in this age or in the one to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Luke 20:34 - this age they</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re given in marriage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 xml:space="preserve">The Age/The Age To 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24:3 - end of the age is clearly destruction of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Matthew 28:20 - Jesus with His disciples to the end of the 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Like 18:30, Mark 10:30 - the age to 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Hebrews 6:5 - the age to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Hebrews 9:26 - the end of the ages Jesus has appeared. His appearance is said to be at the end of the ages. This is confirmed by Romans 5:6. Galatians 4:4.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 Corinthians 10:11 - the end of the ages has come upon the recipients of this letter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Hebrews 8:13</w:t>
      </w:r>
      <w:r>
        <w:rPr>
          <w:rFonts w:ascii="Avenir Next Regular" w:hAnsi="Avenir Next Regular"/>
          <w:sz w:val="22"/>
          <w:szCs w:val="22"/>
          <w:rtl w:val="0"/>
          <w:lang w:val="en-US"/>
        </w:rPr>
        <w:t xml:space="preserve"> what is growing old is ready to vanish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if we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re to connect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the end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Jesus refers to in Matthew 24 with anything, Daniel is a great place to start, since Jesus explicitly references the abomination of desolation spoken of by Daniel. Whatever END Daniel had in mind, or was shown (which was many) that is likely the end Jesus os prophesying of in Matthew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i w:val="1"/>
          <w:iCs w:val="1"/>
          <w:sz w:val="22"/>
          <w:szCs w:val="22"/>
          <w:rtl w:val="0"/>
          <w:lang w:val="it-IT"/>
        </w:rPr>
        <w:t>Daniel 2:44</w:t>
      </w:r>
      <w:r>
        <w:rPr>
          <w:rFonts w:ascii="Avenir Next Regular" w:hAnsi="Avenir Next Regular"/>
          <w:sz w:val="22"/>
          <w:szCs w:val="22"/>
          <w:rtl w:val="0"/>
          <w:lang w:val="en-US"/>
        </w:rPr>
        <w:t xml:space="preserve"> speaks of the end of individual Kingdoms, not all at once, but over time. God</w:t>
      </w:r>
      <w:r>
        <w:rPr>
          <w:rFonts w:ascii="Arial Unicode MS" w:hAnsi="Arial Unicode MS" w:hint="default"/>
          <w:sz w:val="22"/>
          <w:szCs w:val="22"/>
          <w:rtl w:val="0"/>
          <w:lang w:val="en-US"/>
        </w:rPr>
        <w:t>’</w:t>
      </w:r>
      <w:r>
        <w:rPr>
          <w:rFonts w:ascii="Avenir Next Regular" w:hAnsi="Avenir Next Regular"/>
          <w:sz w:val="22"/>
          <w:szCs w:val="22"/>
          <w:rtl w:val="0"/>
          <w:lang w:val="en-US"/>
        </w:rPr>
        <w:t>s Kingdom sovereignly reigns eternally unstoppable, first destroying the empire of Babylon, then the Medo-Persian Empire, then Greece, and finally the Roman Empire, if not at least, the Seleucid Empire which becomes one of four dynasties that emerge as part of the final phase of the Greek Empire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4:17</w:t>
      </w:r>
      <w:r>
        <w:rPr>
          <w:rFonts w:ascii="Avenir Next Regular" w:hAnsi="Avenir Next Regular"/>
          <w:sz w:val="22"/>
          <w:szCs w:val="22"/>
          <w:rtl w:val="0"/>
          <w:lang w:val="en-US"/>
        </w:rPr>
        <w:t xml:space="preserve"> this speaks of the end that comes upon King Nebuchadnezzar for seven periods of time as judgment for his pride. It can refer to seven seasons, years, or some other time measurement, or its symbolic noting the completed time of judgment. Either way its the end of his madness and ultimately we see the end of his empire determined by God in Daniel 5:26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7:26</w:t>
      </w:r>
      <w:r>
        <w:rPr>
          <w:rFonts w:ascii="Avenir Next Regular" w:hAnsi="Avenir Next Regular"/>
          <w:sz w:val="22"/>
          <w:szCs w:val="22"/>
          <w:rtl w:val="0"/>
          <w:lang w:val="en-US"/>
        </w:rPr>
        <w:t xml:space="preserve"> the little horn arising out of the Roman Empire (4th beast) has its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en-US"/>
        </w:rPr>
        <w:t xml:space="preserve">Daniel 8:17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the time of the end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refers not to the end of time or human history or all human empires, but specifically the end of the Medo-Persian Empire, the end of Alexander the Great</w:t>
      </w:r>
      <w:r>
        <w:rPr>
          <w:rFonts w:ascii="Arial Unicode MS" w:hAnsi="Arial Unicode MS" w:hint="default"/>
          <w:sz w:val="22"/>
          <w:szCs w:val="22"/>
          <w:rtl w:val="0"/>
          <w:lang w:val="en-US"/>
        </w:rPr>
        <w:t>’</w:t>
      </w:r>
      <w:r>
        <w:rPr>
          <w:rFonts w:ascii="Avenir Next Regular" w:hAnsi="Avenir Next Regular"/>
          <w:sz w:val="22"/>
          <w:szCs w:val="22"/>
          <w:rtl w:val="0"/>
          <w:lang w:val="en-US"/>
        </w:rPr>
        <w:t>s following Empire, and then the end of Antiochus Epiphanies IV reign over the Seleucid Empire which arose out of Alexander</w:t>
      </w:r>
      <w:r>
        <w:rPr>
          <w:rFonts w:ascii="Arial Unicode MS" w:hAnsi="Arial Unicode MS" w:hint="default"/>
          <w:sz w:val="22"/>
          <w:szCs w:val="22"/>
          <w:rtl w:val="0"/>
          <w:lang w:val="en-US"/>
        </w:rPr>
        <w:t>’</w:t>
      </w:r>
      <w:r>
        <w:rPr>
          <w:rFonts w:ascii="Avenir Next Regular" w:hAnsi="Avenir Next Regular"/>
          <w:sz w:val="22"/>
          <w:szCs w:val="22"/>
          <w:rtl w:val="0"/>
          <w:lang w:val="en-US"/>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en-US"/>
        </w:rPr>
        <w:t>Daniel 8:19</w:t>
      </w:r>
      <w:r>
        <w:rPr>
          <w:rFonts w:ascii="Arial Unicode MS" w:hAnsi="Arial Unicode MS" w:hint="default"/>
          <w:sz w:val="22"/>
          <w:szCs w:val="22"/>
          <w:rtl w:val="1"/>
          <w:lang w:val="ar-SA" w:bidi="ar-SA"/>
        </w:rPr>
        <w:t xml:space="preserve"> “</w:t>
      </w:r>
      <w:r>
        <w:rPr>
          <w:rFonts w:ascii="Avenir Next Regular" w:hAnsi="Avenir Next Regular"/>
          <w:sz w:val="22"/>
          <w:szCs w:val="22"/>
          <w:rtl w:val="0"/>
          <w:lang w:val="en-US"/>
        </w:rPr>
        <w:t>the appointed time of the end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refers to these historical events that have already happened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other words, when Daniel is told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the end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or the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appointed end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it is not in reference to the end of human history or time, or all human empires so 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9:2</w:t>
      </w:r>
      <w:r>
        <w:rPr>
          <w:rFonts w:ascii="Avenir Next Regular" w:hAnsi="Avenir Next Regular"/>
          <w:sz w:val="22"/>
          <w:szCs w:val="22"/>
          <w:rtl w:val="0"/>
          <w:lang w:val="en-US"/>
        </w:rPr>
        <w:t xml:space="preserve"> Daniel perceives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the end of desolations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upon Jerusalem is approaching according to Jeremiah</w:t>
      </w:r>
      <w:r>
        <w:rPr>
          <w:rFonts w:ascii="Arial Unicode MS" w:hAnsi="Arial Unicode MS" w:hint="default"/>
          <w:sz w:val="22"/>
          <w:szCs w:val="22"/>
          <w:rtl w:val="0"/>
          <w:lang w:val="en-US"/>
        </w:rPr>
        <w:t>’</w:t>
      </w:r>
      <w:r>
        <w:rPr>
          <w:rFonts w:ascii="Avenir Next Regular" w:hAnsi="Avenir Next Regular"/>
          <w:sz w:val="22"/>
          <w:szCs w:val="22"/>
          <w:rtl w:val="0"/>
          <w:lang w:val="en-US"/>
        </w:rPr>
        <w:t>s prophecy which is 70 years. In other words, the desolations for their blasphemies, and the full punishment for their sin upon the people and land of Israel is almost complete (like what God says about the Canaanites for 400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9:24</w:t>
      </w:r>
      <w:r>
        <w:rPr>
          <w:rFonts w:ascii="Avenir Next Regular" w:hAnsi="Avenir Next Regular"/>
          <w:sz w:val="22"/>
          <w:szCs w:val="22"/>
          <w:rtl w:val="0"/>
          <w:lang w:val="en-US"/>
        </w:rPr>
        <w:t xml:space="preserve"> Daniel is told the end of sin will come at the end of these 70 weeks which I believe Jesus has fully accomplished and He did exactly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9:26</w:t>
      </w:r>
      <w:r>
        <w:rPr>
          <w:rFonts w:ascii="Avenir Next Regular" w:hAnsi="Avenir Next Regular"/>
          <w:sz w:val="22"/>
          <w:szCs w:val="22"/>
          <w:rtl w:val="0"/>
          <w:lang w:val="en-US"/>
        </w:rPr>
        <w:t xml:space="preserve"> Daniel speaks of the city and sanctuary being destroyed within this 70-week timeframe which has been accomplished. It</w:t>
      </w:r>
      <w:r>
        <w:rPr>
          <w:rFonts w:ascii="Arial Unicode MS" w:hAnsi="Arial Unicode MS" w:hint="default"/>
          <w:sz w:val="22"/>
          <w:szCs w:val="22"/>
          <w:rtl w:val="0"/>
          <w:lang w:val="en-US"/>
        </w:rPr>
        <w:t>’</w:t>
      </w:r>
      <w:r>
        <w:rPr>
          <w:rFonts w:ascii="Avenir Next Regular" w:hAnsi="Avenir Next Regular"/>
          <w:sz w:val="22"/>
          <w:szCs w:val="22"/>
          <w:rtl w:val="0"/>
          <w:lang w:val="en-US"/>
        </w:rPr>
        <w:t>s the Roman armies functioning as the floodwaters of God</w:t>
      </w:r>
      <w:r>
        <w:rPr>
          <w:rFonts w:ascii="Arial Unicode MS" w:hAnsi="Arial Unicode MS" w:hint="default"/>
          <w:sz w:val="22"/>
          <w:szCs w:val="22"/>
          <w:rtl w:val="0"/>
          <w:lang w:val="en-US"/>
        </w:rPr>
        <w:t>’</w:t>
      </w:r>
      <w:r>
        <w:rPr>
          <w:rFonts w:ascii="Avenir Next Regular" w:hAnsi="Avenir Next Regular"/>
          <w:sz w:val="22"/>
          <w:szCs w:val="22"/>
          <w:rtl w:val="0"/>
          <w:lang w:val="en-US"/>
        </w:rPr>
        <w:t>s judgment against Jerusalem and their corrupted temple system under the old covenant, symbolized by the temple itself. God is destroying it as punishment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9:27</w:t>
      </w:r>
      <w:r>
        <w:rPr>
          <w:rFonts w:ascii="Avenir Next Regular" w:hAnsi="Avenir Next Regular"/>
          <w:sz w:val="22"/>
          <w:szCs w:val="22"/>
          <w:rtl w:val="0"/>
          <w:lang w:val="en-US"/>
        </w:rPr>
        <w:t xml:space="preserve"> The abomination that makes desolate has a decreed end, which is tied to the previous verse about the end of the city and sanctuary, and there is a timeframe on that decreed end, which Luke 21:24 tells us is the time of the Gentiles (not to be confused with Romans 11), its God bringing a full end, upon that generation of Israelites for filling up the measure of their cup of sin, and now God is pouring out the full measure of wrath in proportion to their sin through the Roman armies in AD 70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11:27, 35, 40, 45</w:t>
      </w:r>
      <w:r>
        <w:rPr>
          <w:rFonts w:ascii="Avenir Next Regular" w:hAnsi="Avenir Next Regular"/>
          <w:sz w:val="22"/>
          <w:szCs w:val="22"/>
          <w:rtl w:val="0"/>
          <w:lang w:val="en-US"/>
        </w:rPr>
        <w:t xml:space="preserve"> speaks of the wars between the Ptolemies in Egypt (King of the south) and Seleucids (King of the north) culminating in Antiochus Epiphanes IV, the ruler of the Seleucid Empire, who brings about the abomination of desolation as described in Daniel 11. Some would say that there are a few discrepancies in his predicted death, that Verse 40-45 cannot be about him but about some future figure who rises up in his place, but neither view is completely certain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12:4, 6</w:t>
      </w:r>
      <w:r>
        <w:rPr>
          <w:rFonts w:ascii="Avenir Next Regular" w:hAnsi="Avenir Next Regular"/>
          <w:sz w:val="22"/>
          <w:szCs w:val="22"/>
          <w:rtl w:val="0"/>
          <w:lang w:val="en-US"/>
        </w:rPr>
        <w:t xml:space="preserve"> Daniel is told to shut up the book/scroll til the time of the end (the 1290 days referred to at the end = likely the terror of Antiochus Epiphanes IV which lasted a little more than 3 years from 167-164BC according to 1 Maccabees). His abominations and desolations came to an end after God</w:t>
      </w:r>
      <w:r>
        <w:rPr>
          <w:rFonts w:ascii="Arial Unicode MS" w:hAnsi="Arial Unicode MS" w:hint="default"/>
          <w:sz w:val="22"/>
          <w:szCs w:val="22"/>
          <w:rtl w:val="0"/>
          <w:lang w:val="en-US"/>
        </w:rPr>
        <w:t>’</w:t>
      </w:r>
      <w:r>
        <w:rPr>
          <w:rFonts w:ascii="Avenir Next Regular" w:hAnsi="Avenir Next Regular"/>
          <w:sz w:val="22"/>
          <w:szCs w:val="22"/>
          <w:rtl w:val="0"/>
          <w:lang w:val="en-US"/>
        </w:rPr>
        <w:t>s determined period when they restored the temple. Just as Daniel is told to seal these things, its interesting that John sees Jesus worthy enough to unseal the scroll in Revelation (could these be the same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seem to be two primary ends in view in Daniel, at least specific events within history: first will come the end of the abomination of desolation and Antiochus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 xml:space="preserve">oppressive reign over Judah, and second will be the end of the temple in Jerusalem and the city at some point in the distant future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sz w:val="22"/>
          <w:szCs w:val="22"/>
          <w:rtl w:val="0"/>
          <w:lang w:val="it-IT"/>
        </w:rPr>
        <w:t>Daniel 12:13</w:t>
      </w:r>
      <w:r>
        <w:rPr>
          <w:rFonts w:ascii="Avenir Next Regular" w:hAnsi="Avenir Next Regular"/>
          <w:sz w:val="22"/>
          <w:szCs w:val="22"/>
          <w:rtl w:val="0"/>
          <w:lang w:val="en-US"/>
        </w:rPr>
        <w:t xml:space="preserve"> Daniel is told to go away until the end. He wouldn</w:t>
      </w:r>
      <w:r>
        <w:rPr>
          <w:rFonts w:ascii="Arial Unicode MS" w:hAnsi="Arial Unicode MS" w:hint="default"/>
          <w:sz w:val="22"/>
          <w:szCs w:val="22"/>
          <w:rtl w:val="0"/>
          <w:lang w:val="en-US"/>
        </w:rPr>
        <w:t>’</w:t>
      </w:r>
      <w:r>
        <w:rPr>
          <w:rFonts w:ascii="Avenir Next Regular" w:hAnsi="Avenir Next Regular"/>
          <w:sz w:val="22"/>
          <w:szCs w:val="22"/>
          <w:rtl w:val="0"/>
          <w:lang w:val="en-US"/>
        </w:rPr>
        <w:t>t have to see these things, because he won</w:t>
      </w:r>
      <w:r>
        <w:rPr>
          <w:rFonts w:ascii="Arial Unicode MS" w:hAnsi="Arial Unicode MS" w:hint="default"/>
          <w:sz w:val="22"/>
          <w:szCs w:val="22"/>
          <w:rtl w:val="0"/>
          <w:lang w:val="en-US"/>
        </w:rPr>
        <w:t>’</w:t>
      </w:r>
      <w:r>
        <w:rPr>
          <w:rFonts w:ascii="Avenir Next Regular" w:hAnsi="Avenir Next Regular"/>
          <w:sz w:val="22"/>
          <w:szCs w:val="22"/>
          <w:rtl w:val="0"/>
          <w:lang w:val="en-US"/>
        </w:rPr>
        <w:t>t be alive, and he likely died in Persia and didn</w:t>
      </w:r>
      <w:r>
        <w:rPr>
          <w:rFonts w:ascii="Arial Unicode MS" w:hAnsi="Arial Unicode MS" w:hint="default"/>
          <w:sz w:val="22"/>
          <w:szCs w:val="22"/>
          <w:rtl w:val="0"/>
          <w:lang w:val="en-US"/>
        </w:rPr>
        <w:t>’</w:t>
      </w:r>
      <w:r>
        <w:rPr>
          <w:rFonts w:ascii="Avenir Next Regular" w:hAnsi="Avenir Next Regular"/>
          <w:sz w:val="22"/>
          <w:szCs w:val="22"/>
          <w:rtl w:val="0"/>
          <w:lang w:val="en-US"/>
        </w:rPr>
        <w:t>t make the trip to Jerusalem once the exiles were allowed to return.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conclusion: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23:38 your house is left to you desolate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7:28 House on sand destroyed by flood (Daniel 9:26)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Luke 21:20-24 - the flood = Roman armies and the time of Gentiles = their time to destroy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that the great tribulation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referring to MUST be the FINAL apocalyptic great tribulation to signal the end of humanity and the entire world. Jesus does say its a tribulation that has NEVER been and NEVER will be.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14 STUDY QUESTIONS</w:t>
      </w:r>
    </w:p>
    <w:p>
      <w:pPr>
        <w:pStyle w:val="Body"/>
      </w:pPr>
    </w:p>
    <w:p>
      <w:pPr>
        <w:pStyle w:val="Body"/>
      </w:pPr>
      <w:r>
        <w:rPr>
          <w:b w:val="1"/>
          <w:bCs w:val="1"/>
          <w:rtl w:val="0"/>
          <w:lang w:val="en-US"/>
        </w:rPr>
        <w:t>SMALL GROUP DISCUSSION QUESTIONS</w:t>
      </w:r>
    </w:p>
    <w:p>
      <w:pPr>
        <w:pStyle w:val="Body"/>
      </w:pPr>
      <w:r>
        <w:rPr>
          <w:rtl w:val="0"/>
          <w:lang w:val="en-US"/>
        </w:rPr>
        <w:t>1. What does the end of the age as distinct from the end of the physical world change about the way we understand this passage? (Matthew 24:3)</w:t>
      </w:r>
    </w:p>
    <w:p>
      <w:pPr>
        <w:pStyle w:val="Body"/>
      </w:pPr>
      <w:r>
        <w:rPr>
          <w:rtl w:val="0"/>
          <w:lang w:val="en-US"/>
        </w:rPr>
        <w:t>2. Why is the transition from the old covenant temple order important for interpreting the argument being made here? (Hebrews 8:13)</w:t>
      </w:r>
    </w:p>
    <w:p>
      <w:pPr>
        <w:pStyle w:val="Body"/>
      </w:pPr>
      <w:r>
        <w:rPr>
          <w:rtl w:val="0"/>
          <w:lang w:val="en-US"/>
        </w:rPr>
        <w:t>3. How does multiple ages and ends within redemptive history help us read the surrounding passages more carefully? (Hebrews 9:26)</w:t>
      </w:r>
    </w:p>
    <w:p>
      <w:pPr>
        <w:pStyle w:val="Body"/>
      </w:pPr>
      <w:r>
        <w:rPr>
          <w:rtl w:val="0"/>
          <w:lang w:val="en-US"/>
        </w:rPr>
        <w:t>4. What assumptions can keep us from seeing Daniel's use of "the end" for particular historical judgments clearly? (Daniel 8:17-19)</w:t>
      </w:r>
    </w:p>
    <w:p>
      <w:pPr>
        <w:pStyle w:val="Body"/>
      </w:pPr>
      <w:r>
        <w:rPr>
          <w:rtl w:val="0"/>
          <w:lang w:val="en-US"/>
        </w:rPr>
        <w:t>5. How should Jesus' kingdom continuing beyond the temple's destruction shape the way Christians discuss and apply this subject? (Matthew 28:20)</w:t>
      </w:r>
    </w:p>
    <w:p>
      <w:pPr>
        <w:pStyle w:val="Body"/>
      </w:pPr>
    </w:p>
    <w:p>
      <w:pPr>
        <w:pStyle w:val="Body"/>
      </w:pPr>
      <w:r>
        <w:rPr>
          <w:b w:val="1"/>
          <w:bCs w:val="1"/>
          <w:rtl w:val="0"/>
          <w:lang w:val="en-US"/>
        </w:rPr>
        <w:t>PERSONAL REFLECTION QUESTIONS</w:t>
      </w:r>
    </w:p>
    <w:p>
      <w:pPr>
        <w:pStyle w:val="Body"/>
      </w:pPr>
      <w:r>
        <w:rPr>
          <w:rtl w:val="0"/>
          <w:lang w:val="en-US"/>
        </w:rPr>
        <w:t>1. Have I seriously considered the end of the age as distinct from the end of the physical world, or have I mainly relied on what I have always heard?</w:t>
      </w:r>
    </w:p>
    <w:p>
      <w:pPr>
        <w:pStyle w:val="Body"/>
      </w:pPr>
      <w:r>
        <w:rPr>
          <w:rtl w:val="0"/>
          <w:lang w:val="en-US"/>
        </w:rPr>
        <w:t>2. What belief or assumption of mine is most challenged by the transition from the old covenant temple order?</w:t>
      </w:r>
    </w:p>
    <w:p>
      <w:pPr>
        <w:pStyle w:val="Body"/>
      </w:pPr>
      <w:r>
        <w:rPr>
          <w:rtl w:val="0"/>
          <w:lang w:val="en-US"/>
        </w:rPr>
        <w:t>3. How willing am I to let multiple ages and ends within redemptive history reshape a conclusion I already hold?</w:t>
      </w:r>
    </w:p>
    <w:p>
      <w:pPr>
        <w:pStyle w:val="Body"/>
      </w:pPr>
      <w:r>
        <w:rPr>
          <w:rtl w:val="0"/>
          <w:lang w:val="en-US"/>
        </w:rPr>
        <w:t>4. Where might fear, tradition, excitement, or confirmation bias affect how I approach Daniel's use of "the end" for particular historical judgments?</w:t>
      </w:r>
    </w:p>
    <w:p>
      <w:pPr>
        <w:pStyle w:val="Body"/>
      </w:pPr>
      <w:r>
        <w:rPr>
          <w:rtl w:val="0"/>
          <w:lang w:val="en-US"/>
        </w:rPr>
        <w:t>5. What would it look like for me to practice Jesus' kingdom continuing beyond the temple's destruction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the end of the age as distinct from the end of the physical world. </w:t>
      </w:r>
      <w:r>
        <w:rPr>
          <w:rStyle w:val="None B"/>
          <w:rtl w:val="0"/>
          <w:lang w:val="en-US"/>
        </w:rPr>
        <w:t>Matthew 24:3</w:t>
      </w:r>
    </w:p>
    <w:p>
      <w:pPr>
        <w:pStyle w:val="Body"/>
      </w:pPr>
      <w:r>
        <w:rPr>
          <w:b w:val="1"/>
          <w:bCs w:val="1"/>
          <w:rtl w:val="0"/>
          <w:lang w:val="en-US"/>
        </w:rPr>
        <w:t xml:space="preserve">2. Examine the transition from the old covenant temple order. </w:t>
      </w:r>
      <w:r>
        <w:rPr>
          <w:rStyle w:val="None B"/>
          <w:rtl w:val="0"/>
          <w:lang w:val="it-IT"/>
        </w:rPr>
        <w:t>Hebrews 8:13</w:t>
      </w:r>
    </w:p>
    <w:p>
      <w:pPr>
        <w:pStyle w:val="Body"/>
      </w:pPr>
      <w:r>
        <w:rPr>
          <w:b w:val="1"/>
          <w:bCs w:val="1"/>
          <w:rtl w:val="0"/>
          <w:lang w:val="en-US"/>
        </w:rPr>
        <w:t xml:space="preserve">3. Trace multiple ages and ends within redemptive history. </w:t>
      </w:r>
      <w:r>
        <w:rPr>
          <w:rStyle w:val="None B"/>
          <w:rtl w:val="0"/>
          <w:lang w:val="en-US"/>
        </w:rPr>
        <w:t>Hebrews 9:26</w:t>
      </w:r>
    </w:p>
    <w:p>
      <w:pPr>
        <w:pStyle w:val="Body"/>
      </w:pPr>
      <w:r>
        <w:rPr>
          <w:b w:val="1"/>
          <w:bCs w:val="1"/>
          <w:rtl w:val="0"/>
          <w:lang w:val="en-US"/>
        </w:rPr>
        <w:t xml:space="preserve">4. Test your assumptions about Daniel's use of "the end" for particular historical judgments. </w:t>
      </w:r>
      <w:r>
        <w:rPr>
          <w:rStyle w:val="None B"/>
          <w:rtl w:val="0"/>
          <w:lang w:val="nl-NL"/>
        </w:rPr>
        <w:t>Daniel 8:17-19</w:t>
      </w:r>
    </w:p>
    <w:p>
      <w:pPr>
        <w:pStyle w:val="Body"/>
      </w:pPr>
      <w:r>
        <w:rPr>
          <w:b w:val="1"/>
          <w:bCs w:val="1"/>
          <w:rtl w:val="0"/>
          <w:lang w:val="en-US"/>
        </w:rPr>
        <w:t xml:space="preserve">5. Practice Jesus' kingdom continuing beyond the temple's destruction. </w:t>
      </w:r>
      <w:r>
        <w:rPr>
          <w:rStyle w:val="None B"/>
          <w:rtl w:val="0"/>
          <w:lang w:val="en-US"/>
        </w:rPr>
        <w:t>Matthew 28:20</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24:3 - </w:t>
      </w:r>
      <w:r>
        <w:rPr>
          <w:rStyle w:val="None B"/>
          <w:rtl w:val="0"/>
          <w:lang w:val="en-US"/>
        </w:rPr>
        <w:t>Provides a direct biblical anchor for the central interpretive issue in this video. It is especially useful when thinking through the end of the age as distinct from the end of the physical world.</w:t>
      </w:r>
    </w:p>
    <w:p>
      <w:pPr>
        <w:pStyle w:val="Body"/>
      </w:pPr>
      <w:r>
        <w:rPr>
          <w:b w:val="1"/>
          <w:bCs w:val="1"/>
          <w:rtl w:val="0"/>
          <w:lang w:val="it-IT"/>
        </w:rPr>
        <w:t xml:space="preserve">2. Hebrews 8:13 - </w:t>
      </w:r>
      <w:r>
        <w:rPr>
          <w:rStyle w:val="None B"/>
          <w:rtl w:val="0"/>
          <w:lang w:val="en-US"/>
        </w:rPr>
        <w:t>Adds an important parallel or contextual detail that helps clarify the discussion. It is especially useful when thinking through the transition from the old covenant temple order.</w:t>
      </w:r>
    </w:p>
    <w:p>
      <w:pPr>
        <w:pStyle w:val="Body"/>
      </w:pPr>
      <w:r>
        <w:rPr>
          <w:b w:val="1"/>
          <w:bCs w:val="1"/>
          <w:rtl w:val="0"/>
          <w:lang w:val="en-US"/>
        </w:rPr>
        <w:t xml:space="preserve">3. Hebrews 9:26 - </w:t>
      </w:r>
      <w:r>
        <w:rPr>
          <w:rStyle w:val="None B"/>
          <w:rtl w:val="0"/>
          <w:lang w:val="en-US"/>
        </w:rPr>
        <w:t>Shows how the same theme or imagery appears elsewhere in Scripture. It is especially useful when thinking through multiple ages and ends within redemptive history.</w:t>
      </w:r>
    </w:p>
    <w:p>
      <w:pPr>
        <w:pStyle w:val="Body"/>
      </w:pPr>
      <w:r>
        <w:rPr>
          <w:b w:val="1"/>
          <w:bCs w:val="1"/>
          <w:rtl w:val="0"/>
          <w:lang w:val="it-IT"/>
        </w:rPr>
        <w:t xml:space="preserve">4. Daniel 8:17-19 - </w:t>
      </w:r>
      <w:r>
        <w:rPr>
          <w:rStyle w:val="None B"/>
          <w:rtl w:val="0"/>
          <w:lang w:val="en-US"/>
        </w:rPr>
        <w:t>Helps test the assumptions and interpretive method being considered. It is especially useful when thinking through Daniel's use of "the end" for particular historical judgments.</w:t>
      </w:r>
    </w:p>
    <w:p>
      <w:pPr>
        <w:pStyle w:val="Body"/>
      </w:pPr>
      <w:r>
        <w:rPr>
          <w:b w:val="1"/>
          <w:bCs w:val="1"/>
          <w:rtl w:val="0"/>
          <w:lang w:val="en-US"/>
        </w:rPr>
        <w:t xml:space="preserve">5. Matthew 28:20 - </w:t>
      </w:r>
      <w:r>
        <w:rPr>
          <w:rStyle w:val="None B"/>
          <w:rtl w:val="0"/>
          <w:lang w:val="en-US"/>
        </w:rPr>
        <w:t>Connects the subject to a broader biblical response of faithfulness, humility, and hope. It is especially useful when thinking through Jesus' kingdom continuing beyond the temple's destruction.</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15: </w:t>
      </w:r>
      <w:r>
        <w:rPr>
          <w:rFonts w:ascii="Avenir Next Regular" w:hAnsi="Avenir Next Regular"/>
          <w:b w:val="1"/>
          <w:bCs w:val="1"/>
          <w:sz w:val="22"/>
          <w:szCs w:val="22"/>
          <w:rtl w:val="0"/>
          <w:lang w:val="en-US"/>
        </w:rPr>
        <w:t>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 Part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 xml:space="preserve">Misconception #13 </w:t>
      </w:r>
      <w:r>
        <w:rPr>
          <w:rFonts w:ascii="Avenir Next Regular" w:hAnsi="Avenir Next Regular"/>
          <w:i w:val="1"/>
          <w:iCs w:val="1"/>
          <w:sz w:val="22"/>
          <w:szCs w:val="22"/>
          <w:rtl w:val="0"/>
          <w:lang w:val="en-US"/>
        </w:rPr>
        <w:t>the only possible interpretation of Jesus</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description of this great tribulation is that it LITERALLY must be the worst time of trouble the world has ever known.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My Response:</w:t>
      </w:r>
      <w:r>
        <w:rPr>
          <w:rFonts w:ascii="Avenir Next Regular" w:hAnsi="Avenir Next Regular"/>
          <w:i w:val="1"/>
          <w:iCs w:val="1"/>
          <w:sz w:val="22"/>
          <w:szCs w:val="22"/>
          <w:rtl w:val="0"/>
          <w:lang w:val="en-US"/>
        </w:rPr>
        <w:t xml:space="preserve"> Not necessarily. This might be a reasonable option, but its not the only one. Its either the literal worst ever, or Jesus uses hyperbole (exaggerated speech, which is a common figure of speech) to describe how bad it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ll be in Judea in the time He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describing.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Five Facts about the Great Tribulation we</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ll See:</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A"/>
          <w:rFonts w:ascii="Avenir Next Regular" w:hAnsi="Avenir Next Regular"/>
          <w:sz w:val="22"/>
          <w:szCs w:val="22"/>
          <w:rtl w:val="0"/>
          <w:lang w:val="en-US"/>
        </w:rPr>
        <w:t>#1 great tribulation is a private matter for four disciples</w:t>
      </w:r>
      <w:r>
        <w:rPr>
          <w:rStyle w:val="None A"/>
          <w:rFonts w:ascii="Avenir Next Regular" w:hAnsi="Avenir Next Regular" w:hint="default"/>
          <w:sz w:val="22"/>
          <w:szCs w:val="22"/>
          <w:rtl w:val="0"/>
          <w:lang w:val="en-US"/>
        </w:rPr>
        <w:t xml:space="preserve">’ </w:t>
      </w:r>
      <w:r>
        <w:rPr>
          <w:rFonts w:ascii="Avenir Next Regular" w:hAnsi="Avenir Next Regular"/>
          <w:sz w:val="22"/>
          <w:szCs w:val="22"/>
          <w:rtl w:val="0"/>
          <w:lang w:val="it-IT"/>
        </w:rPr>
        <w:t>personal</w:t>
      </w:r>
      <w:r>
        <w:rPr>
          <w:rStyle w:val="None A"/>
          <w:rFonts w:ascii="Avenir Next Regular" w:hAnsi="Avenir Next Regular"/>
          <w:sz w:val="22"/>
          <w:szCs w:val="22"/>
          <w:rtl w:val="0"/>
          <w:lang w:val="en-US"/>
        </w:rPr>
        <w:t>ly to endure in their lifetime, probably besides James who dies first in Acts (Mark 13:1-4)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#2 great tribulation is part of Jesus answer to their private inquiry about the end of the age, which I believe is the end of the temple age which we looked at in the last video (Luke 21:5-7)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#3 that generation won</w:t>
      </w:r>
      <w:r>
        <w:rPr>
          <w:rFonts w:ascii="Arial Unicode MS" w:hAnsi="Arial Unicode MS" w:hint="default"/>
          <w:sz w:val="22"/>
          <w:szCs w:val="22"/>
          <w:rtl w:val="0"/>
          <w:lang w:val="en-US"/>
        </w:rPr>
        <w:t>’</w:t>
      </w:r>
      <w:r>
        <w:rPr>
          <w:rStyle w:val="None B"/>
          <w:rFonts w:ascii="Avenir Next Regular" w:hAnsi="Avenir Next Regular"/>
          <w:sz w:val="22"/>
          <w:szCs w:val="22"/>
          <w:rtl w:val="0"/>
          <w:lang w:val="en-US"/>
        </w:rPr>
        <w:t>t pass away until the great tribulation happens. Jesus tells the woman as He</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carrying His cross to weep for themselves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A"/>
          <w:rFonts w:ascii="Avenir Next Regular" w:hAnsi="Avenir Next Regular"/>
          <w:sz w:val="22"/>
          <w:szCs w:val="22"/>
          <w:rtl w:val="0"/>
          <w:lang w:val="en-US"/>
        </w:rPr>
        <w:t>#4 it involves Jerusalem and armies destroying temple. Luke 21:20-21 describes the great tribulations Jerusalem being surrounded by armies. Because gentile audience wouldn</w:t>
      </w:r>
      <w:r>
        <w:rPr>
          <w:rFonts w:ascii="Arial Unicode MS" w:hAnsi="Arial Unicode MS" w:hint="default"/>
          <w:sz w:val="22"/>
          <w:szCs w:val="22"/>
          <w:rtl w:val="0"/>
          <w:lang w:val="en-US"/>
        </w:rPr>
        <w:t>’</w:t>
      </w:r>
      <w:r>
        <w:rPr>
          <w:rStyle w:val="None A"/>
          <w:rFonts w:ascii="Avenir Next Regular" w:hAnsi="Avenir Next Regular"/>
          <w:sz w:val="22"/>
          <w:szCs w:val="22"/>
          <w:rtl w:val="0"/>
          <w:lang w:val="en-US"/>
        </w:rPr>
        <w:t xml:space="preserve">t know shorthand version of </w:t>
      </w:r>
      <w:r>
        <w:rPr>
          <w:rFonts w:ascii="Arial Unicode MS" w:hAnsi="Arial Unicode MS" w:hint="default"/>
          <w:sz w:val="22"/>
          <w:szCs w:val="22"/>
          <w:rtl w:val="1"/>
          <w:lang w:val="ar-SA" w:bidi="ar-SA"/>
        </w:rPr>
        <w:t>“</w:t>
      </w:r>
      <w:r>
        <w:rPr>
          <w:rStyle w:val="None A"/>
          <w:rFonts w:ascii="Avenir Next Regular" w:hAnsi="Avenir Next Regular"/>
          <w:sz w:val="22"/>
          <w:szCs w:val="22"/>
          <w:rtl w:val="0"/>
          <w:lang w:val="en-US"/>
        </w:rPr>
        <w:t>abomination of desolation</w:t>
      </w:r>
      <w:r>
        <w:rPr>
          <w:rStyle w:val="None A"/>
          <w:rFonts w:ascii="Avenir Next Regular" w:hAnsi="Avenir Next Regular" w:hint="default"/>
          <w:sz w:val="22"/>
          <w:szCs w:val="22"/>
          <w:rtl w:val="0"/>
          <w:lang w:val="en-US"/>
        </w:rPr>
        <w:t xml:space="preserve">” </w:t>
      </w:r>
      <w:r>
        <w:rPr>
          <w:rStyle w:val="None A"/>
          <w:rFonts w:ascii="Avenir Next Regular" w:hAnsi="Avenir Next Regular"/>
          <w:sz w:val="22"/>
          <w:szCs w:val="22"/>
          <w:rtl w:val="0"/>
          <w:lang w:val="en-US"/>
        </w:rPr>
        <w:t>cuz they</w:t>
      </w:r>
      <w:r>
        <w:rPr>
          <w:rFonts w:ascii="Arial Unicode MS" w:hAnsi="Arial Unicode MS" w:hint="default"/>
          <w:sz w:val="22"/>
          <w:szCs w:val="22"/>
          <w:rtl w:val="0"/>
          <w:lang w:val="en-US"/>
        </w:rPr>
        <w:t>’</w:t>
      </w:r>
      <w:r>
        <w:rPr>
          <w:rStyle w:val="None A"/>
          <w:rFonts w:ascii="Avenir Next Regular" w:hAnsi="Avenir Next Regular"/>
          <w:sz w:val="22"/>
          <w:szCs w:val="22"/>
          <w:rtl w:val="0"/>
          <w:lang w:val="en-US"/>
        </w:rPr>
        <w:t>re not Jewish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#5 This tribulation is involving a specific region (Judea) in a specific time (1st century)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val="none" w:color="000000"/>
          <w14:textFill>
            <w14:solidFill>
              <w14:srgbClr w14:val="FF40FF"/>
            </w14:solidFill>
          </w14:textFill>
        </w:rPr>
      </w:pPr>
      <w:r>
        <w:rPr>
          <w:rFonts w:ascii="Avenir Next Regular" w:hAnsi="Avenir Next Regular"/>
          <w:b w:val="1"/>
          <w:bCs w:val="1"/>
          <w:outline w:val="0"/>
          <w:color w:val="ff40ff"/>
          <w:sz w:val="22"/>
          <w:szCs w:val="22"/>
          <w:u w:val="single" w:color="000000"/>
          <w:rtl w:val="0"/>
          <w:lang w:val="de-DE"/>
          <w14:textFill>
            <w14:solidFill>
              <w14:srgbClr w14:val="FF40FF"/>
            </w14:solidFill>
          </w14:textFill>
        </w:rPr>
        <w:t xml:space="preserve">Verse 21 </w:t>
      </w:r>
      <w:r>
        <w:rPr>
          <w:rFonts w:ascii="Arial Unicode MS" w:hAnsi="Arial Unicode MS" w:hint="default"/>
          <w:outline w:val="0"/>
          <w:color w:val="ff40ff"/>
          <w:sz w:val="22"/>
          <w:szCs w:val="22"/>
          <w:u w:val="single" w:color="000000"/>
          <w:rtl w:val="1"/>
          <w:lang w:val="ar-SA" w:bidi="ar-SA"/>
          <w14:textFill>
            <w14:solidFill>
              <w14:srgbClr w14:val="FF40FF"/>
            </w14:solidFill>
          </w14:textFill>
        </w:rPr>
        <w:t>“</w:t>
      </w:r>
      <w:r>
        <w:rPr>
          <w:rFonts w:ascii="Avenir Next Regular" w:hAnsi="Avenir Next Regular"/>
          <w:b w:val="1"/>
          <w:bCs w:val="1"/>
          <w:outline w:val="0"/>
          <w:color w:val="ff40ff"/>
          <w:sz w:val="22"/>
          <w:szCs w:val="22"/>
          <w:u w:val="single" w:color="000000"/>
          <w:rtl w:val="0"/>
          <w:lang w:val="en-US"/>
          <w14:textFill>
            <w14:solidFill>
              <w14:srgbClr w14:val="FF40FF"/>
            </w14:solidFill>
          </w14:textFill>
        </w:rPr>
        <w:t>such as has never been or ever</w:t>
      </w:r>
      <w:r>
        <w:rPr>
          <w:rFonts w:ascii="Avenir Next Regular" w:hAnsi="Avenir Next Regular" w:hint="default"/>
          <w:b w:val="1"/>
          <w:bCs w:val="1"/>
          <w:outline w:val="0"/>
          <w:color w:val="ff40ff"/>
          <w:sz w:val="22"/>
          <w:szCs w:val="22"/>
          <w:u w:val="single"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We see statements like this all throughout scriptures that are hyperbolic:</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Jeremiah 30:7 - there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no day of trouble like this? In existence? Thus far? At all? And, if ever, in what way? In terms of sheer destruction and distress and terror?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9:18, 24 - This is either literal, or not. In Revelation 8, 11, 16, we have hail falling upon what many assume is the entire planet, and it destroyed 1/3 of the earth if you believe its the entire planet. That seems worse than what came upon Egypt in my opinion, though in Exodus, its the localized region of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10:14 - this could very well be literal, but it seems more hyperbolic in nature, to be consistent with what is said about the rest of the plagues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Exodus 11:6 - Revelation has a great cry, globally, which seems to be the worst ever, and if again, this could just be in reference to the region of Egypt, rather than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Ezekiel 16:16 - This is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faithless bride playing the whore in a way that never will be again (truly, never?) Jesus says that His generation is filling up the cup and having all righteous blood come upon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nl-NL"/>
        </w:rPr>
      </w:pPr>
      <w:r>
        <w:rPr>
          <w:rFonts w:ascii="Avenir Next Regular" w:hAnsi="Avenir Next Regular"/>
          <w:sz w:val="22"/>
          <w:szCs w:val="22"/>
          <w:u w:color="000000"/>
          <w:rtl w:val="0"/>
          <w:lang w:val="nl-NL"/>
        </w:rPr>
        <w:t>Joel 2:2</w:t>
      </w:r>
      <w:r>
        <w:rPr>
          <w:rFonts w:ascii="Avenir Next Regular" w:hAnsi="Avenir Next Regular"/>
          <w:sz w:val="22"/>
          <w:szCs w:val="22"/>
          <w:u w:color="000000"/>
          <w:rtl w:val="0"/>
          <w:lang w:val="en-US"/>
        </w:rPr>
        <w:t xml:space="preserve"> - There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been nothing like the armies of Babylon ever? In what way? Or is this just exaggerated language to speak dramatically about how bad it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Daniel 12:1 and Matthew 24 are either describing two different tribulations which some will link to Revelation 7:14.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If that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the case, then you CAN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have more than one tribulation that is the worst the world has ever known and ever will see. This is why its likely they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referring to the same one, if not using hyperbolic language. In other words, there is a legitimate case to be made that Jesus isn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lying but using a common rhetorical device that would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ve been familiar to the audience, the culture, and the old testament language.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Now, I am not saying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look</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examples of hyperbole in the Bible, therefore Matthew 24 is absolutely using that same figure of speech to speak about the great tribulation, but I just want people to know that is a legitimate interpretive option for this passage.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Now, some want this to be literal, and Im fine with that. As long as we remember this is about. A specific region, for a specific people, in a specific time, and context, in a specific 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ve consistently said I believe 70AD is in reference here, and if that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true, we might be able to argue (using historians like Josephus) that this time of trouble that came upon that generation of Israelites in 70 AD truly was the WORST that ever was and the worst that ever will be.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What Josephus and others record about the Jewish wars and the condition of Jerusalem is horrific, before its ever been destroyed by Rome, they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ve destroyed themselves.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Let</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s remember what Jesus says about His generation (not some future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12:45 THIS generation will increase in evil like from 1 demon to 7 demons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Matthew 10:15 - Truly, I say to you, it will be more bearable on the day of judgment for the land of Sodom and Gomorrah than for that town.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11:22 - But I tell you, it will be more bearable on the day of judgment for Tyre and Sidon than for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Matthew 23:32-35 HIS generation fills up the cup of sin their fathers have been filling for generations. Later, they say let his blood be on us and our children (similar to generation of Israelites not going into the promised land saying </w:t>
      </w:r>
      <w:r>
        <w:rPr>
          <w:rFonts w:ascii="Avenir Next Regular" w:hAnsi="Avenir Next Regular" w:hint="default"/>
          <w:sz w:val="22"/>
          <w:szCs w:val="22"/>
          <w:rtl w:val="0"/>
          <w:lang w:val="en-US"/>
        </w:rPr>
        <w:t>“</w:t>
      </w:r>
      <w:r>
        <w:rPr>
          <w:rFonts w:ascii="Avenir Next Regular" w:hAnsi="Avenir Next Regular"/>
          <w:sz w:val="22"/>
          <w:szCs w:val="22"/>
          <w:rtl w:val="0"/>
          <w:lang w:val="en-US"/>
        </w:rPr>
        <w:t>you</w:t>
      </w:r>
      <w:r>
        <w:rPr>
          <w:rFonts w:ascii="Avenir Next Regular" w:hAnsi="Avenir Next Regular" w:hint="default"/>
          <w:sz w:val="22"/>
          <w:szCs w:val="22"/>
          <w:rtl w:val="0"/>
          <w:lang w:val="en-US"/>
        </w:rPr>
        <w:t>’</w:t>
      </w:r>
      <w:r>
        <w:rPr>
          <w:rFonts w:ascii="Avenir Next Regular" w:hAnsi="Avenir Next Regular"/>
          <w:sz w:val="22"/>
          <w:szCs w:val="22"/>
          <w:rtl w:val="0"/>
          <w:lang w:val="en-US"/>
        </w:rPr>
        <w:t>ve brought us out to kill us and our children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their unbelief decisions affects their children)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So, you</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re left with several interpretive options: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literally means its the worst and its ONLY a future, end of the world, great tribulation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literally means its the worst and its ONLY about 70 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uses hyperbole (as the prophets of old consistently did) to state the gravity of it and its only about 70 AD, its only about a future end of the world one, or its both (dual fulfillment)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You can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say Jesus </w:t>
      </w:r>
      <w:r>
        <w:rPr>
          <w:rFonts w:ascii="Avenir Next Regular" w:hAnsi="Avenir Next Regular"/>
          <w:b w:val="1"/>
          <w:bCs w:val="1"/>
          <w:sz w:val="22"/>
          <w:szCs w:val="22"/>
          <w:u w:val="single"/>
          <w:rtl w:val="0"/>
          <w:lang w:val="en-US"/>
        </w:rPr>
        <w:t>literally</w:t>
      </w:r>
      <w:r>
        <w:rPr>
          <w:rFonts w:ascii="Avenir Next Regular" w:hAnsi="Avenir Next Regular"/>
          <w:sz w:val="22"/>
          <w:szCs w:val="22"/>
          <w:rtl w:val="0"/>
          <w:lang w:val="en-US"/>
        </w:rPr>
        <w:t xml:space="preserve"> means its the worst and </w:t>
      </w:r>
      <w:r>
        <w:rPr>
          <w:rFonts w:ascii="Avenir Next Regular" w:hAnsi="Avenir Next Regular"/>
          <w:b w:val="1"/>
          <w:bCs w:val="1"/>
          <w:sz w:val="22"/>
          <w:szCs w:val="22"/>
          <w:rtl w:val="0"/>
          <w:lang w:val="en-US"/>
        </w:rPr>
        <w:t>its BOTH 70AD</w:t>
      </w:r>
      <w:r>
        <w:rPr>
          <w:rFonts w:ascii="Avenir Next Regular" w:hAnsi="Avenir Next Regular"/>
          <w:sz w:val="22"/>
          <w:szCs w:val="22"/>
          <w:rtl w:val="0"/>
          <w:lang w:val="en-US"/>
        </w:rPr>
        <w:t xml:space="preserve"> and </w:t>
      </w:r>
      <w:r>
        <w:rPr>
          <w:rFonts w:ascii="Avenir Next Regular" w:hAnsi="Avenir Next Regular"/>
          <w:b w:val="1"/>
          <w:bCs w:val="1"/>
          <w:sz w:val="22"/>
          <w:szCs w:val="22"/>
          <w:rtl w:val="0"/>
          <w:lang w:val="en-US"/>
        </w:rPr>
        <w:t>another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see how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logically possible or reasonable.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In</w:t>
      </w:r>
      <w:r>
        <w:rPr>
          <w:rFonts w:ascii="Avenir Next Regular" w:hAnsi="Avenir Next Regular"/>
          <w:sz w:val="22"/>
          <w:szCs w:val="22"/>
          <w:rtl w:val="0"/>
          <w:lang w:val="en-US"/>
        </w:rPr>
        <w:t xml:space="preserve"> </w:t>
      </w: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I understand MANY will disagree with much of what I am saying, and I would love to hear your thoughts and best biblical arguments for the contrary, so please drop those in the comments,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that THE DAY OF THE LORD can ONLY refer to the final apocalyptic day of Judgment that ends the world and all human history.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what are the implications on our understanding of these things?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15 STUDY QUESTIONS</w:t>
      </w:r>
    </w:p>
    <w:p>
      <w:pPr>
        <w:pStyle w:val="Body"/>
      </w:pPr>
    </w:p>
    <w:p>
      <w:pPr>
        <w:pStyle w:val="Body"/>
      </w:pPr>
      <w:r>
        <w:rPr>
          <w:b w:val="1"/>
          <w:bCs w:val="1"/>
          <w:rtl w:val="0"/>
          <w:lang w:val="en-US"/>
        </w:rPr>
        <w:t>SMALL GROUP DISCUSSION QUESTIONS</w:t>
      </w:r>
    </w:p>
    <w:p>
      <w:pPr>
        <w:pStyle w:val="Body"/>
      </w:pPr>
      <w:r>
        <w:rPr>
          <w:rtl w:val="0"/>
          <w:lang w:val="en-US"/>
        </w:rPr>
        <w:t>1. What does whether "never before nor ever again" can function as prophetic hyperbole change about the way we understand this passage? (Matthew 24:21)</w:t>
      </w:r>
    </w:p>
    <w:p>
      <w:pPr>
        <w:pStyle w:val="Body"/>
      </w:pPr>
      <w:r>
        <w:rPr>
          <w:rtl w:val="0"/>
          <w:lang w:val="en-US"/>
        </w:rPr>
        <w:t>2. Why is the tribulation's geographical focus on Judea and Jerusalem important for interpreting the argument being made here? (Luke 21:20-24)</w:t>
      </w:r>
    </w:p>
    <w:p>
      <w:pPr>
        <w:pStyle w:val="Body"/>
      </w:pPr>
      <w:r>
        <w:rPr>
          <w:rtl w:val="0"/>
          <w:lang w:val="en-US"/>
        </w:rPr>
        <w:t>3. How does similar superlative language elsewhere in Scripture help us read the surrounding passages more carefully? (Exodus 10:14)</w:t>
      </w:r>
    </w:p>
    <w:p>
      <w:pPr>
        <w:pStyle w:val="Body"/>
      </w:pPr>
      <w:r>
        <w:rPr>
          <w:rtl w:val="0"/>
          <w:lang w:val="en-US"/>
        </w:rPr>
        <w:t>4. What assumptions can keep us from seeing the connection between Jesus' generation and coming judgment clearly? (Matthew 23:32-36)</w:t>
      </w:r>
    </w:p>
    <w:p>
      <w:pPr>
        <w:pStyle w:val="Body"/>
      </w:pPr>
      <w:r>
        <w:rPr>
          <w:rtl w:val="0"/>
          <w:lang w:val="en-US"/>
        </w:rPr>
        <w:t>5. How should distinguishing a legitimate interpretation from absolute certainty shape the way Christians discuss and apply this subject? (Proverbs 18:13)</w:t>
      </w:r>
    </w:p>
    <w:p>
      <w:pPr>
        <w:pStyle w:val="Body"/>
      </w:pPr>
    </w:p>
    <w:p>
      <w:pPr>
        <w:pStyle w:val="Body"/>
      </w:pPr>
      <w:r>
        <w:rPr>
          <w:b w:val="1"/>
          <w:bCs w:val="1"/>
          <w:rtl w:val="0"/>
          <w:lang w:val="en-US"/>
        </w:rPr>
        <w:t>PERSONAL REFLECTION QUESTIONS</w:t>
      </w:r>
    </w:p>
    <w:p>
      <w:pPr>
        <w:pStyle w:val="Body"/>
      </w:pPr>
      <w:r>
        <w:rPr>
          <w:rtl w:val="0"/>
          <w:lang w:val="en-US"/>
        </w:rPr>
        <w:t>1. Have I seriously considered whether "never before nor ever again" can function as prophetic hyperbole, or have I mainly relied on what I have always heard?</w:t>
      </w:r>
    </w:p>
    <w:p>
      <w:pPr>
        <w:pStyle w:val="Body"/>
      </w:pPr>
      <w:r>
        <w:rPr>
          <w:rtl w:val="0"/>
          <w:lang w:val="en-US"/>
        </w:rPr>
        <w:t>2. What belief or assumption of mine is most challenged by the tribulation's geographical focus on Judea and Jerusalem?</w:t>
      </w:r>
    </w:p>
    <w:p>
      <w:pPr>
        <w:pStyle w:val="Body"/>
      </w:pPr>
      <w:r>
        <w:rPr>
          <w:rtl w:val="0"/>
          <w:lang w:val="en-US"/>
        </w:rPr>
        <w:t>3. How willing am I to let similar superlative language elsewhere in Scripture reshape a conclusion I already hold?</w:t>
      </w:r>
    </w:p>
    <w:p>
      <w:pPr>
        <w:pStyle w:val="Body"/>
      </w:pPr>
      <w:r>
        <w:rPr>
          <w:rtl w:val="0"/>
          <w:lang w:val="en-US"/>
        </w:rPr>
        <w:t>4. Where might fear, tradition, excitement, or confirmation bias affect how I approach the connection between Jesus' generation and coming judgment?</w:t>
      </w:r>
    </w:p>
    <w:p>
      <w:pPr>
        <w:pStyle w:val="Body"/>
      </w:pPr>
      <w:r>
        <w:rPr>
          <w:rtl w:val="0"/>
          <w:lang w:val="en-US"/>
        </w:rPr>
        <w:t>5. What would it look like for me to practice distinguishing a legitimate interpretation from absolute certainty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whether "never before nor ever again" can function as prophetic hyperbole. </w:t>
      </w:r>
      <w:r>
        <w:rPr>
          <w:rStyle w:val="None B"/>
          <w:rtl w:val="0"/>
          <w:lang w:val="en-US"/>
        </w:rPr>
        <w:t>Matthew 24:21</w:t>
      </w:r>
    </w:p>
    <w:p>
      <w:pPr>
        <w:pStyle w:val="Body"/>
      </w:pPr>
      <w:r>
        <w:rPr>
          <w:b w:val="1"/>
          <w:bCs w:val="1"/>
          <w:rtl w:val="0"/>
          <w:lang w:val="en-US"/>
        </w:rPr>
        <w:t xml:space="preserve">2. Examine the tribulation's geographical focus on Judea and Jerusalem. </w:t>
      </w:r>
      <w:r>
        <w:rPr>
          <w:rStyle w:val="None B"/>
          <w:rtl w:val="0"/>
        </w:rPr>
        <w:t>Luke 21:20-24</w:t>
      </w:r>
    </w:p>
    <w:p>
      <w:pPr>
        <w:pStyle w:val="Body"/>
      </w:pPr>
      <w:r>
        <w:rPr>
          <w:b w:val="1"/>
          <w:bCs w:val="1"/>
          <w:rtl w:val="0"/>
          <w:lang w:val="en-US"/>
        </w:rPr>
        <w:t xml:space="preserve">3. Trace similar superlative language elsewhere in Scripture. </w:t>
      </w:r>
      <w:r>
        <w:rPr>
          <w:rStyle w:val="None B"/>
          <w:rtl w:val="0"/>
        </w:rPr>
        <w:t>Exodus 10:14</w:t>
      </w:r>
    </w:p>
    <w:p>
      <w:pPr>
        <w:pStyle w:val="Body"/>
      </w:pPr>
      <w:r>
        <w:rPr>
          <w:b w:val="1"/>
          <w:bCs w:val="1"/>
          <w:rtl w:val="0"/>
          <w:lang w:val="en-US"/>
        </w:rPr>
        <w:t xml:space="preserve">4. Test your assumptions about the connection between Jesus' generation and coming judgment. </w:t>
      </w:r>
      <w:r>
        <w:rPr>
          <w:rStyle w:val="None B"/>
          <w:rtl w:val="0"/>
          <w:lang w:val="en-US"/>
        </w:rPr>
        <w:t>Matthew 23:32-36</w:t>
      </w:r>
    </w:p>
    <w:p>
      <w:pPr>
        <w:pStyle w:val="Body"/>
      </w:pPr>
      <w:r>
        <w:rPr>
          <w:b w:val="1"/>
          <w:bCs w:val="1"/>
          <w:rtl w:val="0"/>
          <w:lang w:val="en-US"/>
        </w:rPr>
        <w:t xml:space="preserve">5. Practice distinguishing a legitimate interpretation from absolute certainty. </w:t>
      </w:r>
      <w:r>
        <w:rPr>
          <w:rStyle w:val="None B"/>
          <w:rtl w:val="0"/>
          <w:lang w:val="de-DE"/>
        </w:rPr>
        <w:t>Proverbs 18:13</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24:21 - </w:t>
      </w:r>
      <w:r>
        <w:rPr>
          <w:rStyle w:val="None B"/>
          <w:rtl w:val="0"/>
          <w:lang w:val="en-US"/>
        </w:rPr>
        <w:t>Provides a direct biblical anchor for the central interpretive issue in this video. It is especially useful when thinking through whether "never before nor ever again" can function as prophetic hyperbole.</w:t>
      </w:r>
    </w:p>
    <w:p>
      <w:pPr>
        <w:pStyle w:val="Body"/>
      </w:pPr>
      <w:r>
        <w:rPr>
          <w:b w:val="1"/>
          <w:bCs w:val="1"/>
          <w:rtl w:val="0"/>
        </w:rPr>
        <w:t xml:space="preserve">2. Luke 21:20-24 - </w:t>
      </w:r>
      <w:r>
        <w:rPr>
          <w:rStyle w:val="None B"/>
          <w:rtl w:val="0"/>
          <w:lang w:val="en-US"/>
        </w:rPr>
        <w:t>Adds an important parallel or contextual detail that helps clarify the discussion. It is especially useful when thinking through the tribulation's geographical focus on Judea and Jerusalem.</w:t>
      </w:r>
    </w:p>
    <w:p>
      <w:pPr>
        <w:pStyle w:val="Body"/>
      </w:pPr>
      <w:r>
        <w:rPr>
          <w:b w:val="1"/>
          <w:bCs w:val="1"/>
          <w:rtl w:val="0"/>
        </w:rPr>
        <w:t xml:space="preserve">3. Exodus 10:14 - </w:t>
      </w:r>
      <w:r>
        <w:rPr>
          <w:rStyle w:val="None B"/>
          <w:rtl w:val="0"/>
          <w:lang w:val="en-US"/>
        </w:rPr>
        <w:t>Shows how the same theme or imagery appears elsewhere in Scripture. It is especially useful when thinking through similar superlative language elsewhere in Scripture.</w:t>
      </w:r>
    </w:p>
    <w:p>
      <w:pPr>
        <w:pStyle w:val="Body"/>
      </w:pPr>
      <w:r>
        <w:rPr>
          <w:b w:val="1"/>
          <w:bCs w:val="1"/>
          <w:rtl w:val="0"/>
          <w:lang w:val="en-US"/>
        </w:rPr>
        <w:t xml:space="preserve">4. Matthew 23:32-36 - </w:t>
      </w:r>
      <w:r>
        <w:rPr>
          <w:rStyle w:val="None B"/>
          <w:rtl w:val="0"/>
          <w:lang w:val="en-US"/>
        </w:rPr>
        <w:t>Helps test the assumptions and interpretive method being considered. It is especially useful when thinking through the connection between Jesus' generation and coming judgment.</w:t>
      </w:r>
    </w:p>
    <w:p>
      <w:pPr>
        <w:pStyle w:val="Body"/>
      </w:pPr>
      <w:r>
        <w:rPr>
          <w:b w:val="1"/>
          <w:bCs w:val="1"/>
          <w:rtl w:val="0"/>
          <w:lang w:val="de-DE"/>
        </w:rPr>
        <w:t xml:space="preserve">5. Proverbs 18:13 - </w:t>
      </w:r>
      <w:r>
        <w:rPr>
          <w:rStyle w:val="None B"/>
          <w:rtl w:val="0"/>
          <w:lang w:val="en-US"/>
        </w:rPr>
        <w:t>Connects the subject to a broader biblical response of faithfulness, humility, and hope. It is especially useful when thinking through distinguishing a legitimate interpretation from absolute certainty.</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16: </w:t>
      </w:r>
      <w:r>
        <w:rPr>
          <w:rFonts w:ascii="Avenir Next Regular" w:hAnsi="Avenir Next Regular"/>
          <w:b w:val="1"/>
          <w:bCs w:val="1"/>
          <w:sz w:val="22"/>
          <w:szCs w:val="22"/>
          <w:rtl w:val="0"/>
          <w:lang w:val="en-US"/>
        </w:rPr>
        <w:t>THIS "Rapture" Prophecy Is NOT What We Thought</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Matthew 24 Revealed | Part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Misconception #14</w:t>
      </w:r>
      <w:r>
        <w:rPr>
          <w:rFonts w:ascii="Avenir Next Regular" w:hAnsi="Avenir Next Regular"/>
          <w:i w:val="1"/>
          <w:iCs w:val="1"/>
          <w:sz w:val="22"/>
          <w:szCs w:val="22"/>
          <w:rtl w:val="0"/>
          <w:lang w:val="en-US"/>
        </w:rPr>
        <w:t xml:space="preserve"> the day of the Lord MUST BE the final day on the final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My Response:</w:t>
      </w:r>
      <w:r>
        <w:rPr>
          <w:rFonts w:ascii="Avenir Next Regular" w:hAnsi="Avenir Next Regular"/>
          <w:i w:val="1"/>
          <w:iCs w:val="1"/>
          <w:sz w:val="22"/>
          <w:szCs w:val="22"/>
          <w:rtl w:val="0"/>
          <w:lang w:val="en-US"/>
        </w:rPr>
        <w:t xml:space="preserve"> There are MANY days of the Lord in Scripture vs. THE day of the Lord (final). But, every day of the Lord means judgment, destruction, and God</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justice 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Matthew 24:36-37, 42 - talks about this day as well as Luke 17:24, 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Some people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know this, but there is NOT just one Day of the Lord. Whenever you see the Day of the Lord, it is not always referring to one specific event in human history, which usually people assume is the final day of the Lord to bring ultimate judgment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But, lets look at a few examples that prove why this is not the case. If anything, we can say, whenever we see the day of the Lord it is characterized by several things. Meaning, the day of the Lord is not always one specific event in history, but it always has the same characteristics.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Some will say, well, we can see A DAY of the Lord but THE Day of the Lord refers to the exclusive day of final judgment upon the earth, which 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m going to show is not necessarily the case.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 xml:space="preserve">The lowercase </w:t>
      </w:r>
      <w:r>
        <w:rPr>
          <w:rFonts w:ascii="Avenir Next Regular" w:hAnsi="Avenir Next Regular" w:hint="default"/>
          <w:b w:val="1"/>
          <w:bCs w:val="1"/>
          <w:sz w:val="22"/>
          <w:szCs w:val="22"/>
          <w:u w:color="000000"/>
          <w:rtl w:val="0"/>
          <w:lang w:val="en-US"/>
        </w:rPr>
        <w:t>“</w:t>
      </w:r>
      <w:r>
        <w:rPr>
          <w:rFonts w:ascii="Avenir Next Regular" w:hAnsi="Avenir Next Regular"/>
          <w:b w:val="1"/>
          <w:bCs w:val="1"/>
          <w:sz w:val="22"/>
          <w:szCs w:val="22"/>
          <w:u w:color="000000"/>
          <w:rtl w:val="0"/>
          <w:lang w:val="en-US"/>
        </w:rPr>
        <w:t>day</w:t>
      </w:r>
      <w:r>
        <w:rPr>
          <w:rFonts w:ascii="Avenir Next Regular" w:hAnsi="Avenir Next Regular" w:hint="default"/>
          <w:b w:val="1"/>
          <w:bCs w:val="1"/>
          <w:sz w:val="22"/>
          <w:szCs w:val="22"/>
          <w:u w:color="000000"/>
          <w:rtl w:val="0"/>
          <w:lang w:val="en-US"/>
        </w:rPr>
        <w:t xml:space="preserve">” </w:t>
      </w:r>
      <w:r>
        <w:rPr>
          <w:rFonts w:ascii="Avenir Next Regular" w:hAnsi="Avenir Next Regular"/>
          <w:b w:val="1"/>
          <w:bCs w:val="1"/>
          <w:sz w:val="22"/>
          <w:szCs w:val="22"/>
          <w:u w:color="000000"/>
          <w:rtl w:val="0"/>
          <w:lang w:val="en-US"/>
        </w:rPr>
        <w:t>of the Lord</w:t>
      </w:r>
      <w:r>
        <w:rPr>
          <w:rFonts w:ascii="Avenir Next Regular" w:hAnsi="Avenir Next Regular" w:hint="default"/>
          <w:b w:val="1"/>
          <w:bCs w:val="1"/>
          <w:sz w:val="22"/>
          <w:szCs w:val="22"/>
          <w:u w:color="000000"/>
          <w:rtl w:val="0"/>
          <w:lang w:val="en-US"/>
        </w:rPr>
        <w:t xml:space="preserve">” </w:t>
      </w:r>
      <w:r>
        <w:rPr>
          <w:rFonts w:ascii="Avenir Next Regular" w:hAnsi="Avenir Next Regular"/>
          <w:b w:val="1"/>
          <w:bCs w:val="1"/>
          <w:sz w:val="22"/>
          <w:szCs w:val="22"/>
          <w:u w:color="000000"/>
          <w:rtl w:val="0"/>
          <w:lang w:val="en-US"/>
        </w:rPr>
        <w:t>in Scripture: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Isaiah 13:6-9 - judgment coming on Babylon. Its the day of the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Jeremiah 46:10 - Babylon is coming to Egypt to destroy. Its the day of the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Ezekiel 13:5 - Israel is facing Babylon soon and it will be the Day of the Lord for them.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Ezekiel 30:3 - Babylon coming to destroy Egypt it will be the day of the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Joel 1:15 - Judgment is coming for Israel and it is the day of the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Joel 2:1, 11, 31-32 - Judgment coming on Jerusalem and Judah. Day of the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Joel 3:14 -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judgment coming upon Tyre, Sidon and Phiistia. Day of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Amos 5:18-20 - Judgment upon Israel is the day of the Lord</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Obadiah 1:15-17 - judgment on Edom and nations is the day of the Lord for them</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Zephaniah 1:7, 14 - God is bringing judgment through Babylon upon Jerusalem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Malachi 4:5 - John the Baptist comes before as a marker letting people know its coming soon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 those specific events were NOT referring to the final day of judgment upon the planet and all humanity, but specific judgments upon specific peoples/nations in a specific time, and almost always through human armies.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Luke 17:24, 30 </w:t>
      </w:r>
      <w:r>
        <w:rPr>
          <w:rFonts w:ascii="Avenir Next Regular" w:hAnsi="Avenir Next Regular"/>
          <w:sz w:val="22"/>
          <w:szCs w:val="22"/>
          <w:u w:color="000000"/>
          <w:rtl w:val="0"/>
          <w:lang w:val="en-US"/>
        </w:rPr>
        <w:t>speaks of Jesus coming as lightning in HIS day. Its the day He is revealed (presumably from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The great day of God or the DAY of the Lord in Scripture:</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Acts 2:20 Peter references this moment as being the fulfillment of Joel</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prophecy, meaning Peter seems to believe this day of the Lord is not too far behind</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Revelation 16:14-16 this seems to parallel what Jesus says in Mathew 24 about His day</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1 Thessalonians 5:1-5 - day of the Lord is like a thief in the night (sudden destruction)</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1 Corinthians 5:5 - the day of the Lord involves the need for the spirit to be saved</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2 Thessalonians 2:2 - the day of the Lord, this can refer to the final day of judgment the actual and full arrival of Jesus, I tend to lean towards that at least for now</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2 Peter 3:10-12 - the day of God seems to bring in the new creation and the new earth (some would say this happened spiritually, 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m not convinced)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So, there is the full preterist view that says these are poetic ways of describing the final day of the Lord using apocalyptic imagery of the prophets, I</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 xml:space="preserve">m not there yet, to be honest, but I do see the reasoning, especially when considering how many of these references involve this familiar language of </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as a thief in the night</w:t>
      </w:r>
      <w:r>
        <w:rPr>
          <w:rFonts w:ascii="Avenir Next Regular" w:hAnsi="Avenir Next Regular" w:hint="default"/>
          <w:i w:val="1"/>
          <w:iCs w:val="1"/>
          <w:sz w:val="22"/>
          <w:szCs w:val="22"/>
          <w:u w:color="000000"/>
          <w:rtl w:val="0"/>
          <w:lang w:val="en-US"/>
        </w:rPr>
        <w:t xml:space="preserve">” </w:t>
      </w:r>
      <w:r>
        <w:rPr>
          <w:rFonts w:ascii="Avenir Next Regular" w:hAnsi="Avenir Next Regular"/>
          <w:i w:val="1"/>
          <w:iCs w:val="1"/>
          <w:sz w:val="22"/>
          <w:szCs w:val="22"/>
          <w:u w:color="000000"/>
          <w:rtl w:val="0"/>
          <w:lang w:val="en-US"/>
        </w:rPr>
        <w:t>like we see in Matt. 24. It might seem like a huge inconsistency, to think Matthew 24 uses similar thief in the night language, yet it speaking of a different day than the last 2-3 passage I showed you, but I</w:t>
      </w:r>
      <w:r>
        <w:rPr>
          <w:rFonts w:ascii="Avenir Next Regular" w:hAnsi="Avenir Next Regular" w:hint="default"/>
          <w:i w:val="1"/>
          <w:iCs w:val="1"/>
          <w:sz w:val="22"/>
          <w:szCs w:val="22"/>
          <w:u w:color="000000"/>
          <w:rtl w:val="0"/>
          <w:lang w:val="en-US"/>
        </w:rPr>
        <w:t>’</w:t>
      </w:r>
      <w:r>
        <w:rPr>
          <w:rFonts w:ascii="Avenir Next Regular" w:hAnsi="Avenir Next Regular"/>
          <w:i w:val="1"/>
          <w:iCs w:val="1"/>
          <w:sz w:val="22"/>
          <w:szCs w:val="22"/>
          <w:u w:color="000000"/>
          <w:rtl w:val="0"/>
          <w:lang w:val="en-US"/>
        </w:rPr>
        <w:t>ve given my reasoning in previous videos which you can watch.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For, now I am convinced that Matthew 24 is talking about one singular day of the Lord, that being what was fulfilled in days of the Jewish wars and the culmination in AD 70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en-US"/>
        </w:rPr>
        <w:t>We</w:t>
      </w:r>
      <w:r>
        <w:rPr>
          <w:rFonts w:ascii="Avenir Next Regular" w:hAnsi="Avenir Next Regular" w:hint="default"/>
          <w:b w:val="1"/>
          <w:bCs w:val="1"/>
          <w:sz w:val="22"/>
          <w:szCs w:val="22"/>
          <w:u w:color="000000"/>
          <w:rtl w:val="0"/>
          <w:lang w:val="en-US"/>
        </w:rPr>
        <w:t>’</w:t>
      </w:r>
      <w:r>
        <w:rPr>
          <w:rFonts w:ascii="Avenir Next Regular" w:hAnsi="Avenir Next Regular"/>
          <w:b w:val="1"/>
          <w:bCs w:val="1"/>
          <w:sz w:val="22"/>
          <w:szCs w:val="22"/>
          <w:u w:color="000000"/>
          <w:rtl w:val="0"/>
          <w:lang w:val="en-US"/>
        </w:rPr>
        <w:t>re told several things about THIS day that Jesus describes: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36 - no one knows that day or hour except the Father</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37-39 - Those days will be like the days of Noah</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40-41 - One will be taken and the other left on that day</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42 - This is the day the Lord comes which no one knows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43-44 - You can be ready and awake for that day</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Verse 45-51 - You will be found faithful on that day or wicked and rejected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 its incredibly valid, to believe Jesus is NOT necessarily talking about the LAST day of the Lord, but as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ve seen with other O.T. passages, this is THE day of the Lord for a specific people, in setting, region, and generation (timeframe). This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mean its our only interpretive option, but I just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want you thinking the only legitimate conclusion is that Jesus can only be talking about the last final day of judgment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Its possible He is, but 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ve shared in the last number of videos why I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believe that is the case, so I you</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just seeing this, go watch the previous episodes to get more of my reasoning from the Scriptures. So, what do you think?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In</w:t>
      </w:r>
      <w:r>
        <w:rPr>
          <w:rFonts w:ascii="Avenir Next Regular" w:hAnsi="Avenir Next Regular"/>
          <w:sz w:val="22"/>
          <w:szCs w:val="22"/>
          <w:rtl w:val="0"/>
          <w:lang w:val="en-US"/>
        </w:rPr>
        <w:t xml:space="preserve"> </w:t>
      </w: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Let me know your thoughts and disagreements in the comments. I understand MANY will disagree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that the parables of Jesus connect to Matthew 24 to give us an understanding of the rapture and the end of the world.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think this is correct, but,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 why.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16 STUDY QUESTIONS</w:t>
      </w:r>
    </w:p>
    <w:p>
      <w:pPr>
        <w:pStyle w:val="Body"/>
      </w:pPr>
    </w:p>
    <w:p>
      <w:pPr>
        <w:pStyle w:val="Body"/>
      </w:pPr>
      <w:r>
        <w:rPr>
          <w:b w:val="1"/>
          <w:bCs w:val="1"/>
          <w:rtl w:val="0"/>
          <w:lang w:val="en-US"/>
        </w:rPr>
        <w:t>SMALL GROUP DISCUSSION QUESTIONS</w:t>
      </w:r>
    </w:p>
    <w:p>
      <w:pPr>
        <w:pStyle w:val="Body"/>
      </w:pPr>
      <w:r>
        <w:rPr>
          <w:rtl w:val="0"/>
          <w:lang w:val="en-US"/>
        </w:rPr>
        <w:t>1. What does the many historical "days of the Lord" in Scripture change about the way we understand this passage? (Isaiah 13:6-9)</w:t>
      </w:r>
    </w:p>
    <w:p>
      <w:pPr>
        <w:pStyle w:val="Body"/>
      </w:pPr>
      <w:r>
        <w:rPr>
          <w:rtl w:val="0"/>
          <w:lang w:val="en-US"/>
        </w:rPr>
        <w:t>2. Why is common features of divine judgment called a day of the Lord important for interpreting the argument being made here? (Amos 5:18-20)</w:t>
      </w:r>
    </w:p>
    <w:p>
      <w:pPr>
        <w:pStyle w:val="Body"/>
      </w:pPr>
      <w:r>
        <w:rPr>
          <w:rtl w:val="0"/>
          <w:lang w:val="en-US"/>
        </w:rPr>
        <w:t>3. How does Matthew 24's day-and-hour language help us read the surrounding passages more carefully? (Matthew 24:36-44)</w:t>
      </w:r>
    </w:p>
    <w:p>
      <w:pPr>
        <w:pStyle w:val="Body"/>
      </w:pPr>
      <w:r>
        <w:rPr>
          <w:rtl w:val="0"/>
          <w:lang w:val="en-US"/>
        </w:rPr>
        <w:t>4. What assumptions can keep us from seeing distinguishing localized days of judgment from the final day clearly? (2 Peter 3:10-13)</w:t>
      </w:r>
    </w:p>
    <w:p>
      <w:pPr>
        <w:pStyle w:val="Body"/>
      </w:pPr>
      <w:r>
        <w:rPr>
          <w:rtl w:val="0"/>
          <w:lang w:val="en-US"/>
        </w:rPr>
        <w:t>5. How should living watchfully even when interpretive details are debated shape the way Christians discuss and apply this subject? (1 Thessalonians 5:4-6)</w:t>
      </w:r>
    </w:p>
    <w:p>
      <w:pPr>
        <w:pStyle w:val="Body"/>
      </w:pPr>
    </w:p>
    <w:p>
      <w:pPr>
        <w:pStyle w:val="Body"/>
      </w:pPr>
      <w:r>
        <w:rPr>
          <w:b w:val="1"/>
          <w:bCs w:val="1"/>
          <w:rtl w:val="0"/>
          <w:lang w:val="en-US"/>
        </w:rPr>
        <w:t>PERSONAL REFLECTION QUESTIONS</w:t>
      </w:r>
    </w:p>
    <w:p>
      <w:pPr>
        <w:pStyle w:val="Body"/>
      </w:pPr>
      <w:r>
        <w:rPr>
          <w:rtl w:val="0"/>
          <w:lang w:val="en-US"/>
        </w:rPr>
        <w:t>1. Have I seriously considered the many historical "days of the Lord" in Scripture, or have I mainly relied on what I have always heard?</w:t>
      </w:r>
    </w:p>
    <w:p>
      <w:pPr>
        <w:pStyle w:val="Body"/>
      </w:pPr>
      <w:r>
        <w:rPr>
          <w:rtl w:val="0"/>
          <w:lang w:val="en-US"/>
        </w:rPr>
        <w:t>2. What belief or assumption of mine is most challenged by common features of divine judgment called a day of the Lord?</w:t>
      </w:r>
    </w:p>
    <w:p>
      <w:pPr>
        <w:pStyle w:val="Body"/>
      </w:pPr>
      <w:r>
        <w:rPr>
          <w:rtl w:val="0"/>
          <w:lang w:val="en-US"/>
        </w:rPr>
        <w:t>3. How willing am I to let Matthew 24's day-and-hour language reshape a conclusion I already hold?</w:t>
      </w:r>
    </w:p>
    <w:p>
      <w:pPr>
        <w:pStyle w:val="Body"/>
      </w:pPr>
      <w:r>
        <w:rPr>
          <w:rtl w:val="0"/>
          <w:lang w:val="en-US"/>
        </w:rPr>
        <w:t>4. Where might fear, tradition, excitement, or confirmation bias affect how I approach distinguishing localized days of judgment from the final day?</w:t>
      </w:r>
    </w:p>
    <w:p>
      <w:pPr>
        <w:pStyle w:val="Body"/>
      </w:pPr>
      <w:r>
        <w:rPr>
          <w:rtl w:val="0"/>
          <w:lang w:val="en-US"/>
        </w:rPr>
        <w:t>5. What would it look like for me to practice living watchfully even when interpretive details are debated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the many historical "days of the Lord" in Scripture. </w:t>
      </w:r>
      <w:r>
        <w:rPr>
          <w:rStyle w:val="None B"/>
          <w:rtl w:val="0"/>
          <w:lang w:val="en-US"/>
        </w:rPr>
        <w:t>Isaiah 13:6-9</w:t>
      </w:r>
    </w:p>
    <w:p>
      <w:pPr>
        <w:pStyle w:val="Body"/>
      </w:pPr>
      <w:r>
        <w:rPr>
          <w:b w:val="1"/>
          <w:bCs w:val="1"/>
          <w:rtl w:val="0"/>
          <w:lang w:val="en-US"/>
        </w:rPr>
        <w:t xml:space="preserve">2. Examine common features of divine judgment called a day of the Lord. </w:t>
      </w:r>
      <w:r>
        <w:rPr>
          <w:rStyle w:val="None B"/>
          <w:rtl w:val="0"/>
          <w:lang w:val="pt-PT"/>
        </w:rPr>
        <w:t>Amos 5:18-20</w:t>
      </w:r>
    </w:p>
    <w:p>
      <w:pPr>
        <w:pStyle w:val="Body"/>
      </w:pPr>
      <w:r>
        <w:rPr>
          <w:b w:val="1"/>
          <w:bCs w:val="1"/>
          <w:rtl w:val="0"/>
          <w:lang w:val="en-US"/>
        </w:rPr>
        <w:t xml:space="preserve">3. Trace Matthew 24's day-and-hour language. </w:t>
      </w:r>
      <w:r>
        <w:rPr>
          <w:rStyle w:val="None B"/>
          <w:rtl w:val="0"/>
          <w:lang w:val="en-US"/>
        </w:rPr>
        <w:t>Matthew 24:36-44</w:t>
      </w:r>
    </w:p>
    <w:p>
      <w:pPr>
        <w:pStyle w:val="Body"/>
      </w:pPr>
      <w:r>
        <w:rPr>
          <w:b w:val="1"/>
          <w:bCs w:val="1"/>
          <w:rtl w:val="0"/>
          <w:lang w:val="en-US"/>
        </w:rPr>
        <w:t xml:space="preserve">4. Test your assumptions about distinguishing localized days of judgment from the final day. </w:t>
      </w:r>
      <w:r>
        <w:rPr>
          <w:rStyle w:val="None B"/>
          <w:rtl w:val="0"/>
        </w:rPr>
        <w:t>2 Peter 3:10-13</w:t>
      </w:r>
    </w:p>
    <w:p>
      <w:pPr>
        <w:pStyle w:val="Body"/>
      </w:pPr>
      <w:r>
        <w:rPr>
          <w:b w:val="1"/>
          <w:bCs w:val="1"/>
          <w:rtl w:val="0"/>
          <w:lang w:val="en-US"/>
        </w:rPr>
        <w:t xml:space="preserve">5. Practice living watchfully even when interpretive details are debated. </w:t>
      </w:r>
      <w:r>
        <w:rPr>
          <w:rStyle w:val="None B"/>
          <w:rtl w:val="0"/>
          <w:lang w:val="fr-FR"/>
        </w:rPr>
        <w:t>1 Thessalonians 5:4-6</w:t>
      </w:r>
    </w:p>
    <w:p>
      <w:pPr>
        <w:pStyle w:val="Body"/>
      </w:pPr>
    </w:p>
    <w:p>
      <w:pPr>
        <w:pStyle w:val="Body"/>
      </w:pPr>
      <w:r>
        <w:rPr>
          <w:b w:val="1"/>
          <w:bCs w:val="1"/>
          <w:rtl w:val="0"/>
          <w:lang w:val="de-DE"/>
        </w:rPr>
        <w:t>CROSS-REFERENCE PASSAGES</w:t>
      </w:r>
    </w:p>
    <w:p>
      <w:pPr>
        <w:pStyle w:val="Body"/>
      </w:pPr>
      <w:r>
        <w:rPr>
          <w:b w:val="1"/>
          <w:bCs w:val="1"/>
          <w:rtl w:val="0"/>
          <w:lang w:val="en-US"/>
        </w:rPr>
        <w:t xml:space="preserve">1. Isaiah 13:6-9 - </w:t>
      </w:r>
      <w:r>
        <w:rPr>
          <w:rStyle w:val="None B"/>
          <w:rtl w:val="0"/>
          <w:lang w:val="en-US"/>
        </w:rPr>
        <w:t>Provides a direct biblical anchor for the central interpretive issue in this video. It is especially useful when thinking through the many historical "days of the Lord" in Scripture.</w:t>
      </w:r>
    </w:p>
    <w:p>
      <w:pPr>
        <w:pStyle w:val="Body"/>
      </w:pPr>
      <w:r>
        <w:rPr>
          <w:b w:val="1"/>
          <w:bCs w:val="1"/>
          <w:rtl w:val="0"/>
          <w:lang w:val="pt-PT"/>
        </w:rPr>
        <w:t xml:space="preserve">2. Amos 5:18-20 - </w:t>
      </w:r>
      <w:r>
        <w:rPr>
          <w:rStyle w:val="None B"/>
          <w:rtl w:val="0"/>
          <w:lang w:val="en-US"/>
        </w:rPr>
        <w:t>Adds an important parallel or contextual detail that helps clarify the discussion. It is especially useful when thinking through common features of divine judgment called a day of the Lord.</w:t>
      </w:r>
    </w:p>
    <w:p>
      <w:pPr>
        <w:pStyle w:val="Body"/>
      </w:pPr>
      <w:r>
        <w:rPr>
          <w:b w:val="1"/>
          <w:bCs w:val="1"/>
          <w:rtl w:val="0"/>
          <w:lang w:val="en-US"/>
        </w:rPr>
        <w:t xml:space="preserve">3. Matthew 24:36-44 - </w:t>
      </w:r>
      <w:r>
        <w:rPr>
          <w:rStyle w:val="None B"/>
          <w:rtl w:val="0"/>
          <w:lang w:val="en-US"/>
        </w:rPr>
        <w:t>Shows how the same theme or imagery appears elsewhere in Scripture. It is especially useful when thinking through Matthew 24's day-and-hour language.</w:t>
      </w:r>
    </w:p>
    <w:p>
      <w:pPr>
        <w:pStyle w:val="Body"/>
      </w:pPr>
      <w:r>
        <w:rPr>
          <w:b w:val="1"/>
          <w:bCs w:val="1"/>
          <w:rtl w:val="0"/>
        </w:rPr>
        <w:t xml:space="preserve">4. 2 Peter 3:10-13 - </w:t>
      </w:r>
      <w:r>
        <w:rPr>
          <w:rStyle w:val="None B"/>
          <w:rtl w:val="0"/>
          <w:lang w:val="en-US"/>
        </w:rPr>
        <w:t>Helps test the assumptions and interpretive method being considered. It is especially useful when thinking through distinguishing localized days of judgment from the final day.</w:t>
      </w:r>
    </w:p>
    <w:p>
      <w:pPr>
        <w:pStyle w:val="Body"/>
      </w:pPr>
      <w:r>
        <w:rPr>
          <w:b w:val="1"/>
          <w:bCs w:val="1"/>
          <w:rtl w:val="0"/>
          <w:lang w:val="fr-FR"/>
        </w:rPr>
        <w:t xml:space="preserve">5. 1 Thessalonians 5:4-6 - </w:t>
      </w:r>
      <w:r>
        <w:rPr>
          <w:rStyle w:val="None B"/>
          <w:rtl w:val="0"/>
          <w:lang w:val="en-US"/>
        </w:rPr>
        <w:t>Connects the subject to a broader biblical response of faithfulness, humility, and hope. It is especially useful when thinking through living watchfully even when interpretive details are debated.</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Video 17: </w:t>
      </w:r>
      <w:r>
        <w:rPr>
          <w:rFonts w:ascii="Avenir Next Regular" w:hAnsi="Avenir Next Regular"/>
          <w:b w:val="1"/>
          <w:bCs w:val="1"/>
          <w:sz w:val="22"/>
          <w:szCs w:val="22"/>
          <w:rtl w:val="0"/>
          <w:lang w:val="en-US"/>
        </w:rPr>
        <w:t xml:space="preserve">We Misunderstand The Parables of Jesus And THIS Famous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Rapture</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Passage (Not What You Think) | Part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 xml:space="preserve">Misconception #15 </w:t>
      </w:r>
      <w:r>
        <w:rPr>
          <w:rFonts w:ascii="Avenir Next Regular" w:hAnsi="Avenir Next Regular"/>
          <w:i w:val="1"/>
          <w:iCs w:val="1"/>
          <w:sz w:val="22"/>
          <w:szCs w:val="22"/>
          <w:rtl w:val="0"/>
          <w:lang w:val="en-US"/>
        </w:rPr>
        <w:t xml:space="preserve">The Parables of Jesus tell us what Jesus is talking about in Matthew 24, which is His final coming, because these parables all refer to the final day of judgment. And usually, people will read the parables of Jesus to develop some of their rapture theology.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My Response:</w:t>
      </w:r>
      <w:r>
        <w:rPr>
          <w:rFonts w:ascii="Avenir Next Regular" w:hAnsi="Avenir Next Regular"/>
          <w:i w:val="1"/>
          <w:iCs w:val="1"/>
          <w:sz w:val="22"/>
          <w:szCs w:val="22"/>
          <w:rtl w:val="0"/>
          <w:lang w:val="en-US"/>
        </w:rPr>
        <w:t xml:space="preserve"> I don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believe the parables of Jesus necessarily speak of the typical, mainstream understanding of the rapture, I think, primarily in context, His parables address HIS people, HIS generation, THEIR temple and city, and THEIR sin, and need to repent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Now, this doesn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mean that there are absolutely ZERO implications on our lives, and NONE of this applies to us or offers us the eternal wisdom of God, but in order to apply these parables and their wisdom to our lives properly, we FIRST have to understand the original audience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immediate context, understanding, and the application for them individually, and a nation.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Sometimes people assume that every parables of Jesus has the exact same function and purpose, and communicates the same general point, which is that ultimate, eternal judgment is coming, and people need to change. And, I think there are some underlying characteristics consistent throughout each parable, but not entirely.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While there is absolutely a concern for the human soul and the need for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life by His Spirit, through His Son, we often take for granted certain cultural understandings of Messiah, His future reign, His Kingdom, political expectations for Israel, and such things as these.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Without making this video too long, I want to show you the common thread that runs through MOST (not all) of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parables, particularly in Matthew 24, because Jesus is relating to the nation of Israel the way the prophets of old have historically done, but He is the LAST and FINAL word form Heaven, which carries more weight, more accountability, and greater judgment according to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If you want a deeper study on Matthew</w:t>
      </w:r>
      <w:r>
        <w:rPr>
          <w:rFonts w:ascii="Avenir Next Regular" w:hAnsi="Avenir Next Regular" w:hint="default"/>
          <w:i w:val="1"/>
          <w:iCs w:val="1"/>
          <w:sz w:val="22"/>
          <w:szCs w:val="22"/>
          <w:u w:val="single"/>
          <w:rtl w:val="0"/>
          <w:lang w:val="en-US"/>
        </w:rPr>
        <w:t>’</w:t>
      </w:r>
      <w:r>
        <w:rPr>
          <w:rFonts w:ascii="Avenir Next Regular" w:hAnsi="Avenir Next Regular"/>
          <w:i w:val="1"/>
          <w:iCs w:val="1"/>
          <w:sz w:val="22"/>
          <w:szCs w:val="22"/>
          <w:u w:val="single"/>
          <w:rtl w:val="0"/>
          <w:lang w:val="en-US"/>
        </w:rPr>
        <w:t>s gospel verse by verse, you can check out our full series. But, for now</w:t>
      </w:r>
      <w:r>
        <w:rPr>
          <w:rFonts w:ascii="Avenir Next Regular" w:hAnsi="Avenir Next Regular" w:hint="default"/>
          <w:i w:val="1"/>
          <w:i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venir Next Regular" w:hAnsi="Avenir Next Regular" w:hint="default"/>
          <w:sz w:val="22"/>
          <w:szCs w:val="22"/>
          <w:rtl w:val="0"/>
          <w:lang w:val="en-US"/>
        </w:rPr>
        <w:t>’</w:t>
      </w:r>
      <w:r>
        <w:rPr>
          <w:rFonts w:ascii="Avenir Next Regular" w:hAnsi="Avenir Next Regular"/>
          <w:sz w:val="22"/>
          <w:szCs w:val="22"/>
          <w:rtl w:val="0"/>
          <w:lang w:val="en-US"/>
        </w:rPr>
        <w:t>d like to make the case that EVERYTHING Jesus prophesies in Matthew 24 regarding a future time of difficulty, persecution, trouble, hardship, suffering, can be linked to His parables.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the parables of Jesus lay the foundation for this long prophetic discourse in Matthew 24, which is specifically directed towards His generation, their temple, and their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can go read Matthew 24 on your own,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re14 episodes deep now, so I</w:t>
      </w:r>
      <w:r>
        <w:rPr>
          <w:rFonts w:ascii="Avenir Next Regular" w:hAnsi="Avenir Next Regular" w:hint="default"/>
          <w:sz w:val="22"/>
          <w:szCs w:val="22"/>
          <w:rtl w:val="0"/>
          <w:lang w:val="en-US"/>
        </w:rPr>
        <w:t>’</w:t>
      </w:r>
      <w:r>
        <w:rPr>
          <w:rFonts w:ascii="Avenir Next Regular" w:hAnsi="Avenir Next Regular"/>
          <w:sz w:val="22"/>
          <w:szCs w:val="22"/>
          <w:rtl w:val="0"/>
          <w:lang w:val="en-US"/>
        </w:rPr>
        <w:t>m not catching you up on everything,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watch those vides to know where I stand on certain ideas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have to understand the lens through which Jesus wants His audience to understand His parables, which is the emphasis Matthew is making for His primarily JEWISH audience. And, it is that HIS parables, words, prophecies are primarily and firstly directed towards HIS generation and people under the old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i w:val="1"/>
          <w:iCs w:val="1"/>
          <w:outline w:val="0"/>
          <w:color w:val="ff40ff"/>
          <w:sz w:val="22"/>
          <w:szCs w:val="22"/>
          <w:u w:color="000000"/>
          <w:rtl w:val="0"/>
          <w:lang w:val="en-US"/>
          <w14:textFill>
            <w14:solidFill>
              <w14:srgbClr w14:val="FF40FF"/>
            </w14:solidFill>
          </w14:textFill>
        </w:rPr>
        <w:t>Matthew 24:34 and 23:36</w:t>
      </w:r>
      <w:r>
        <w:rPr>
          <w:rFonts w:ascii="Avenir Next Regular" w:hAnsi="Avenir Next Regular"/>
          <w:sz w:val="22"/>
          <w:szCs w:val="22"/>
          <w:u w:color="000000"/>
          <w:rtl w:val="0"/>
          <w:lang w:val="en-US"/>
        </w:rPr>
        <w:t xml:space="preserve"> - All these things will come upon this generation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often insert ourselves a Bit too quickly into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parables, without considering, what may or not may be for us. Paul speaks of how everything written in the past is written for our benefit, but it is not about us firstly, or directed to us primarily as the original audience.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insert ourselves into the exodus story, or the Joshua conquest narrative, but we draw out wisdom and eternal truth for all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people across time within these stories.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want us to make sure we read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parables correctly. And, to do this, we need to understand the common thread of coming judgment, future destruction, and a warning to change, underneath MOST of His parables to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Jesus Himself says in Matthew 10 and 15 He is only sent to the lost sheep of the house of Israel, and His Apostles before Acts 9, are only sent to Israel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before we contextualize this for Gentiles and modernize the parables, lets understand them on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terms. How would HIS generation, HIS people, have understood this inTHEIR culture and setting?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lets do a brief rundown of the consistencies across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parables. This will be a quick summary, to give you an aerial view, but if you want me to do more of a deep dive later on, let me know in the comments. Lets see if you can recognize the common threads.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21:43 - taken from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John 15 - every branch is cut off and burned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de-DE"/>
        </w:rPr>
        <w:t>Romans 9:4-5 Israel</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benefits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22:13 bind him hand and foot and Matthew 9:11-13 I came to call sinners (righteous/healthy deny the invitation)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23:13 you shut the Kingdom of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23:31-36 fill up the measure of your sins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24:33 He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at the very gates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Mathew 24:43 their house is going to be broken into. Matthew 12:26-28 divided house can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stand. The kingdom is upon you plundering your house. Matthew 23:38 your house is left to you desolate. Matthew 21:13 God</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house has become their own self-centered, man-exalted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24:48-51 he cuts that servant to pieces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25:11-12 I don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know you the door is shut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25:29 what He has will be taken away (his share in the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13:30 at the harvest burn the weeds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13:41-42 remove all causes of sin from his kingdom (kingdom is taken)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13:48 throw away the bad fish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15:13 every plant not planted by God is uprooted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16:27-28 He will repay, some of you standing will see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18:34 delivering to the jailers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21:19 may no fruit ever come from you again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21:21, 17:20  this mountain be taken up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24:16 flee to this mountain (its the new mountain of God spiritually not Jerusalem anymore its not safe)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12:45 so it will be with this generation = 7 worse demons (worse condition now that He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come = dry fig tree = their temple being cleansed declared unclean) like the high priest would do with the house if a spot of mold was seen in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10:5-15 judgment is coming (another Jericho, another death of the firstborn final plague) and only worthy houses with the blood will be spared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8:22 leave the dead (come out from her = Babylon) Israel is a dead place = vulture gathering around dead corpses in Matthew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8:12 sons of the Kingdom will be cast out = kingdom will be taken from you = you will shrivel up like the fig tree = fig tree parable in Luke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8:24-27 the house comes crashing down because they rejected cornerstone (Matt 21:42) and the flood waters destroy (armies of Rome Daniel 9:26 and Luke 21:20)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Matthew 3:8-12 flee the wrath to come (Matt 24:16) trees will be cut down that were standing, chaff is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Jesus shutting the door in Matthew 25 like religious leaders shutting door on people as if they decide who</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in. Jesus says knock and door is opened (into sheepfold and kingdom). In Mathew 25 the foolish virgins don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know the master, and in the parable of the talents the one didn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know the master, like Matthew 7:21-23 I never knew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In conclusion:</w:t>
      </w:r>
      <w:r>
        <w:rPr>
          <w:rFonts w:ascii="Avenir Next Regular" w:hAnsi="Avenir Next Regular"/>
          <w:sz w:val="22"/>
          <w:szCs w:val="22"/>
          <w:rtl w:val="0"/>
          <w:lang w:val="en-US"/>
        </w:rPr>
        <w:t xml:space="preserve"> The judgment Jesus speaks of in great detail in Matthew 24 is VERY likely referring to the judgment His parables speak of, which I am so convinced is speaking of the day of the Lord coming upon Jerusalem and the temple in THAT generation. That is not the only reasonable option, but this is why I hold to this view. It seems most consistent with the parables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The ONLY parable I haven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quite worked into this framework is the sheep and the goats, which some full preterits say was fulfilled in AD 70 just like all the other judgments and woes Jesus declared upon Jerusalem, and I can see how they conclude that but Im not convinced.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In</w:t>
      </w:r>
      <w:r>
        <w:rPr>
          <w:rFonts w:ascii="Avenir Next Regular" w:hAnsi="Avenir Next Regular"/>
          <w:sz w:val="22"/>
          <w:szCs w:val="22"/>
          <w:rtl w:val="0"/>
          <w:lang w:val="en-US"/>
        </w:rPr>
        <w:t xml:space="preserve"> </w:t>
      </w: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Let me know your thoughts and disagreements in the comments. I understand MANY will disagree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in the next video,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another one of the biggest myths about Matthew 24, which is that the sign of the fig tree indicates how close the rapture is, because the fig tree always represents Israel, which means the physical nation of Israel is a key factor in the timing of the rapture.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think this is correct, but,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have to wait to find out why.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17 STUDY QUESTIONS</w:t>
      </w:r>
    </w:p>
    <w:p>
      <w:pPr>
        <w:pStyle w:val="Body"/>
      </w:pPr>
    </w:p>
    <w:p>
      <w:pPr>
        <w:pStyle w:val="Body"/>
      </w:pPr>
      <w:r>
        <w:rPr>
          <w:b w:val="1"/>
          <w:bCs w:val="1"/>
          <w:rtl w:val="0"/>
          <w:lang w:val="en-US"/>
        </w:rPr>
        <w:t>SMALL GROUP DISCUSSION QUESTIONS</w:t>
      </w:r>
    </w:p>
    <w:p>
      <w:pPr>
        <w:pStyle w:val="Body"/>
      </w:pPr>
      <w:r>
        <w:rPr>
          <w:rtl w:val="0"/>
          <w:lang w:val="en-US"/>
        </w:rPr>
        <w:t>1. What does reading Jesus' parables first in their original Israel-and-kingdom context change about the way we understand this passage? (Matthew 21:33-45)</w:t>
      </w:r>
    </w:p>
    <w:p>
      <w:pPr>
        <w:pStyle w:val="Body"/>
      </w:pPr>
      <w:r>
        <w:rPr>
          <w:rtl w:val="0"/>
          <w:lang w:val="en-US"/>
        </w:rPr>
        <w:t>2. Why is the repeated warning of coming judgment on Jesus' generation important for interpreting the argument being made here? (Matthew 23:36)</w:t>
      </w:r>
    </w:p>
    <w:p>
      <w:pPr>
        <w:pStyle w:val="Body"/>
      </w:pPr>
      <w:r>
        <w:rPr>
          <w:rtl w:val="0"/>
          <w:lang w:val="en-US"/>
        </w:rPr>
        <w:t>3. How does the relationship between Matthew's parables and Matthew 24 help us read the surrounding passages more carefully? (Matthew 24:45-51)</w:t>
      </w:r>
    </w:p>
    <w:p>
      <w:pPr>
        <w:pStyle w:val="Body"/>
      </w:pPr>
      <w:r>
        <w:rPr>
          <w:rtl w:val="0"/>
          <w:lang w:val="en-US"/>
        </w:rPr>
        <w:t>4. What assumptions can keep us from seeing drawing present application after understanding original meaning clearly? (Romans 15:4)</w:t>
      </w:r>
    </w:p>
    <w:p>
      <w:pPr>
        <w:pStyle w:val="Body"/>
      </w:pPr>
      <w:r>
        <w:rPr>
          <w:rtl w:val="0"/>
          <w:lang w:val="en-US"/>
        </w:rPr>
        <w:t>5. How should responding with repentance, fruitfulness, and faithful stewardship shape the way Christians discuss and apply this subject? (Matthew 25:14-30)</w:t>
      </w:r>
    </w:p>
    <w:p>
      <w:pPr>
        <w:pStyle w:val="Body"/>
      </w:pPr>
    </w:p>
    <w:p>
      <w:pPr>
        <w:pStyle w:val="Body"/>
      </w:pPr>
      <w:r>
        <w:rPr>
          <w:b w:val="1"/>
          <w:bCs w:val="1"/>
          <w:rtl w:val="0"/>
          <w:lang w:val="en-US"/>
        </w:rPr>
        <w:t>PERSONAL REFLECTION QUESTIONS</w:t>
      </w:r>
    </w:p>
    <w:p>
      <w:pPr>
        <w:pStyle w:val="Body"/>
      </w:pPr>
      <w:r>
        <w:rPr>
          <w:rtl w:val="0"/>
          <w:lang w:val="en-US"/>
        </w:rPr>
        <w:t>1. Have I seriously considered reading Jesus' parables first in their original Israel-and-kingdom context, or have I mainly relied on what I have always heard?</w:t>
      </w:r>
    </w:p>
    <w:p>
      <w:pPr>
        <w:pStyle w:val="Body"/>
      </w:pPr>
      <w:r>
        <w:rPr>
          <w:rtl w:val="0"/>
          <w:lang w:val="en-US"/>
        </w:rPr>
        <w:t>2. What belief or assumption of mine is most challenged by the repeated warning of coming judgment on Jesus' generation?</w:t>
      </w:r>
    </w:p>
    <w:p>
      <w:pPr>
        <w:pStyle w:val="Body"/>
      </w:pPr>
      <w:r>
        <w:rPr>
          <w:rtl w:val="0"/>
          <w:lang w:val="en-US"/>
        </w:rPr>
        <w:t>3. How willing am I to let the relationship between Matthew's parables and Matthew 24 reshape a conclusion I already hold?</w:t>
      </w:r>
    </w:p>
    <w:p>
      <w:pPr>
        <w:pStyle w:val="Body"/>
      </w:pPr>
      <w:r>
        <w:rPr>
          <w:rtl w:val="0"/>
          <w:lang w:val="en-US"/>
        </w:rPr>
        <w:t>4. Where might fear, tradition, excitement, or confirmation bias affect how I approach drawing present application after understanding original meaning?</w:t>
      </w:r>
    </w:p>
    <w:p>
      <w:pPr>
        <w:pStyle w:val="Body"/>
      </w:pPr>
      <w:r>
        <w:rPr>
          <w:rtl w:val="0"/>
          <w:lang w:val="en-US"/>
        </w:rPr>
        <w:t>5. What would it look like for me to practice responding with repentance, fruitfulness, and faithful stewardship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reading Jesus' parables first in their original Israel-and-kingdom context. </w:t>
      </w:r>
      <w:r>
        <w:rPr>
          <w:rStyle w:val="None B"/>
          <w:rtl w:val="0"/>
          <w:lang w:val="en-US"/>
        </w:rPr>
        <w:t>Matthew 21:33-45</w:t>
      </w:r>
    </w:p>
    <w:p>
      <w:pPr>
        <w:pStyle w:val="Body"/>
      </w:pPr>
      <w:r>
        <w:rPr>
          <w:b w:val="1"/>
          <w:bCs w:val="1"/>
          <w:rtl w:val="0"/>
          <w:lang w:val="en-US"/>
        </w:rPr>
        <w:t xml:space="preserve">2. Examine the repeated warning of coming judgment on Jesus' generation. </w:t>
      </w:r>
      <w:r>
        <w:rPr>
          <w:rStyle w:val="None B"/>
          <w:rtl w:val="0"/>
          <w:lang w:val="en-US"/>
        </w:rPr>
        <w:t>Matthew 23:36</w:t>
      </w:r>
    </w:p>
    <w:p>
      <w:pPr>
        <w:pStyle w:val="Body"/>
      </w:pPr>
      <w:r>
        <w:rPr>
          <w:b w:val="1"/>
          <w:bCs w:val="1"/>
          <w:rtl w:val="0"/>
          <w:lang w:val="en-US"/>
        </w:rPr>
        <w:t xml:space="preserve">3. Trace the relationship between Matthew's parables and Matthew 24. </w:t>
      </w:r>
      <w:r>
        <w:rPr>
          <w:rStyle w:val="None B"/>
          <w:rtl w:val="0"/>
          <w:lang w:val="en-US"/>
        </w:rPr>
        <w:t>Matthew 24:45-51</w:t>
      </w:r>
    </w:p>
    <w:p>
      <w:pPr>
        <w:pStyle w:val="Body"/>
      </w:pPr>
      <w:r>
        <w:rPr>
          <w:b w:val="1"/>
          <w:bCs w:val="1"/>
          <w:rtl w:val="0"/>
          <w:lang w:val="en-US"/>
        </w:rPr>
        <w:t xml:space="preserve">4. Test your assumptions about drawing present application after understanding original meaning. </w:t>
      </w:r>
      <w:r>
        <w:rPr>
          <w:rStyle w:val="None B"/>
          <w:rtl w:val="0"/>
          <w:lang w:val="de-DE"/>
        </w:rPr>
        <w:t>Romans 15:4</w:t>
      </w:r>
    </w:p>
    <w:p>
      <w:pPr>
        <w:pStyle w:val="Body"/>
      </w:pPr>
      <w:r>
        <w:rPr>
          <w:b w:val="1"/>
          <w:bCs w:val="1"/>
          <w:rtl w:val="0"/>
          <w:lang w:val="en-US"/>
        </w:rPr>
        <w:t xml:space="preserve">5. Practice responding with repentance, fruitfulness, and faithful stewardship. </w:t>
      </w:r>
      <w:r>
        <w:rPr>
          <w:rStyle w:val="None B"/>
          <w:rtl w:val="0"/>
          <w:lang w:val="en-US"/>
        </w:rPr>
        <w:t>Matthew 25:14-30</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21:33-45 - </w:t>
      </w:r>
      <w:r>
        <w:rPr>
          <w:rStyle w:val="None B"/>
          <w:rtl w:val="0"/>
          <w:lang w:val="en-US"/>
        </w:rPr>
        <w:t>Provides a direct biblical anchor for the central interpretive issue in this video. It is especially useful when thinking through reading Jesus' parables first in their original Israel-and-kingdom context.</w:t>
      </w:r>
    </w:p>
    <w:p>
      <w:pPr>
        <w:pStyle w:val="Body"/>
      </w:pPr>
      <w:r>
        <w:rPr>
          <w:b w:val="1"/>
          <w:bCs w:val="1"/>
          <w:rtl w:val="0"/>
          <w:lang w:val="en-US"/>
        </w:rPr>
        <w:t xml:space="preserve">2. Matthew 23:36 - </w:t>
      </w:r>
      <w:r>
        <w:rPr>
          <w:rStyle w:val="None B"/>
          <w:rtl w:val="0"/>
          <w:lang w:val="en-US"/>
        </w:rPr>
        <w:t>Adds an important parallel or contextual detail that helps clarify the discussion. It is especially useful when thinking through the repeated warning of coming judgment on Jesus' generation.</w:t>
      </w:r>
    </w:p>
    <w:p>
      <w:pPr>
        <w:pStyle w:val="Body"/>
      </w:pPr>
      <w:r>
        <w:rPr>
          <w:b w:val="1"/>
          <w:bCs w:val="1"/>
          <w:rtl w:val="0"/>
          <w:lang w:val="en-US"/>
        </w:rPr>
        <w:t xml:space="preserve">3. Matthew 24:45-51 - </w:t>
      </w:r>
      <w:r>
        <w:rPr>
          <w:rStyle w:val="None B"/>
          <w:rtl w:val="0"/>
          <w:lang w:val="en-US"/>
        </w:rPr>
        <w:t>Shows how the same theme or imagery appears elsewhere in Scripture. It is especially useful when thinking through the relationship between Matthew's parables and Matthew 24.</w:t>
      </w:r>
    </w:p>
    <w:p>
      <w:pPr>
        <w:pStyle w:val="Body"/>
      </w:pPr>
      <w:r>
        <w:rPr>
          <w:b w:val="1"/>
          <w:bCs w:val="1"/>
          <w:rtl w:val="0"/>
          <w:lang w:val="de-DE"/>
        </w:rPr>
        <w:t xml:space="preserve">4. Romans 15:4 - </w:t>
      </w:r>
      <w:r>
        <w:rPr>
          <w:rStyle w:val="None B"/>
          <w:rtl w:val="0"/>
          <w:lang w:val="en-US"/>
        </w:rPr>
        <w:t>Helps test the assumptions and interpretive method being considered. It is especially useful when thinking through drawing present application after understanding original meaning.</w:t>
      </w:r>
    </w:p>
    <w:p>
      <w:pPr>
        <w:pStyle w:val="Body"/>
      </w:pPr>
      <w:r>
        <w:rPr>
          <w:b w:val="1"/>
          <w:bCs w:val="1"/>
          <w:rtl w:val="0"/>
          <w:lang w:val="en-US"/>
        </w:rPr>
        <w:t xml:space="preserve">5. Matthew 25:14-30 - </w:t>
      </w:r>
      <w:r>
        <w:rPr>
          <w:rStyle w:val="None B"/>
          <w:rtl w:val="0"/>
          <w:lang w:val="en-US"/>
        </w:rPr>
        <w:t>Connects the subject to a broader biblical response of faithfulness, humility, and hope. It is especially useful when thinking through responding with repentance, fruitfulness, and faithful stewardship.</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rtl w:val="0"/>
          <w:lang w:val="en-US"/>
        </w:rPr>
        <w:t xml:space="preserve">Episode 18: </w:t>
      </w:r>
      <w:r>
        <w:rPr>
          <w:rFonts w:ascii="Avenir Next Regular" w:hAnsi="Avenir Next Regular"/>
          <w:b w:val="1"/>
          <w:bCs w:val="1"/>
          <w:sz w:val="22"/>
          <w:szCs w:val="22"/>
          <w:rtl w:val="0"/>
          <w:lang w:val="en-US"/>
        </w:rPr>
        <w:t xml:space="preserve">THIS Famous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Rapture</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Passage DISPROVES The Mainstream Rapture View | Part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Misconception #16</w:t>
      </w:r>
      <w:r>
        <w:rPr>
          <w:rFonts w:ascii="Avenir Next Regular" w:hAnsi="Avenir Next Regular"/>
          <w:i w:val="1"/>
          <w:iCs w:val="1"/>
          <w:sz w:val="22"/>
          <w:szCs w:val="22"/>
          <w:rtl w:val="0"/>
          <w:lang w:val="en-US"/>
        </w:rPr>
        <w:t xml:space="preserve"> believers are the ones taken at the rapture. Noah and Lot were taken and Enoch was but Enoch is not the comparison. The word </w:t>
      </w:r>
      <w:r>
        <w:rPr>
          <w:rFonts w:ascii="Arial Unicode MS" w:hAnsi="Arial Unicode MS" w:hint="default"/>
          <w:sz w:val="22"/>
          <w:szCs w:val="22"/>
          <w:rtl w:val="1"/>
          <w:lang w:val="ar-SA" w:bidi="ar-SA"/>
        </w:rPr>
        <w:t>“</w:t>
      </w:r>
      <w:r>
        <w:rPr>
          <w:rFonts w:ascii="Avenir Next Regular" w:hAnsi="Avenir Next Regular"/>
          <w:i w:val="1"/>
          <w:iCs w:val="1"/>
          <w:sz w:val="22"/>
          <w:szCs w:val="22"/>
          <w:rtl w:val="0"/>
          <w:lang w:val="en-US"/>
        </w:rPr>
        <w:t>taken</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is taken to one self or into one</w:t>
      </w:r>
      <w:r>
        <w:rPr>
          <w:rFonts w:ascii="Arial Unicode MS" w:hAnsi="Arial Unicode MS" w:hint="default"/>
          <w:sz w:val="22"/>
          <w:szCs w:val="22"/>
          <w:rtl w:val="0"/>
          <w:lang w:val="en-US"/>
        </w:rPr>
        <w:t>’</w:t>
      </w:r>
      <w:r>
        <w:rPr>
          <w:rFonts w:ascii="Avenir Next Regular" w:hAnsi="Avenir Next Regular"/>
          <w:i w:val="1"/>
          <w:iCs w:val="1"/>
          <w:sz w:val="22"/>
          <w:szCs w:val="22"/>
          <w:rtl w:val="0"/>
          <w:lang w:val="en-US"/>
        </w:rPr>
        <w:t>s presence but not always. It</w:t>
      </w:r>
      <w:r>
        <w:rPr>
          <w:rFonts w:ascii="Arial Unicode MS" w:hAnsi="Arial Unicode MS" w:hint="default"/>
          <w:sz w:val="22"/>
          <w:szCs w:val="22"/>
          <w:rtl w:val="0"/>
          <w:lang w:val="en-US"/>
        </w:rPr>
        <w:t>’</w:t>
      </w:r>
      <w:r>
        <w:rPr>
          <w:rFonts w:ascii="Avenir Next Regular" w:hAnsi="Avenir Next Regular"/>
          <w:i w:val="1"/>
          <w:iCs w:val="1"/>
          <w:sz w:val="22"/>
          <w:szCs w:val="22"/>
          <w:rtl w:val="0"/>
          <w:lang w:val="en-US"/>
        </w:rPr>
        <w:t>s a wide semantic range. Most of what</w:t>
      </w:r>
      <w:r>
        <w:rPr>
          <w:rFonts w:ascii="Arial Unicode MS" w:hAnsi="Arial Unicode MS" w:hint="default"/>
          <w:sz w:val="22"/>
          <w:szCs w:val="22"/>
          <w:rtl w:val="0"/>
          <w:lang w:val="en-US"/>
        </w:rPr>
        <w:t>’</w:t>
      </w:r>
      <w:r>
        <w:rPr>
          <w:rFonts w:ascii="Avenir Next Regular" w:hAnsi="Avenir Next Regular"/>
          <w:i w:val="1"/>
          <w:iCs w:val="1"/>
          <w:sz w:val="22"/>
          <w:szCs w:val="22"/>
          <w:rtl w:val="0"/>
          <w:lang w:val="en-US"/>
        </w:rPr>
        <w:t xml:space="preserve">s taken in Matthew is the evil and bad (reference newer Matthew teaching addressing this).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 people argue that Jesus makes the comparison between the righteous and Noah and Lot, because Noah and Lot were taken, but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address that at the end.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now, let me show you why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believe Jesus is speaking of some rapture event where the righteous are taken, nor do I think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speaking of the final coming, as I</w:t>
      </w:r>
      <w:r>
        <w:rPr>
          <w:rFonts w:ascii="Avenir Next Regular" w:hAnsi="Avenir Next Regular" w:hint="default"/>
          <w:sz w:val="22"/>
          <w:szCs w:val="22"/>
          <w:rtl w:val="0"/>
          <w:lang w:val="en-US"/>
        </w:rPr>
        <w:t>’</w:t>
      </w:r>
      <w:r>
        <w:rPr>
          <w:rFonts w:ascii="Avenir Next Regular" w:hAnsi="Avenir Next Regular"/>
          <w:sz w:val="22"/>
          <w:szCs w:val="22"/>
          <w:rtl w:val="0"/>
          <w:lang w:val="en-US"/>
        </w:rPr>
        <w:t>ve noted throughout this entire series. But,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not the focus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want to show you why, Jesus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speaking of the righteous being taken here.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then this, at least CANNOT be the rapture, because with the rapture, the righteous are taken up to meet Jesus in the air.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Why the wicked are taken and the righteous stay according to Matthew</w:t>
      </w:r>
      <w:r>
        <w:rPr>
          <w:rFonts w:ascii="Arial Unicode MS" w:hAnsi="Arial Unicode MS" w:hint="default"/>
          <w:sz w:val="22"/>
          <w:szCs w:val="22"/>
          <w:rtl w:val="0"/>
          <w:lang w:val="en-US"/>
        </w:rPr>
        <w:t>’</w:t>
      </w:r>
      <w:r>
        <w:rPr>
          <w:rFonts w:ascii="Avenir Next Regular" w:hAnsi="Avenir Next Regular"/>
          <w:b w:val="1"/>
          <w:bCs w:val="1"/>
          <w:sz w:val="22"/>
          <w:szCs w:val="22"/>
          <w:rtl w:val="0"/>
          <w:lang w:val="sv-SE"/>
        </w:rPr>
        <w:t xml:space="preserve">s gospel </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3:10, Matthew 7:15-18 - Trees are thrown in to the fire</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7:27 - The house is swept away by the flood (like the wicked of Noah</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day)</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8:12 - Sons of the Kingdom are thrown into outer darkness</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11:22-23 - Sodom was taken (didn</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t remain) Therefore, Lot was left</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12:29 - the house is being plundered and strong man is cast out (removed)</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13:12, 25:29 - what He has is taken away</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13:40-42, 48-50 - Weeds are taken into the fire, bad fish taken away</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18:34 - servant is taken away into prison</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21:21 - The mountain is taken up and cast into the sea (like demons in Ch. 9)</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21:41-43 - Takes the vineyard tenants away (into death), Kingdom is taken</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24:51 - the faithless servant is taken away to be put with the hypocrites</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25:10 - Some say this is the rapture, the righteous are taken and its the closest you get to any hint of the rapture in Matthew. But, the language isn</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 xml:space="preserve">t that they were </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taken</w:t>
      </w:r>
      <w:r>
        <w:rPr>
          <w:rStyle w:val="None B"/>
          <w:rFonts w:ascii="Avenir Next Regular" w:hAnsi="Avenir Next Regular" w:hint="default"/>
          <w:sz w:val="22"/>
          <w:szCs w:val="22"/>
          <w:rtl w:val="0"/>
          <w:lang w:val="en-US"/>
        </w:rPr>
        <w:t xml:space="preserve">” </w:t>
      </w:r>
      <w:r>
        <w:rPr>
          <w:rStyle w:val="None B"/>
          <w:rFonts w:ascii="Avenir Next Regular" w:hAnsi="Avenir Next Regular"/>
          <w:sz w:val="22"/>
          <w:szCs w:val="22"/>
          <w:rtl w:val="0"/>
          <w:lang w:val="en-US"/>
        </w:rPr>
        <w:t xml:space="preserve">its that they </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went in.</w:t>
      </w:r>
      <w:r>
        <w:rPr>
          <w:rStyle w:val="None B"/>
          <w:rFonts w:ascii="Avenir Next Regular" w:hAnsi="Avenir Next Regular" w:hint="default"/>
          <w:sz w:val="22"/>
          <w:szCs w:val="22"/>
          <w:rtl w:val="0"/>
          <w:lang w:val="en-US"/>
        </w:rPr>
        <w:t xml:space="preserve">” </w:t>
      </w:r>
      <w:r>
        <w:rPr>
          <w:rStyle w:val="None B"/>
          <w:rFonts w:ascii="Avenir Next Regular" w:hAnsi="Avenir Next Regular"/>
          <w:sz w:val="22"/>
          <w:szCs w:val="22"/>
          <w:rtl w:val="0"/>
          <w:lang w:val="en-US"/>
        </w:rPr>
        <w:t>But, technically, the foolish went away first, then once they were gone, the righteous were brought in, this is consistent with every other image. Its a remove of the wicked first, before the righteous are taken in.</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25:28-30 - The servant</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talent is taken away and he is cast into darkness</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Matthew 25:46 - The wicked are taken away into eternal judgment </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Matthew 5:12 - Salt is thrown out and useless</w:t>
      </w:r>
    </w:p>
    <w:p>
      <w:pPr>
        <w:pStyle w:val="Default"/>
        <w:numPr>
          <w:ilvl w:val="0"/>
          <w:numId w:val="14"/>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Mathew 5:5 the meek shall inherit the earth (they are not taken)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9:15 - Jesus the bridegroom will be taken from them (by their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by the time we get to Matthew 24, who is the One being taken, to be consistent with what Jesus continually says about who is taken and who is left? Matthew 24:40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it seems pretty clear that whatever Jesus is referring to in Matthew 24, corresponds to the same two categories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used in every one of His parables and teachings about someone/something being taken or left.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What else is said to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remain</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 xml:space="preserve">or be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left?</w:t>
      </w:r>
      <w:r>
        <w:rPr>
          <w:rFonts w:ascii="Avenir Next Regular" w:hAnsi="Avenir Next Regular" w:hint="default"/>
          <w:b w:val="1"/>
          <w:bCs w:val="1"/>
          <w:sz w:val="22"/>
          <w:szCs w:val="22"/>
          <w:rtl w:val="0"/>
          <w:lang w:val="en-US"/>
        </w:rPr>
        <w:t>”</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Hebrews 12:27 - the kingdom and unshakeable things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1 Peter 1:25  the word of God remains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John 8:35 - the son remains</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Matthew 11:23 - sodom and Gomorrah </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Galatians 4:28-31 - Cast out (remove) the bond woman</w:t>
      </w:r>
    </w:p>
    <w:p>
      <w:pPr>
        <w:pStyle w:val="Default"/>
        <w:numPr>
          <w:ilvl w:val="0"/>
          <w:numId w:val="12"/>
        </w:numPr>
        <w:bidi w:val="0"/>
        <w:spacing w:before="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Throughout the Old Testament in judgment, destruction, and evil, what</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 xml:space="preserve">s </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left</w:t>
      </w:r>
      <w:r>
        <w:rPr>
          <w:rStyle w:val="None B"/>
          <w:rFonts w:ascii="Avenir Next Regular" w:hAnsi="Avenir Next Regular" w:hint="default"/>
          <w:sz w:val="22"/>
          <w:szCs w:val="22"/>
          <w:rtl w:val="0"/>
          <w:lang w:val="en-US"/>
        </w:rPr>
        <w:t xml:space="preserve">” </w:t>
      </w:r>
      <w:r>
        <w:rPr>
          <w:rStyle w:val="None B"/>
          <w:rFonts w:ascii="Avenir Next Regular" w:hAnsi="Avenir Next Regular"/>
          <w:sz w:val="22"/>
          <w:szCs w:val="22"/>
          <w:rtl w:val="0"/>
          <w:lang w:val="en-US"/>
        </w:rPr>
        <w:t>are those who are alive on the earth and those who are taken are the unrighteous and wicked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Genesis 7:21-24</w:t>
      </w:r>
      <w:r>
        <w:rPr>
          <w:rFonts w:ascii="Avenir Next Regular" w:hAnsi="Avenir Next Regular"/>
          <w:sz w:val="22"/>
          <w:szCs w:val="22"/>
          <w:rtl w:val="0"/>
          <w:lang w:val="en-US"/>
        </w:rPr>
        <w:t xml:space="preserve"> - Noah was left and everyone else was taken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 xml:space="preserve">Lot and Noah were both left on the earth to continue in the land of the living while the wicked were taken away from the earth. </w:t>
      </w:r>
      <w:r>
        <w:rPr>
          <w:rFonts w:ascii="Avenir Next Regular" w:hAnsi="Avenir Next Regular"/>
          <w:b w:val="1"/>
          <w:bCs w:val="1"/>
          <w:sz w:val="22"/>
          <w:szCs w:val="22"/>
          <w:rtl w:val="0"/>
          <w:lang w:val="en-US"/>
        </w:rPr>
        <w:t>So, who is taken away at the second coming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think the </w:t>
      </w:r>
      <w:r>
        <w:rPr>
          <w:rFonts w:ascii="Avenir Next Regular" w:hAnsi="Avenir Next Regular" w:hint="default"/>
          <w:sz w:val="22"/>
          <w:szCs w:val="22"/>
          <w:rtl w:val="0"/>
          <w:lang w:val="en-US"/>
        </w:rPr>
        <w:t>“</w:t>
      </w:r>
      <w:r>
        <w:rPr>
          <w:rFonts w:ascii="Avenir Next Regular" w:hAnsi="Avenir Next Regular"/>
          <w:sz w:val="22"/>
          <w:szCs w:val="22"/>
          <w:rtl w:val="0"/>
          <w:lang w:val="en-US"/>
        </w:rPr>
        <w:t>right and left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motif in Mathew plays into the </w:t>
      </w:r>
      <w:r>
        <w:rPr>
          <w:rFonts w:ascii="Avenir Next Regular" w:hAnsi="Avenir Next Regular" w:hint="default"/>
          <w:sz w:val="22"/>
          <w:szCs w:val="22"/>
          <w:rtl w:val="0"/>
          <w:lang w:val="en-US"/>
        </w:rPr>
        <w:t>“</w:t>
      </w:r>
      <w:r>
        <w:rPr>
          <w:rFonts w:ascii="Avenir Next Regular" w:hAnsi="Avenir Next Regular"/>
          <w:sz w:val="22"/>
          <w:szCs w:val="22"/>
          <w:rtl w:val="0"/>
          <w:lang w:val="en-US"/>
        </w:rPr>
        <w:t>taken and left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motif which is why we need to examine </w:t>
      </w:r>
      <w:r>
        <w:rPr>
          <w:rFonts w:ascii="Avenir Next Regular" w:hAnsi="Avenir Next Regular"/>
          <w:outline w:val="0"/>
          <w:color w:val="ff40ff"/>
          <w:sz w:val="22"/>
          <w:szCs w:val="22"/>
          <w:u w:color="ff40ff"/>
          <w:rtl w:val="0"/>
          <w:lang w:val="en-US"/>
          <w14:textFill>
            <w14:solidFill>
              <w14:srgbClr w14:val="FF40FF"/>
            </w14:solidFill>
          </w14:textFill>
        </w:rPr>
        <w:t>Luke 23:31-43 and Matt. 27:27-31. Matt. 20:21 and Matt. 25:34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18 STUDY QUESTIONS</w:t>
      </w:r>
    </w:p>
    <w:p>
      <w:pPr>
        <w:pStyle w:val="Body"/>
      </w:pPr>
    </w:p>
    <w:p>
      <w:pPr>
        <w:pStyle w:val="Body"/>
      </w:pPr>
      <w:r>
        <w:rPr>
          <w:b w:val="1"/>
          <w:bCs w:val="1"/>
          <w:rtl w:val="0"/>
          <w:lang w:val="en-US"/>
        </w:rPr>
        <w:t>SMALL GROUP DISCUSSION QUESTIONS</w:t>
      </w:r>
    </w:p>
    <w:p>
      <w:pPr>
        <w:pStyle w:val="Body"/>
      </w:pPr>
      <w:r>
        <w:rPr>
          <w:rtl w:val="0"/>
          <w:lang w:val="en-US"/>
        </w:rPr>
        <w:t>1. What does who is taken and who is left in Matthew's judgment imagery change about the way we understand this passage? (Matthew 24:40-41)</w:t>
      </w:r>
    </w:p>
    <w:p>
      <w:pPr>
        <w:pStyle w:val="Body"/>
      </w:pPr>
      <w:r>
        <w:rPr>
          <w:rtl w:val="0"/>
          <w:lang w:val="en-US"/>
        </w:rPr>
        <w:t>2. Why is Noah as the one left alive after judgment removes the wicked important for interpreting the argument being made here? (Genesis 7:21-23)</w:t>
      </w:r>
    </w:p>
    <w:p>
      <w:pPr>
        <w:pStyle w:val="Body"/>
      </w:pPr>
      <w:r>
        <w:rPr>
          <w:rtl w:val="0"/>
          <w:lang w:val="en-US"/>
        </w:rPr>
        <w:t>3. How does Matthew's repeated pattern of the wicked being removed help us read the surrounding passages more carefully? (Matthew 13:40-42)</w:t>
      </w:r>
    </w:p>
    <w:p>
      <w:pPr>
        <w:pStyle w:val="Body"/>
      </w:pPr>
      <w:r>
        <w:rPr>
          <w:rtl w:val="0"/>
          <w:lang w:val="en-US"/>
        </w:rPr>
        <w:t>4. What assumptions can keep us from seeing the meek inheriting the earth rather than escaping it clearly? (Matthew 5:5)</w:t>
      </w:r>
    </w:p>
    <w:p>
      <w:pPr>
        <w:pStyle w:val="Body"/>
      </w:pPr>
      <w:r>
        <w:rPr>
          <w:rtl w:val="0"/>
          <w:lang w:val="en-US"/>
        </w:rPr>
        <w:t>5. How should allowing recurring Gospel motifs to shape interpretation shape the way Christians discuss and apply this subject? (Matthew 21:41-43)</w:t>
      </w:r>
    </w:p>
    <w:p>
      <w:pPr>
        <w:pStyle w:val="Body"/>
      </w:pPr>
      <w:r>
        <w:rPr>
          <w:b w:val="1"/>
          <w:bCs w:val="1"/>
          <w:rtl w:val="0"/>
          <w:lang w:val="en-US"/>
        </w:rPr>
        <w:t>PERSONAL REFLECTION QUESTIONS</w:t>
      </w:r>
    </w:p>
    <w:p>
      <w:pPr>
        <w:pStyle w:val="Body"/>
      </w:pPr>
      <w:r>
        <w:rPr>
          <w:rtl w:val="0"/>
          <w:lang w:val="en-US"/>
        </w:rPr>
        <w:t>1. Have I seriously considered who is taken and who is left in Matthew's judgment imagery, or have I mainly relied on what I have always heard?</w:t>
      </w:r>
    </w:p>
    <w:p>
      <w:pPr>
        <w:pStyle w:val="Body"/>
      </w:pPr>
      <w:r>
        <w:rPr>
          <w:rtl w:val="0"/>
          <w:lang w:val="en-US"/>
        </w:rPr>
        <w:t>2. What belief or assumption of mine is most challenged by Noah as the one left alive after judgment removes the wicked?</w:t>
      </w:r>
    </w:p>
    <w:p>
      <w:pPr>
        <w:pStyle w:val="Body"/>
      </w:pPr>
      <w:r>
        <w:rPr>
          <w:rtl w:val="0"/>
          <w:lang w:val="en-US"/>
        </w:rPr>
        <w:t>3. How willing am I to let Matthew's repeated pattern of the wicked being removed reshape a conclusion I already hold?</w:t>
      </w:r>
    </w:p>
    <w:p>
      <w:pPr>
        <w:pStyle w:val="Body"/>
      </w:pPr>
      <w:r>
        <w:rPr>
          <w:rtl w:val="0"/>
          <w:lang w:val="en-US"/>
        </w:rPr>
        <w:t>4. Where might fear, tradition, excitement, or confirmation bias affect how I approach the meek inheriting the earth rather than escaping it?</w:t>
      </w:r>
    </w:p>
    <w:p>
      <w:pPr>
        <w:pStyle w:val="Body"/>
      </w:pPr>
      <w:r>
        <w:rPr>
          <w:rtl w:val="0"/>
          <w:lang w:val="en-US"/>
        </w:rPr>
        <w:t>5. What would it look like for me to practice allowing recurring Gospel motifs to shape interpretation in a more faithful way?</w:t>
      </w:r>
    </w:p>
    <w:p>
      <w:pPr>
        <w:pStyle w:val="Body"/>
      </w:pPr>
    </w:p>
    <w:p>
      <w:pPr>
        <w:pStyle w:val="Body"/>
      </w:pPr>
      <w:r>
        <w:rPr>
          <w:b w:val="1"/>
          <w:bCs w:val="1"/>
          <w:rtl w:val="0"/>
          <w:lang w:val="en-US"/>
        </w:rPr>
        <w:t>APPLICATION POINTS</w:t>
      </w:r>
    </w:p>
    <w:p>
      <w:pPr>
        <w:pStyle w:val="Body"/>
      </w:pPr>
      <w:r>
        <w:rPr>
          <w:b w:val="1"/>
          <w:bCs w:val="1"/>
          <w:rtl w:val="0"/>
          <w:lang w:val="en-US"/>
        </w:rPr>
        <w:t xml:space="preserve">1. Study carefully who is taken and who is left in Matthew's judgment imagery. </w:t>
      </w:r>
      <w:r>
        <w:rPr>
          <w:rStyle w:val="None B"/>
          <w:rtl w:val="0"/>
          <w:lang w:val="en-US"/>
        </w:rPr>
        <w:t>Matthew 24:40-41</w:t>
      </w:r>
    </w:p>
    <w:p>
      <w:pPr>
        <w:pStyle w:val="Body"/>
      </w:pPr>
      <w:r>
        <w:rPr>
          <w:b w:val="1"/>
          <w:bCs w:val="1"/>
          <w:rtl w:val="0"/>
          <w:lang w:val="en-US"/>
        </w:rPr>
        <w:t xml:space="preserve">2. Examine Noah as the one left alive after judgment removes the wicked. </w:t>
      </w:r>
      <w:r>
        <w:rPr>
          <w:rStyle w:val="None B"/>
          <w:rtl w:val="0"/>
        </w:rPr>
        <w:t>Genesis 7:21-23</w:t>
      </w:r>
    </w:p>
    <w:p>
      <w:pPr>
        <w:pStyle w:val="Body"/>
      </w:pPr>
      <w:r>
        <w:rPr>
          <w:b w:val="1"/>
          <w:bCs w:val="1"/>
          <w:rtl w:val="0"/>
          <w:lang w:val="en-US"/>
        </w:rPr>
        <w:t xml:space="preserve">3. Trace Matthew's repeated pattern of the wicked being removed. </w:t>
      </w:r>
      <w:r>
        <w:rPr>
          <w:rStyle w:val="None B"/>
          <w:rtl w:val="0"/>
          <w:lang w:val="en-US"/>
        </w:rPr>
        <w:t>Matthew 13:40-42</w:t>
      </w:r>
    </w:p>
    <w:p>
      <w:pPr>
        <w:pStyle w:val="Body"/>
      </w:pPr>
      <w:r>
        <w:rPr>
          <w:b w:val="1"/>
          <w:bCs w:val="1"/>
          <w:rtl w:val="0"/>
          <w:lang w:val="en-US"/>
        </w:rPr>
        <w:t xml:space="preserve">4. Test your assumptions about the meek inheriting the earth rather than escaping it. </w:t>
      </w:r>
      <w:r>
        <w:rPr>
          <w:rStyle w:val="None B"/>
          <w:rtl w:val="0"/>
          <w:lang w:val="en-US"/>
        </w:rPr>
        <w:t>Matthew 5:5</w:t>
      </w:r>
    </w:p>
    <w:p>
      <w:pPr>
        <w:pStyle w:val="Body"/>
      </w:pPr>
      <w:r>
        <w:rPr>
          <w:b w:val="1"/>
          <w:bCs w:val="1"/>
          <w:rtl w:val="0"/>
          <w:lang w:val="en-US"/>
        </w:rPr>
        <w:t xml:space="preserve">5. Practice allowing recurring Gospel motifs to shape interpretation. </w:t>
      </w:r>
      <w:r>
        <w:rPr>
          <w:rStyle w:val="None B"/>
          <w:rtl w:val="0"/>
          <w:lang w:val="en-US"/>
        </w:rPr>
        <w:t>Matthew 21:41-43</w:t>
      </w:r>
    </w:p>
    <w:p>
      <w:pPr>
        <w:pStyle w:val="Body"/>
      </w:pPr>
    </w:p>
    <w:p>
      <w:pPr>
        <w:pStyle w:val="Body"/>
      </w:pPr>
      <w:r>
        <w:rPr>
          <w:b w:val="1"/>
          <w:bCs w:val="1"/>
          <w:rtl w:val="0"/>
          <w:lang w:val="de-DE"/>
        </w:rPr>
        <w:t>CROSS-REFERENCE PASSAGES</w:t>
      </w:r>
    </w:p>
    <w:p>
      <w:pPr>
        <w:pStyle w:val="Body"/>
      </w:pPr>
      <w:r>
        <w:rPr>
          <w:b w:val="1"/>
          <w:bCs w:val="1"/>
          <w:rtl w:val="0"/>
          <w:lang w:val="en-US"/>
        </w:rPr>
        <w:t xml:space="preserve">1. Matthew 24:40-41 - </w:t>
      </w:r>
      <w:r>
        <w:rPr>
          <w:rStyle w:val="None B"/>
          <w:rtl w:val="0"/>
          <w:lang w:val="en-US"/>
        </w:rPr>
        <w:t>Provides a direct biblical anchor for the central interpretive issue in this video. It is especially useful when thinking through who is taken and who is left in Matthew's judgment imagery.</w:t>
      </w:r>
    </w:p>
    <w:p>
      <w:pPr>
        <w:pStyle w:val="Body"/>
      </w:pPr>
      <w:r>
        <w:rPr>
          <w:b w:val="1"/>
          <w:bCs w:val="1"/>
          <w:rtl w:val="0"/>
        </w:rPr>
        <w:t xml:space="preserve">2. Genesis 7:21-23 - </w:t>
      </w:r>
      <w:r>
        <w:rPr>
          <w:rStyle w:val="None B"/>
          <w:rtl w:val="0"/>
          <w:lang w:val="en-US"/>
        </w:rPr>
        <w:t>Adds an important parallel or contextual detail that helps clarify the discussion. It is especially useful when thinking through Noah as the one left alive after judgment removes the wicked.</w:t>
      </w:r>
    </w:p>
    <w:p>
      <w:pPr>
        <w:pStyle w:val="Body"/>
      </w:pPr>
      <w:r>
        <w:rPr>
          <w:b w:val="1"/>
          <w:bCs w:val="1"/>
          <w:rtl w:val="0"/>
          <w:lang w:val="en-US"/>
        </w:rPr>
        <w:t xml:space="preserve">3. Matthew 13:40-42 - </w:t>
      </w:r>
      <w:r>
        <w:rPr>
          <w:rStyle w:val="None B"/>
          <w:rtl w:val="0"/>
          <w:lang w:val="en-US"/>
        </w:rPr>
        <w:t>Shows how the same theme or imagery appears elsewhere in Scripture. It is especially useful when thinking through Matthew's repeated pattern of the wicked being removed.</w:t>
      </w:r>
    </w:p>
    <w:p>
      <w:pPr>
        <w:pStyle w:val="Body"/>
      </w:pPr>
      <w:r>
        <w:rPr>
          <w:b w:val="1"/>
          <w:bCs w:val="1"/>
          <w:rtl w:val="0"/>
          <w:lang w:val="en-US"/>
        </w:rPr>
        <w:t xml:space="preserve">4. Matthew 5:5 - </w:t>
      </w:r>
      <w:r>
        <w:rPr>
          <w:rStyle w:val="None B"/>
          <w:rtl w:val="0"/>
          <w:lang w:val="en-US"/>
        </w:rPr>
        <w:t>Helps test the assumptions and interpretive method being considered. It is especially useful when thinking through the meek inheriting the earth rather than escaping it.</w:t>
      </w:r>
    </w:p>
    <w:p>
      <w:pPr>
        <w:pStyle w:val="Body"/>
      </w:pPr>
      <w:r>
        <w:rPr>
          <w:b w:val="1"/>
          <w:bCs w:val="1"/>
          <w:rtl w:val="0"/>
          <w:lang w:val="en-US"/>
        </w:rPr>
        <w:t xml:space="preserve">5. Matthew 21:41-43 - </w:t>
      </w:r>
      <w:r>
        <w:rPr>
          <w:rStyle w:val="None B"/>
          <w:rtl w:val="0"/>
          <w:lang w:val="en-US"/>
        </w:rPr>
        <w:t>Connects the subject to a broader biblical response of faithfulness, humility, and hope. It is especially useful when thinking through allowing recurring Gospel motifs to shape interpretation.</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pPr>
      <w:r>
        <w:rPr>
          <w:rFonts w:ascii="Arial Unicode MS" w:cs="Arial Unicode MS" w:hAnsi="Arial Unicode MS" w:eastAsia="Arial Unicode MS"/>
          <w:b w:val="0"/>
          <w:bCs w:val="0"/>
          <w:i w:val="0"/>
          <w:iCs w:val="0"/>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rtl w:val="0"/>
          <w:lang w:val="en-US"/>
        </w:rPr>
        <w:t xml:space="preserve">Video 19: </w:t>
      </w:r>
      <w:r>
        <w:rPr>
          <w:rFonts w:ascii="Avenir Next Regular" w:hAnsi="Avenir Next Regular"/>
          <w:b w:val="1"/>
          <w:bCs w:val="1"/>
          <w:sz w:val="22"/>
          <w:szCs w:val="22"/>
          <w:rtl w:val="0"/>
          <w:lang w:val="en-US"/>
        </w:rPr>
        <w:t xml:space="preserve">We Misunderstand The Parables of Jesus And THIS Famous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Rapture</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Passage (Not What You Think) | Part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Misconception #17</w:t>
      </w:r>
      <w:r>
        <w:rPr>
          <w:rFonts w:ascii="Avenir Next Regular" w:hAnsi="Avenir Next Regular"/>
          <w:i w:val="1"/>
          <w:iCs w:val="1"/>
          <w:sz w:val="22"/>
          <w:szCs w:val="22"/>
          <w:rtl w:val="0"/>
          <w:lang w:val="en-US"/>
        </w:rPr>
        <w:t xml:space="preserve"> the end of the world is like the days of Noah because it</w:t>
      </w:r>
      <w:r>
        <w:rPr>
          <w:rFonts w:ascii="Arial Unicode MS" w:hAnsi="Arial Unicode MS" w:hint="default"/>
          <w:sz w:val="22"/>
          <w:szCs w:val="22"/>
          <w:rtl w:val="0"/>
          <w:lang w:val="en-US"/>
        </w:rPr>
        <w:t>’</w:t>
      </w:r>
      <w:r>
        <w:rPr>
          <w:rFonts w:ascii="Avenir Next Regular" w:hAnsi="Avenir Next Regular"/>
          <w:i w:val="1"/>
          <w:iCs w:val="1"/>
          <w:sz w:val="22"/>
          <w:szCs w:val="22"/>
          <w:rtl w:val="0"/>
          <w:lang w:val="en-US"/>
        </w:rPr>
        <w:t xml:space="preserve">s absolute wickedness, chaos, and the highest level of sin and rebellion the world has ever seen in sheer magnitude across the globe.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b w:val="1"/>
          <w:bCs w:val="1"/>
          <w:i w:val="1"/>
          <w:iCs w:val="1"/>
          <w:sz w:val="22"/>
          <w:szCs w:val="22"/>
          <w:rtl w:val="0"/>
          <w:lang w:val="en-US"/>
        </w:rPr>
        <w:t>My Response:</w:t>
      </w:r>
      <w:r>
        <w:rPr>
          <w:rFonts w:ascii="Avenir Next Regular" w:hAnsi="Avenir Next Regular"/>
          <w:i w:val="1"/>
          <w:iCs w:val="1"/>
          <w:sz w:val="22"/>
          <w:szCs w:val="22"/>
          <w:rtl w:val="0"/>
          <w:lang w:val="en-US"/>
        </w:rPr>
        <w:t xml:space="preserve"> 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not necessarily Jesus even says about His comparison He</w:t>
      </w:r>
      <w:r>
        <w:rPr>
          <w:rFonts w:ascii="Arial Unicode MS" w:hAnsi="Arial Unicode MS" w:hint="default"/>
          <w:sz w:val="22"/>
          <w:szCs w:val="22"/>
          <w:rtl w:val="0"/>
          <w:lang w:val="en-US"/>
        </w:rPr>
        <w:t>’</w:t>
      </w:r>
      <w:r>
        <w:rPr>
          <w:rFonts w:ascii="Avenir Next Regular" w:hAnsi="Avenir Next Regular"/>
          <w:i w:val="1"/>
          <w:iCs w:val="1"/>
          <w:sz w:val="22"/>
          <w:szCs w:val="22"/>
          <w:rtl w:val="0"/>
          <w:lang w:val="en-US"/>
        </w:rPr>
        <w:t>s making. He makes the same comparison about Lot.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Lot and Noah both experienced wickedness in their days, and the people around them, experienced harsh judgment from Heaven (one with fire and one with water). And, usually people note this connection between their stories to make an assumption about the end of days and the coming of Jesus.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m not denying that legitimate connection and reality.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just because the two stories being referenced by Jesus have that evil culture in common, does NOT automatically mean, that is the point of comparison He is making.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just decide what His comparison means, by looking for overlap in the stories, we let Jesus tell us what comparison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drawing and what point He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making.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its clearly stated by Jesus, then maybe, we can identify other possible connections by considering where else these two stories overlap, but not every similarity corresponds to the event/time Jesus is pointing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venir Next Regular" w:hAnsi="Avenir Next Regular" w:hint="default"/>
          <w:sz w:val="22"/>
          <w:szCs w:val="22"/>
          <w:rtl w:val="0"/>
          <w:lang w:val="en-US"/>
        </w:rPr>
        <w:t>’</w:t>
      </w:r>
      <w:r>
        <w:rPr>
          <w:rFonts w:ascii="Avenir Next Regular" w:hAnsi="Avenir Next Regular"/>
          <w:sz w:val="22"/>
          <w:szCs w:val="22"/>
          <w:rtl w:val="0"/>
          <w:lang w:val="en-US"/>
        </w:rPr>
        <w:t>ll give this to you. Jesus mentions the love of many growing cold, and His apostles being shamefully treated, and it seems as though there is a measure of evil and rebellion and wickedness Jesus is warning His people of. But, that does NOT mean, that THIS is therefore, how His coming will be like the days of Noah and Lot.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tells us CLEARLY what He means. Lets look at this. *Insert Scriptures*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let me be clear</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does NOT mean, that we should NOT expect a heightened level of human evil and wickedness in these days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describing. In fact, I</w:t>
      </w:r>
      <w:r>
        <w:rPr>
          <w:rFonts w:ascii="Avenir Next Regular" w:hAnsi="Avenir Next Regular" w:hint="default"/>
          <w:sz w:val="22"/>
          <w:szCs w:val="22"/>
          <w:rtl w:val="0"/>
          <w:lang w:val="en-US"/>
        </w:rPr>
        <w:t>’</w:t>
      </w:r>
      <w:r>
        <w:rPr>
          <w:rFonts w:ascii="Avenir Next Regular" w:hAnsi="Avenir Next Regular"/>
          <w:sz w:val="22"/>
          <w:szCs w:val="22"/>
          <w:rtl w:val="0"/>
          <w:lang w:val="en-US"/>
        </w:rPr>
        <w:t>ve already told you that I believe Jesus is referring to an event, within a generation, that has already happened, and if you read up on your historians like Josephus,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that the Jewish wars and destruction of Jerusalem which happened in the generation of Jesus, is described as being possibly the worst human evil compacted into such a small region, amount of people, and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sheer volume of evil within that city and generation, and people, is DENSE.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did this already happen? YES! Does that negate the future possibility of human evil and rebellion being at an all-time high in the last generation of humanity? No way. This is still a possibility.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deny that possibility at all. But, to claim that THIS is the specific point Jesus is making about the last generation of humanity, is not correct.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Its possible, but not described or directly stated as a future reality in this passage.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to be clear, this is not the point of comparison Jesus is making with Lot and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2 Peter 2:4-10</w:t>
      </w:r>
      <w:r>
        <w:rPr>
          <w:rFonts w:ascii="Avenir Next Regular" w:hAnsi="Avenir Next Regular"/>
          <w:sz w:val="22"/>
          <w:szCs w:val="22"/>
          <w:rtl w:val="0"/>
          <w:lang w:val="en-US"/>
        </w:rPr>
        <w:t xml:space="preserve"> is usually the verse that people use to show how Lot and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sinful environment is the comparison Jesus makes between the end of the age and their days.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In</w:t>
      </w:r>
      <w:r>
        <w:rPr>
          <w:rFonts w:ascii="Avenir Next Regular" w:hAnsi="Avenir Next Regular"/>
          <w:sz w:val="22"/>
          <w:szCs w:val="22"/>
          <w:rtl w:val="0"/>
          <w:lang w:val="en-US"/>
        </w:rPr>
        <w:t xml:space="preserve"> </w:t>
      </w:r>
      <w:r>
        <w:rPr>
          <w:rFonts w:ascii="Avenir Next Regular" w:hAnsi="Avenir Next Regular"/>
          <w:b w:val="1"/>
          <w:bCs w:val="1"/>
          <w:sz w:val="22"/>
          <w:szCs w:val="22"/>
          <w:u w:val="single"/>
          <w:rtl w:val="0"/>
          <w:lang w:val="en-US"/>
        </w:rPr>
        <w:t>Conclusion:</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Let me know your thoughts and disagreements in the comments. I understand MANY will disagree but be kind and respectful, and understand that eschatology is not ultimate or primary. We all believe Jesus is coming back to usher in new creation and the eternal kingdom completely, but the logistics and timing of that may vary.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pray this series has blessed you and helped you properly understand the truth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God bless you. And, if you enjoy this kind of study, watch our Genesis series, Matthew series, John series, or take some of our free online bible study course to begin expanding your bible study tool belt and sharpening your skills.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hint="default"/>
          <w:sz w:val="22"/>
          <w:szCs w:val="22"/>
          <w:rtl w:val="0"/>
          <w:lang w:val="en-US"/>
        </w:rPr>
        <w:t>——————————</w:t>
      </w:r>
      <w:r>
        <w:rPr>
          <w:rFonts w:ascii="Avenir Next Regular" w:hAnsi="Avenir Next Regular"/>
          <w:sz w:val="22"/>
          <w:szCs w:val="22"/>
          <w:rtl w:val="0"/>
          <w:lang w:val="en-US"/>
        </w:rPr>
        <w:t>-</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r>
        <w:rPr>
          <w:rFonts w:ascii="Avenir Next Regular" w:hAnsi="Avenir Next Regular" w:hint="default"/>
          <w:sz w:val="22"/>
          <w:szCs w:val="22"/>
          <w:rtl w:val="0"/>
          <w:lang w:val="en-US"/>
        </w:rPr>
        <w:t>——————————</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If you were convinced ON ANY LEVEL that the rapture was happening September 23-24 I PRAY this video not only comforts, blesses and encourages you, but protects you from falling into the same faulty logic and improper use of the Bible that we</w:t>
      </w:r>
      <w:r>
        <w:rPr>
          <w:rFonts w:ascii="Avenir Next Regular" w:hAnsi="Avenir Next Regular" w:hint="default"/>
          <w:rtl w:val="0"/>
          <w:lang w:val="en-US"/>
        </w:rPr>
        <w:t>’</w:t>
      </w:r>
      <w:r>
        <w:rPr>
          <w:rFonts w:ascii="Avenir Next Regular" w:hAnsi="Avenir Next Regular"/>
          <w:rtl w:val="0"/>
          <w:lang w:val="en-US"/>
        </w:rPr>
        <w:t>ve seen this last time around.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 understand there</w:t>
      </w:r>
      <w:r>
        <w:rPr>
          <w:rFonts w:ascii="Avenir Next Regular" w:hAnsi="Avenir Next Regular" w:hint="default"/>
          <w:rtl w:val="0"/>
          <w:lang w:val="en-US"/>
        </w:rPr>
        <w:t>’</w:t>
      </w:r>
      <w:r>
        <w:rPr>
          <w:rFonts w:ascii="Avenir Next Regular" w:hAnsi="Avenir Next Regular"/>
          <w:rtl w:val="0"/>
          <w:lang w:val="en-US"/>
        </w:rPr>
        <w:t xml:space="preserve">s a spectrum here. Not everyone was speaking as a prophet from God, declaring </w:t>
      </w:r>
      <w:r>
        <w:rPr>
          <w:rFonts w:ascii="Avenir Next Regular" w:hAnsi="Avenir Next Regular" w:hint="default"/>
          <w:rtl w:val="0"/>
          <w:lang w:val="en-US"/>
        </w:rPr>
        <w:t>“</w:t>
      </w:r>
      <w:r>
        <w:rPr>
          <w:rFonts w:ascii="Avenir Next Regular" w:hAnsi="Avenir Next Regular"/>
          <w:rtl w:val="0"/>
          <w:lang w:val="en-US"/>
        </w:rPr>
        <w:t>thus saith the Lord.</w:t>
      </w:r>
      <w:r>
        <w:rPr>
          <w:rFonts w:ascii="Avenir Next Regular" w:hAnsi="Avenir Next Regular" w:hint="default"/>
          <w:rtl w:val="0"/>
          <w:lang w:val="en-US"/>
        </w:rPr>
        <w:t xml:space="preserve">” </w:t>
      </w:r>
      <w:r>
        <w:rPr>
          <w:rFonts w:ascii="Avenir Next Regular" w:hAnsi="Avenir Next Regular"/>
          <w:rtl w:val="0"/>
          <w:lang w:val="en-US"/>
        </w:rPr>
        <w:t>Not everyone had the same level of conviction and certainty. Some suggested these connections softly to prayerfully consider, while others hammered these connections with such certainty that you were an unbeliever if you denied them. Some were knowingly deceitful, others were unknowingly deceived. Some were in this for the profit and fame while others truly wanted to help. Some claimed to be prophets while others just shared what they were convinced about. Some were prideful, while others were open minded and open to being wrong. Some repented for their mistake, others were stubborn in pride.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At the end of the day, on some level, we allowed some random, unvetted man on a podcast, who claimed to have heard from God, and seemed to have the best intentions, allow us to believe the rapture was coming, and many of us then received this as confirmation which led us to interpret everything else we were seeing and hearing through the lens of this man</w:t>
      </w:r>
      <w:r>
        <w:rPr>
          <w:rFonts w:ascii="Avenir Next Regular" w:hAnsi="Avenir Next Regular" w:hint="default"/>
          <w:rtl w:val="0"/>
          <w:lang w:val="en-US"/>
        </w:rPr>
        <w:t>’</w:t>
      </w:r>
      <w:r>
        <w:rPr>
          <w:rFonts w:ascii="Avenir Next Regular" w:hAnsi="Avenir Next Regular"/>
          <w:rtl w:val="0"/>
          <w:lang w:val="en-US"/>
        </w:rPr>
        <w:t>s 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Some of us prayed and biblically reasoned through these things, some of us didn</w:t>
      </w:r>
      <w:r>
        <w:rPr>
          <w:rFonts w:ascii="Avenir Next Regular" w:hAnsi="Avenir Next Regular" w:hint="default"/>
          <w:rtl w:val="0"/>
          <w:lang w:val="en-US"/>
        </w:rPr>
        <w:t>’</w:t>
      </w:r>
      <w:r>
        <w:rPr>
          <w:rFonts w:ascii="Avenir Next Regular" w:hAnsi="Avenir Next Regular"/>
          <w:rtl w:val="0"/>
          <w:lang w:val="en-US"/>
        </w:rPr>
        <w:t>t. But, either way, there was much confirmation bias throughout this where someone said what WE wanted to hear and wanted to believe, and we then found extra signs to reinforce this and claim it was God. Not all of us did this, but many did.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said we can recognize the season but He didn</w:t>
      </w:r>
      <w:r>
        <w:rPr>
          <w:rFonts w:ascii="Avenir Next Regular" w:hAnsi="Avenir Next Regular" w:hint="default"/>
          <w:rtl w:val="0"/>
          <w:lang w:val="en-US"/>
        </w:rPr>
        <w:t>’</w:t>
      </w:r>
      <w:r>
        <w:rPr>
          <w:rFonts w:ascii="Avenir Next Regular" w:hAnsi="Avenir Next Regular"/>
          <w:rtl w:val="0"/>
          <w:lang w:val="en-US"/>
        </w:rPr>
        <w:t>t say to predict the timing.</w:t>
      </w:r>
    </w:p>
    <w:p>
      <w:pPr>
        <w:pStyle w:val="Body A"/>
        <w:rPr>
          <w:rFonts w:ascii="Avenir Next Regular" w:cs="Avenir Next Regular" w:hAnsi="Avenir Next Regular" w:eastAsia="Avenir Next Regular"/>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Gematria is part of the way we determine God</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s secrets</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Human History Separates In Eras of Thousands (6,000 years for man, 1000 for Jesus)</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Jesus HAS to come on 2032 because that would be 2,000 years from his death</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numPr>
          <w:ilvl w:val="0"/>
          <w:numId w:val="16"/>
        </w:numPr>
        <w:suppressAutoHyphens w:val="1"/>
        <w:bidi w:val="0"/>
        <w:spacing w:before="0" w:after="24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Ezekiel lying on his side for x number of days gives us time between significant events</w:t>
      </w: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Biblical Characters contain numbers corresponding to end times</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Jewish Feasts = God</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s Calendar For Redemptive History</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Jesus Has Not Fulfilled The Fall Feasts (Feast of Trumpets)</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Feast of Trumpets = No One Knows The Day or the Hour</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The Moon turning to blood/dark sun is an ominous sign from God</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1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 I Had Dreams vs. God Told Me (certainty) vs. I</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ve seen coincidences of numbers..</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False assumptions that ruined this rapture experience: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Gematria is part of the way we determine God</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s secrets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Part of this entire rapture madness involved a heavy reliance upon gematria, as though God had placed secret code within the Scriptures for us to decipher in order to discover secret truths hidden in plain sight about mysterious events like the second coming, rapture, end of the world etc.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the rapture is not something to de-code or decipher. Jesus never told people to predict and de-code any supposed mysteries hidden within the Scriptures. There doesn</w:t>
      </w:r>
      <w:r>
        <w:rPr>
          <w:rFonts w:ascii="Avenir Next Regular" w:hAnsi="Avenir Next Regular" w:hint="default"/>
          <w:rtl w:val="0"/>
          <w:lang w:val="en-US"/>
        </w:rPr>
        <w:t>’</w:t>
      </w:r>
      <w:r>
        <w:rPr>
          <w:rFonts w:ascii="Avenir Next Regular" w:hAnsi="Avenir Next Regular"/>
          <w:rtl w:val="0"/>
          <w:lang w:val="en-US"/>
        </w:rPr>
        <w:t>t even seem to be any Scripture that supports this idea of interpreting the word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Some say ISRAEL DID THIS, but Israel isn</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t always a positive role model, they rejected Jesus</w:t>
      </w:r>
    </w:p>
    <w:p>
      <w:pPr>
        <w:pStyle w:val="Body A"/>
        <w:rPr>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Fonts w:ascii="Avenir Next Regular" w:hAnsi="Avenir Next Regular"/>
          <w:rtl w:val="0"/>
          <w:lang w:val="en-US"/>
        </w:rPr>
        <w:t xml:space="preserve">Gematria is the method of </w:t>
      </w:r>
      <w:r>
        <w:rPr>
          <w:rStyle w:val="Hyperlink.0"/>
        </w:rPr>
        <w:fldChar w:fldCharType="begin" w:fldLock="0"/>
      </w:r>
      <w:r>
        <w:rPr>
          <w:rStyle w:val="Hyperlink.0"/>
        </w:rPr>
        <w:instrText xml:space="preserve"> HYPERLINK "https://www.google.com/search?client=safari&amp;sca_esv=70a532a702b7bdb6&amp;rls=en&amp;sxsrf=AE3TifPv4uAoItXZE5NpVWgNCXrMEKtVPQ:1758905357208&amp;q=interpreting&amp;si=AMgyJEteZp7BQEz0BAvgfpJJ2JtVW-Pvu_T_BlqO-IDjBjTMeMsZqNgNko4vVW1mTTiBFxnVW1X9DvXiJ2Ws6FC6v6_T__ps_dkDQHD_1OwhziyHpKqGa1I%25253D&amp;expnd=1&amp;sa=X&amp;ved=2ahUKEwiA_ImI8faPAxWQDkQIHTgsCSMQyecJegQINRAR"</w:instrText>
      </w:r>
      <w:r>
        <w:rPr>
          <w:rStyle w:val="Hyperlink.0"/>
        </w:rPr>
        <w:fldChar w:fldCharType="separate" w:fldLock="0"/>
      </w:r>
      <w:r>
        <w:rPr>
          <w:rStyle w:val="Hyperlink.0"/>
          <w:rFonts w:cs="Arial Unicode MS" w:eastAsia="Arial Unicode MS"/>
          <w:rtl w:val="0"/>
          <w:lang w:val="it-IT"/>
        </w:rPr>
        <w:t>interpreting</w:t>
      </w:r>
      <w:r>
        <w:rPr/>
        <w:fldChar w:fldCharType="end" w:fldLock="0"/>
      </w:r>
      <w:r>
        <w:rPr>
          <w:rStyle w:val="None"/>
          <w:rFonts w:ascii="Avenir Next Regular" w:hAnsi="Avenir Next Regular"/>
          <w:rtl w:val="0"/>
          <w:lang w:val="en-US"/>
        </w:rPr>
        <w:t xml:space="preserve"> the Hebrew </w:t>
      </w:r>
      <w:r>
        <w:rPr>
          <w:rStyle w:val="Hyperlink.1"/>
        </w:rPr>
        <w:fldChar w:fldCharType="begin" w:fldLock="0"/>
      </w:r>
      <w:r>
        <w:rPr>
          <w:rStyle w:val="Hyperlink.1"/>
        </w:rPr>
        <w:instrText xml:space="preserve"> HYPERLINK "https://www.google.com/search?client=safari&amp;sca_esv=70a532a702b7bdb6&amp;rls=en&amp;sxsrf=AE3TifPv4uAoItXZE5NpVWgNCXrMEKtVPQ:1758905357208&amp;q=scriptures&amp;si=AMgyJEsoxf1x3izMIRdcfaP2O5eH1Oz6ktZeb9yKMZ5Aa9MybeFrmHvK-17IoK4dVstpOFl_OBONw3NXr-HdS3aKHgEXBuqVtW00TO-76f9VCg2AuCA7U1Q%25253D&amp;expnd=1&amp;sa=X&amp;ved=2ahUKEwiA_ImI8faPAxWQDkQIHTgsCSMQyecJegQINRAS"</w:instrText>
      </w:r>
      <w:r>
        <w:rPr>
          <w:rStyle w:val="Hyperlink.1"/>
        </w:rPr>
        <w:fldChar w:fldCharType="separate" w:fldLock="0"/>
      </w:r>
      <w:r>
        <w:rPr>
          <w:rStyle w:val="Hyperlink.1"/>
          <w:rFonts w:cs="Arial Unicode MS" w:eastAsia="Arial Unicode MS"/>
          <w:rtl w:val="0"/>
          <w:lang w:val="fr-FR"/>
        </w:rPr>
        <w:t>scriptures</w:t>
      </w:r>
      <w:r>
        <w:rPr/>
        <w:fldChar w:fldCharType="end" w:fldLock="0"/>
      </w:r>
      <w:r>
        <w:rPr>
          <w:rStyle w:val="None"/>
          <w:rFonts w:ascii="Avenir Next Regular" w:hAnsi="Avenir Next Regular"/>
          <w:rtl w:val="0"/>
          <w:lang w:val="en-US"/>
        </w:rPr>
        <w:t xml:space="preserve"> by computing the numerical value of words, based on those of their </w:t>
      </w:r>
      <w:r>
        <w:rPr>
          <w:rStyle w:val="Hyperlink.1"/>
        </w:rPr>
        <w:fldChar w:fldCharType="begin" w:fldLock="0"/>
      </w:r>
      <w:r>
        <w:rPr>
          <w:rStyle w:val="Hyperlink.1"/>
        </w:rPr>
        <w:instrText xml:space="preserve"> HYPERLINK "https://www.google.com/search?client=safari&amp;sca_esv=70a532a702b7bdb6&amp;rls=en&amp;sxsrf=AE3TifPv4uAoItXZE5NpVWgNCXrMEKtVPQ:1758905357208&amp;q=constituent&amp;si=AMgyJEuOnAWW0Co4MNdoFOPUEMGAaeI7wpnF7RfalUKXn1b2JlocKLqi4ETPu4GJH62q7VTK_np4LzxybzgdEHJ4UER7WVSnY5d8uN6MCOiu6hNcDeQyODA%25253D&amp;expnd=1&amp;sa=X&amp;ved=2ahUKEwiA_ImI8faPAxWQDkQIHTgsCSMQyecJegQINRAT"</w:instrText>
      </w:r>
      <w:r>
        <w:rPr>
          <w:rStyle w:val="Hyperlink.1"/>
        </w:rPr>
        <w:fldChar w:fldCharType="separate" w:fldLock="0"/>
      </w:r>
      <w:r>
        <w:rPr>
          <w:rStyle w:val="Hyperlink.1"/>
          <w:rFonts w:cs="Arial Unicode MS" w:eastAsia="Arial Unicode MS"/>
          <w:rtl w:val="0"/>
          <w:lang w:val="fr-FR"/>
        </w:rPr>
        <w:t>constituent</w:t>
      </w:r>
      <w:r>
        <w:rPr/>
        <w:fldChar w:fldCharType="end" w:fldLock="0"/>
      </w:r>
      <w:r>
        <w:rPr>
          <w:rStyle w:val="None"/>
          <w:rFonts w:ascii="Avenir Next Regular" w:hAnsi="Avenir Next Regular"/>
          <w:rtl w:val="0"/>
        </w:rPr>
        <w:t xml:space="preserve"> letters.</w:t>
      </w:r>
      <w:r>
        <w:rPr>
          <w:rStyle w:val="None"/>
          <w:rFonts w:ascii="Avenir Next Regular" w:hAnsi="Avenir Next Regular"/>
          <w:rtl w:val="0"/>
          <w:lang w:val="en-US"/>
        </w:rPr>
        <w:t xml:space="preserve"> In numerology, it </w:t>
      </w:r>
      <w:r>
        <w:rPr>
          <w:rStyle w:val="None"/>
          <w:rFonts w:ascii="Avenir Next Regular" w:hAnsi="Avenir Next Regular"/>
          <w:outline w:val="0"/>
          <w:color w:val="1f1f1f"/>
          <w:u w:color="1f1f1f"/>
          <w:rtl w:val="0"/>
          <w:lang w:val="en-US"/>
          <w14:textFill>
            <w14:solidFill>
              <w14:srgbClr w14:val="1F1F1F"/>
            </w14:solidFill>
          </w14:textFill>
        </w:rPr>
        <w:t xml:space="preserve">is </w:t>
      </w:r>
      <w:r>
        <w:rPr>
          <w:rStyle w:val="None"/>
          <w:rFonts w:ascii="Avenir Next Regular" w:hAnsi="Avenir Next Regular"/>
          <w:rtl w:val="0"/>
          <w:lang w:val="en-US"/>
        </w:rPr>
        <w:t>the practice of assigning a numerical value to a name, word, or phrase by reading it as a number, or sometimes by using an alphanumeric cipher.</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u w:val="single"/>
        </w:rPr>
      </w:pPr>
      <w:r>
        <w:rPr>
          <w:rStyle w:val="None"/>
          <w:rFonts w:ascii="Avenir Next Regular" w:hAnsi="Avenir Next Regular"/>
          <w:u w:val="single"/>
          <w:rtl w:val="0"/>
          <w:lang w:val="en-US"/>
        </w:rPr>
        <w:t xml:space="preserve">Modern scholars generally agree that: </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A"/>
          <w:rFonts w:ascii="Avenir Next Regular" w:hAnsi="Avenir Next Regular"/>
          <w:rtl w:val="0"/>
          <w:lang w:val="en-US"/>
        </w:rPr>
        <w:t xml:space="preserve">Gematria is a </w:t>
      </w:r>
      <w:r>
        <w:rPr>
          <w:rStyle w:val="None"/>
          <w:rFonts w:ascii="Avenir Next Regular" w:hAnsi="Avenir Next Regular"/>
          <w:b w:val="1"/>
          <w:bCs w:val="1"/>
          <w:rtl w:val="0"/>
          <w:lang w:val="en-US"/>
        </w:rPr>
        <w:t>post-biblical interpretive tool</w:t>
      </w:r>
      <w:r>
        <w:rPr>
          <w:rStyle w:val="None A"/>
          <w:rFonts w:ascii="Avenir Next Regular" w:hAnsi="Avenir Next Regular"/>
          <w:rtl w:val="0"/>
          <w:lang w:val="en-US"/>
        </w:rPr>
        <w:t>, not rooted in the Hebrew Bible itself.</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A"/>
          <w:rFonts w:ascii="Avenir Next Regular" w:hAnsi="Avenir Next Regular"/>
          <w:rtl w:val="0"/>
          <w:lang w:val="en-US"/>
        </w:rPr>
        <w:t xml:space="preserve">It can reflect </w:t>
      </w:r>
      <w:r>
        <w:rPr>
          <w:rStyle w:val="None"/>
          <w:rFonts w:ascii="Avenir Next Regular" w:hAnsi="Avenir Next Regular"/>
          <w:b w:val="1"/>
          <w:bCs w:val="1"/>
          <w:rtl w:val="0"/>
          <w:lang w:val="en-US"/>
        </w:rPr>
        <w:t>creative wordplay</w:t>
      </w:r>
      <w:r>
        <w:rPr>
          <w:rStyle w:val="None A"/>
          <w:rFonts w:ascii="Avenir Next Regular" w:hAnsi="Avenir Next Regular"/>
          <w:rtl w:val="0"/>
          <w:lang w:val="en-US"/>
        </w:rPr>
        <w:t xml:space="preserve"> and </w:t>
      </w:r>
      <w:r>
        <w:rPr>
          <w:rStyle w:val="None"/>
          <w:rFonts w:ascii="Avenir Next Regular" w:hAnsi="Avenir Next Regular"/>
          <w:b w:val="1"/>
          <w:bCs w:val="1"/>
          <w:rtl w:val="0"/>
          <w:lang w:val="it-IT"/>
        </w:rPr>
        <w:t>cultural numerology</w:t>
      </w:r>
      <w:r>
        <w:rPr>
          <w:rStyle w:val="None A"/>
          <w:rFonts w:ascii="Avenir Next Regular" w:hAnsi="Avenir Next Regular"/>
          <w:rtl w:val="0"/>
          <w:lang w:val="en-US"/>
        </w:rPr>
        <w:t xml:space="preserve">, but it is </w:t>
      </w:r>
      <w:r>
        <w:rPr>
          <w:rStyle w:val="None"/>
          <w:rFonts w:ascii="Avenir Next Regular" w:hAnsi="Avenir Next Regular"/>
          <w:b w:val="1"/>
          <w:bCs w:val="1"/>
          <w:rtl w:val="0"/>
          <w:lang w:val="en-US"/>
        </w:rPr>
        <w:t>not a reliable or consistent method</w:t>
      </w:r>
      <w:r>
        <w:rPr>
          <w:rStyle w:val="None A"/>
          <w:rFonts w:ascii="Avenir Next Regular" w:hAnsi="Avenir Next Regular"/>
          <w:rtl w:val="0"/>
          <w:lang w:val="en-US"/>
        </w:rPr>
        <w:t xml:space="preserve"> for determining the original meaning of Scripture.</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A"/>
          <w:rFonts w:ascii="Avenir Next Regular" w:hAnsi="Avenir Next Regular"/>
          <w:rtl w:val="0"/>
          <w:lang w:val="en-US"/>
        </w:rPr>
        <w:t xml:space="preserve">Its value is more in Jewish mystical tradition and later homiletics than in historical-biblical interpretation </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A"/>
          <w:rFonts w:ascii="Avenir Next Regular" w:hAnsi="Avenir Next Regular"/>
          <w:rtl w:val="0"/>
          <w:lang w:val="en-US"/>
        </w:rPr>
        <w:t xml:space="preserve">There is </w:t>
      </w:r>
      <w:r>
        <w:rPr>
          <w:rStyle w:val="None"/>
          <w:rFonts w:ascii="Avenir Next Regular" w:hAnsi="Avenir Next Regular"/>
          <w:b w:val="1"/>
          <w:bCs w:val="1"/>
          <w:rtl w:val="0"/>
          <w:lang w:val="en-US"/>
        </w:rPr>
        <w:t>no evidence</w:t>
      </w:r>
      <w:r>
        <w:rPr>
          <w:rStyle w:val="None A"/>
          <w:rFonts w:ascii="Avenir Next Regular" w:hAnsi="Avenir Next Regular"/>
          <w:rtl w:val="0"/>
          <w:lang w:val="en-US"/>
        </w:rPr>
        <w:t xml:space="preserve"> that gematria was a recognized interpretive method in the Hebrew Bible itself. The biblical authors did not appear to use it as a consistent hermeneutical tool.</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w:rFonts w:ascii="Avenir Next Regular" w:hAnsi="Avenir Next Regular"/>
          <w:b w:val="1"/>
          <w:bCs w:val="1"/>
          <w:rtl w:val="0"/>
          <w:lang w:val="en-US"/>
        </w:rPr>
        <w:t>Second Temple period &amp; later:</w:t>
      </w:r>
      <w:r>
        <w:rPr>
          <w:rStyle w:val="None A"/>
          <w:rFonts w:ascii="Avenir Next Regular" w:hAnsi="Avenir Next Regular"/>
          <w:rtl w:val="0"/>
          <w:lang w:val="en-US"/>
        </w:rPr>
        <w:t xml:space="preserve"> It became more visible in Jewish mystical and rabbinic traditions (e.g., apocalyptic writings, Talmud</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it-IT"/>
        </w:rPr>
      </w:pPr>
      <w:r>
        <w:rPr>
          <w:rStyle w:val="None"/>
          <w:rFonts w:ascii="Avenir Next Regular" w:hAnsi="Avenir Next Regular"/>
          <w:b w:val="1"/>
          <w:bCs w:val="1"/>
          <w:rtl w:val="0"/>
          <w:lang w:val="it-IT"/>
        </w:rPr>
        <w:t>Rabbinic use:</w:t>
      </w:r>
      <w:r>
        <w:rPr>
          <w:rStyle w:val="None A"/>
          <w:rFonts w:ascii="Avenir Next Regular" w:hAnsi="Avenir Next Regular"/>
          <w:rtl w:val="0"/>
          <w:lang w:val="en-US"/>
        </w:rPr>
        <w:t xml:space="preserve"> Some rabbis occasionally used it in </w:t>
      </w:r>
      <w:r>
        <w:rPr>
          <w:rStyle w:val="None"/>
          <w:rFonts w:ascii="Avenir Next Regular" w:hAnsi="Avenir Next Regular"/>
          <w:i w:val="1"/>
          <w:iCs w:val="1"/>
          <w:rtl w:val="0"/>
          <w:lang w:val="nl-NL"/>
        </w:rPr>
        <w:t>midrashic</w:t>
      </w:r>
      <w:r>
        <w:rPr>
          <w:rStyle w:val="None A"/>
          <w:rFonts w:ascii="Avenir Next Regular" w:hAnsi="Avenir Next Regular"/>
          <w:rtl w:val="0"/>
          <w:lang w:val="en-US"/>
        </w:rPr>
        <w:t xml:space="preserve"> interpretation to support theological or moral points, but it was </w:t>
      </w:r>
      <w:r>
        <w:rPr>
          <w:rStyle w:val="None"/>
          <w:rFonts w:ascii="Avenir Next Regular" w:hAnsi="Avenir Next Regular"/>
          <w:b w:val="1"/>
          <w:bCs w:val="1"/>
          <w:rtl w:val="0"/>
          <w:lang w:val="en-US"/>
        </w:rPr>
        <w:t>never the primary method</w:t>
      </w:r>
      <w:r>
        <w:rPr>
          <w:rStyle w:val="None A"/>
          <w:rFonts w:ascii="Avenir Next Regular" w:hAnsi="Avenir Next Regular"/>
          <w:rtl w:val="0"/>
          <w:lang w:val="en-US"/>
        </w:rPr>
        <w:t xml:space="preserve"> of exegesis. </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w:rFonts w:ascii="Avenir Next Regular" w:hAnsi="Avenir Next Regular"/>
          <w:b w:val="1"/>
          <w:bCs w:val="1"/>
          <w:rtl w:val="0"/>
          <w:lang w:val="en-US"/>
        </w:rPr>
        <w:t>Not consistent:</w:t>
      </w:r>
      <w:r>
        <w:rPr>
          <w:rStyle w:val="None A"/>
          <w:rFonts w:ascii="Avenir Next Regular" w:hAnsi="Avenir Next Regular"/>
          <w:rtl w:val="0"/>
          <w:lang w:val="en-US"/>
        </w:rPr>
        <w:t xml:space="preserve"> Different words can share the same numerical value, so interpretations can be arbitrary and contradictory. For example, multiple unrelated words may equal the same number, which can lead to forced or speculative connections.</w:t>
      </w:r>
    </w:p>
    <w:p>
      <w:pPr>
        <w:pStyle w:val="Body A"/>
        <w:rPr>
          <w:rStyle w:val="None"/>
          <w:rFonts w:ascii="Avenir Next Regular" w:cs="Avenir Next Regular" w:hAnsi="Avenir Next Regular" w:eastAsia="Avenir Next Regular"/>
        </w:rPr>
      </w:pPr>
    </w:p>
    <w:p>
      <w:pPr>
        <w:pStyle w:val="Body A"/>
        <w:numPr>
          <w:ilvl w:val="0"/>
          <w:numId w:val="17"/>
        </w:numPr>
        <w:bidi w:val="0"/>
        <w:ind w:right="0"/>
        <w:jc w:val="left"/>
        <w:rPr>
          <w:rFonts w:ascii="Avenir Next Regular" w:hAnsi="Avenir Next Regular"/>
          <w:rtl w:val="0"/>
          <w:lang w:val="en-US"/>
        </w:rPr>
      </w:pPr>
      <w:r>
        <w:rPr>
          <w:rStyle w:val="None"/>
          <w:rFonts w:ascii="Avenir Next Regular" w:hAnsi="Avenir Next Regular"/>
          <w:b w:val="1"/>
          <w:bCs w:val="1"/>
          <w:rtl w:val="0"/>
          <w:lang w:val="en-US"/>
        </w:rPr>
        <w:t>Not primary:</w:t>
      </w:r>
      <w:r>
        <w:rPr>
          <w:rStyle w:val="None A"/>
          <w:rFonts w:ascii="Avenir Next Regular" w:hAnsi="Avenir Next Regular"/>
          <w:rtl w:val="0"/>
          <w:lang w:val="en-US"/>
        </w:rPr>
        <w:t xml:space="preserve"> Traditional Jewish exegesis relied much more on </w:t>
      </w:r>
      <w:r>
        <w:rPr>
          <w:rStyle w:val="None"/>
          <w:rFonts w:ascii="Avenir Next Regular" w:hAnsi="Avenir Next Regular"/>
          <w:i w:val="1"/>
          <w:iCs w:val="1"/>
          <w:rtl w:val="0"/>
        </w:rPr>
        <w:t>peshat</w:t>
      </w:r>
      <w:r>
        <w:rPr>
          <w:rStyle w:val="None A"/>
          <w:rFonts w:ascii="Avenir Next Regular" w:hAnsi="Avenir Next Regular"/>
          <w:rtl w:val="0"/>
          <w:lang w:val="en-US"/>
        </w:rPr>
        <w:t xml:space="preserve"> (plain meaning), </w:t>
      </w:r>
      <w:r>
        <w:rPr>
          <w:rStyle w:val="None"/>
          <w:rFonts w:ascii="Avenir Next Regular" w:hAnsi="Avenir Next Regular"/>
          <w:i w:val="1"/>
          <w:iCs w:val="1"/>
          <w:rtl w:val="0"/>
        </w:rPr>
        <w:t>remez</w:t>
      </w:r>
      <w:r>
        <w:rPr>
          <w:rStyle w:val="None A"/>
          <w:rFonts w:ascii="Avenir Next Regular" w:hAnsi="Avenir Next Regular"/>
          <w:rtl w:val="0"/>
          <w:lang w:val="en-US"/>
        </w:rPr>
        <w:t xml:space="preserve"> (hints), </w:t>
      </w:r>
      <w:r>
        <w:rPr>
          <w:rStyle w:val="None"/>
          <w:rFonts w:ascii="Avenir Next Regular" w:hAnsi="Avenir Next Regular"/>
          <w:i w:val="1"/>
          <w:iCs w:val="1"/>
          <w:rtl w:val="0"/>
          <w:lang w:val="sv-SE"/>
        </w:rPr>
        <w:t>derash</w:t>
      </w:r>
      <w:r>
        <w:rPr>
          <w:rStyle w:val="None A"/>
          <w:rFonts w:ascii="Avenir Next Regular" w:hAnsi="Avenir Next Regular"/>
          <w:rtl w:val="0"/>
          <w:lang w:val="en-US"/>
        </w:rPr>
        <w:t xml:space="preserve"> (homiletical interpretation), and </w:t>
      </w:r>
      <w:r>
        <w:rPr>
          <w:rStyle w:val="None"/>
          <w:rFonts w:ascii="Avenir Next Regular" w:hAnsi="Avenir Next Regular"/>
          <w:i w:val="1"/>
          <w:iCs w:val="1"/>
          <w:rtl w:val="0"/>
        </w:rPr>
        <w:t>sod</w:t>
      </w:r>
      <w:r>
        <w:rPr>
          <w:rStyle w:val="None A"/>
          <w:rFonts w:ascii="Avenir Next Regular" w:hAnsi="Avenir Next Regular"/>
          <w:rtl w:val="0"/>
          <w:lang w:val="en-US"/>
        </w:rPr>
        <w:t xml:space="preserve"> (mystical sense). Gematria fits under </w:t>
      </w:r>
      <w:r>
        <w:rPr>
          <w:rStyle w:val="None"/>
          <w:rFonts w:ascii="Avenir Next Regular" w:hAnsi="Avenir Next Regular"/>
          <w:i w:val="1"/>
          <w:iCs w:val="1"/>
          <w:rtl w:val="0"/>
        </w:rPr>
        <w:t>sod</w:t>
      </w:r>
      <w:r>
        <w:rPr>
          <w:rStyle w:val="None A"/>
          <w:rFonts w:ascii="Avenir Next Regular" w:hAnsi="Avenir Next Regular"/>
          <w:rtl w:val="0"/>
          <w:lang w:val="en-US"/>
        </w:rPr>
        <w:t xml:space="preserve"> and was treated as </w:t>
      </w:r>
      <w:r>
        <w:rPr>
          <w:rStyle w:val="None"/>
          <w:rFonts w:ascii="Avenir Next Regular" w:hAnsi="Avenir Next Regular"/>
          <w:b w:val="1"/>
          <w:bCs w:val="1"/>
          <w:rtl w:val="0"/>
          <w:lang w:val="en-US"/>
        </w:rPr>
        <w:t>secondary and supplemental</w:t>
      </w:r>
      <w:r>
        <w:rPr>
          <w:rStyle w:val="None A"/>
          <w:rFonts w:ascii="Avenir Next Regular" w:hAnsi="Avenir Next Regular"/>
          <w:rtl w:val="0"/>
          <w:lang w:val="en-US"/>
        </w:rPr>
        <w:t>, not authoritative.</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Style w:val="None"/>
          <w:rFonts w:ascii="Avenir Next Regular" w:hAnsi="Avenir Next Regular"/>
          <w:b w:val="1"/>
          <w:bCs w:val="1"/>
          <w:u w:val="single"/>
          <w:rtl w:val="0"/>
          <w:lang w:val="en-US"/>
        </w:rPr>
        <w:t>Summary:</w:t>
      </w:r>
      <w:r>
        <w:rPr>
          <w:rStyle w:val="None"/>
          <w:rFonts w:ascii="Avenir Next Regular" w:hAnsi="Avenir Next Regular"/>
          <w:rtl w:val="0"/>
          <w:lang w:val="en-US"/>
        </w:rPr>
        <w:t xml:space="preserve"> Gematria was </w:t>
      </w:r>
      <w:r>
        <w:rPr>
          <w:rStyle w:val="None"/>
          <w:rFonts w:ascii="Avenir Next Regular" w:hAnsi="Avenir Next Regular"/>
          <w:b w:val="1"/>
          <w:bCs w:val="1"/>
          <w:rtl w:val="0"/>
          <w:lang w:val="en-US"/>
        </w:rPr>
        <w:t>not a central or consistent hermeneutical method in Hebrew culture</w:t>
      </w:r>
      <w:r>
        <w:rPr>
          <w:rStyle w:val="None"/>
          <w:rFonts w:ascii="Avenir Next Regular" w:hAnsi="Avenir Next Regular"/>
          <w:rtl w:val="0"/>
          <w:lang w:val="en-US"/>
        </w:rPr>
        <w:t xml:space="preserve"> for interpreting the Bible. It emerged mainly in later Jewish traditions (especially mystical ones), where it was used creatively but inconsistently. Scholars generally do </w:t>
      </w:r>
      <w:r>
        <w:rPr>
          <w:rStyle w:val="None"/>
          <w:rFonts w:ascii="Avenir Next Regular" w:hAnsi="Avenir Next Regular"/>
          <w:b w:val="1"/>
          <w:bCs w:val="1"/>
          <w:rtl w:val="0"/>
          <w:lang w:val="en-US"/>
        </w:rPr>
        <w:t>not</w:t>
      </w:r>
      <w:r>
        <w:rPr>
          <w:rStyle w:val="None"/>
          <w:rFonts w:ascii="Avenir Next Regular" w:hAnsi="Avenir Next Regular"/>
          <w:rtl w:val="0"/>
          <w:lang w:val="en-US"/>
        </w:rPr>
        <w:t xml:space="preserve"> view it as reliable for uncovering the intended meaning of Scripture, though it remains culturally and religiously meaningful in certain Jewish circles.</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Style w:val="None"/>
          <w:rFonts w:ascii="Avenir Next Regular" w:hAnsi="Avenir Next Regular"/>
          <w:rtl w:val="0"/>
          <w:lang w:val="en-US"/>
        </w:rPr>
        <w:t>It is not a reliable method of biblical interpretation, or determining signs of the end times or the return of Christ. We should not play arbitrary math games using calculations and numbers that are fabricated through the word of God. God</w:t>
      </w:r>
      <w:r>
        <w:rPr>
          <w:rStyle w:val="None"/>
          <w:rFonts w:ascii="Avenir Next Regular" w:hAnsi="Avenir Next Regular" w:hint="default"/>
          <w:rtl w:val="0"/>
          <w:lang w:val="en-US"/>
        </w:rPr>
        <w:t>’</w:t>
      </w:r>
      <w:r>
        <w:rPr>
          <w:rStyle w:val="None"/>
          <w:rFonts w:ascii="Avenir Next Regular" w:hAnsi="Avenir Next Regular"/>
          <w:rtl w:val="0"/>
          <w:lang w:val="en-US"/>
        </w:rPr>
        <w:t>s word is not to be played around with in this way. I</w:t>
      </w:r>
      <w:r>
        <w:rPr>
          <w:rStyle w:val="None"/>
          <w:rFonts w:ascii="Avenir Next Regular" w:hAnsi="Avenir Next Regular" w:hint="default"/>
          <w:rtl w:val="0"/>
          <w:lang w:val="en-US"/>
        </w:rPr>
        <w:t>’</w:t>
      </w:r>
      <w:r>
        <w:rPr>
          <w:rStyle w:val="None"/>
          <w:rFonts w:ascii="Avenir Next Regular" w:hAnsi="Avenir Next Regular"/>
          <w:rtl w:val="0"/>
          <w:lang w:val="en-US"/>
        </w:rPr>
        <w:t xml:space="preserve">m ok with saying that God has order, structure, and is intentional and calculated about his timing and the details of what He does. </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Style w:val="None"/>
          <w:rFonts w:ascii="Avenir Next Regular" w:hAnsi="Avenir Next Regular"/>
          <w:rtl w:val="0"/>
          <w:lang w:val="en-US"/>
        </w:rPr>
        <w:t>But, to assume God has given us secret codes within the Bible to essentially discover every detail about His mysterious redemptive plan, and determine times and dates, is not an assumption that I work from, nor do I think you should. Not every coincidental appearance of a number is God confirming anything or speaking to you. Stop seeking God</w:t>
      </w:r>
      <w:r>
        <w:rPr>
          <w:rStyle w:val="None"/>
          <w:rFonts w:ascii="Avenir Next Regular" w:hAnsi="Avenir Next Regular" w:hint="default"/>
          <w:rtl w:val="0"/>
          <w:lang w:val="en-US"/>
        </w:rPr>
        <w:t>’</w:t>
      </w:r>
      <w:r>
        <w:rPr>
          <w:rStyle w:val="None"/>
          <w:rFonts w:ascii="Avenir Next Regular" w:hAnsi="Avenir Next Regular"/>
          <w:rtl w:val="0"/>
          <w:lang w:val="en-US"/>
        </w:rPr>
        <w:t>s voice and hidden messages from God in the calculations and numerology of the Bible.</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Human History Separates In Eras of Thousands (6,000 years for man, 1000 for Jesus)</w:t>
      </w:r>
    </w:p>
    <w:p>
      <w:pPr>
        <w:pStyle w:val="Body A"/>
        <w:rPr>
          <w:rStyle w:val="None"/>
          <w:rFonts w:ascii="Avenir Next Regular" w:cs="Avenir Next Regular" w:hAnsi="Avenir Next Regular" w:eastAsia="Avenir Next Regular"/>
        </w:rPr>
      </w:pP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b w:val="1"/>
          <w:bCs w:val="1"/>
          <w:sz w:val="22"/>
          <w:szCs w:val="22"/>
          <w:rtl w:val="0"/>
          <w:lang w:val="en-US"/>
        </w:rPr>
        <w:t>Genesis 1</w:t>
      </w:r>
      <w:r>
        <w:rPr>
          <w:rStyle w:val="None"/>
          <w:rFonts w:ascii="Avenir Next Regular" w:hAnsi="Avenir Next Regular" w:hint="default"/>
          <w:b w:val="1"/>
          <w:bCs w:val="1"/>
          <w:sz w:val="22"/>
          <w:szCs w:val="22"/>
          <w:rtl w:val="0"/>
          <w:lang w:val="en-US"/>
        </w:rPr>
        <w:t>–</w:t>
      </w:r>
      <w:r>
        <w:rPr>
          <w:rStyle w:val="None"/>
          <w:rFonts w:ascii="Avenir Next Regular" w:hAnsi="Avenir Next Regular"/>
          <w:b w:val="1"/>
          <w:bCs w:val="1"/>
          <w:sz w:val="22"/>
          <w:szCs w:val="22"/>
          <w:rtl w:val="0"/>
          <w:lang w:val="en-US"/>
        </w:rPr>
        <w:t>2</w:t>
      </w:r>
      <w:r>
        <w:rPr>
          <w:rStyle w:val="None"/>
          <w:rFonts w:ascii="Avenir Next Regular" w:hAnsi="Avenir Next Regular"/>
          <w:sz w:val="22"/>
          <w:szCs w:val="22"/>
          <w:rtl w:val="0"/>
          <w:lang w:val="en-US"/>
        </w:rPr>
        <w:t xml:space="preserve"> </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 xml:space="preserve"> 7-day pattern (work + rest).</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b w:val="1"/>
          <w:bCs w:val="1"/>
          <w:sz w:val="22"/>
          <w:szCs w:val="22"/>
          <w:rtl w:val="0"/>
          <w:lang w:val="pt-PT"/>
        </w:rPr>
        <w:t>Psalm 90:4</w:t>
      </w:r>
      <w:r>
        <w:rPr>
          <w:rStyle w:val="None"/>
          <w:rFonts w:ascii="Avenir Next Regular" w:hAnsi="Avenir Next Regular"/>
          <w:sz w:val="22"/>
          <w:szCs w:val="22"/>
          <w:rtl w:val="0"/>
          <w:lang w:val="en-US"/>
        </w:rPr>
        <w:t xml:space="preserve"> &amp; </w:t>
      </w:r>
      <w:r>
        <w:rPr>
          <w:rStyle w:val="None"/>
          <w:rFonts w:ascii="Avenir Next Regular" w:hAnsi="Avenir Next Regular"/>
          <w:b w:val="1"/>
          <w:bCs w:val="1"/>
          <w:sz w:val="22"/>
          <w:szCs w:val="22"/>
          <w:rtl w:val="0"/>
          <w:lang w:val="de-DE"/>
        </w:rPr>
        <w:t>2 Peter 3:8</w:t>
      </w:r>
      <w:r>
        <w:rPr>
          <w:rStyle w:val="None"/>
          <w:rFonts w:ascii="Avenir Next Regular" w:hAnsi="Avenir Next Regular"/>
          <w:sz w:val="22"/>
          <w:szCs w:val="22"/>
          <w:rtl w:val="0"/>
          <w:lang w:val="en-US"/>
        </w:rPr>
        <w:t xml:space="preserve"> </w:t>
      </w:r>
      <w:r>
        <w:rPr>
          <w:rStyle w:val="None"/>
          <w:rFonts w:ascii="Arial Unicode MS" w:hAnsi="Arial Unicode MS" w:hint="default"/>
          <w:sz w:val="22"/>
          <w:szCs w:val="22"/>
          <w:rtl w:val="0"/>
          <w:lang w:val="en-US"/>
        </w:rPr>
        <w:t>→</w:t>
      </w:r>
      <w:r>
        <w:rPr>
          <w:rStyle w:val="None"/>
          <w:rFonts w:ascii="Arial Unicode MS" w:hAnsi="Arial Unicode MS" w:hint="default"/>
          <w:sz w:val="22"/>
          <w:szCs w:val="22"/>
          <w:rtl w:val="1"/>
          <w:lang w:val="ar-SA" w:bidi="ar-SA"/>
        </w:rPr>
        <w:t xml:space="preserve"> “</w:t>
      </w:r>
      <w:r>
        <w:rPr>
          <w:rStyle w:val="None"/>
          <w:rFonts w:ascii="Avenir Next Regular" w:hAnsi="Avenir Next Regular"/>
          <w:sz w:val="22"/>
          <w:szCs w:val="22"/>
          <w:rtl w:val="0"/>
          <w:lang w:val="en-US"/>
        </w:rPr>
        <w:t>a day = 1,000 years.</w:t>
      </w:r>
      <w:r>
        <w:rPr>
          <w:rStyle w:val="None"/>
          <w:rFonts w:ascii="Avenir Next Regular" w:hAnsi="Avenir Next Regular" w:hint="default"/>
          <w:sz w:val="22"/>
          <w:szCs w:val="22"/>
          <w:rtl w:val="0"/>
          <w:lang w:val="en-US"/>
        </w:rPr>
        <w:t>”</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b w:val="1"/>
          <w:bCs w:val="1"/>
          <w:sz w:val="22"/>
          <w:szCs w:val="22"/>
          <w:rtl w:val="0"/>
          <w:lang w:val="en-US"/>
        </w:rPr>
        <w:t>Revelation 20:1</w:t>
      </w:r>
      <w:r>
        <w:rPr>
          <w:rStyle w:val="None"/>
          <w:rFonts w:ascii="Avenir Next Regular" w:hAnsi="Avenir Next Regular" w:hint="default"/>
          <w:b w:val="1"/>
          <w:bCs w:val="1"/>
          <w:sz w:val="22"/>
          <w:szCs w:val="22"/>
          <w:rtl w:val="0"/>
          <w:lang w:val="en-US"/>
        </w:rPr>
        <w:t>–</w:t>
      </w:r>
      <w:r>
        <w:rPr>
          <w:rStyle w:val="None"/>
          <w:rFonts w:ascii="Avenir Next Regular" w:hAnsi="Avenir Next Regular"/>
          <w:b w:val="1"/>
          <w:bCs w:val="1"/>
          <w:sz w:val="22"/>
          <w:szCs w:val="22"/>
          <w:rtl w:val="0"/>
          <w:lang w:val="en-US"/>
        </w:rPr>
        <w:t>6</w:t>
      </w:r>
      <w:r>
        <w:rPr>
          <w:rStyle w:val="None"/>
          <w:rFonts w:ascii="Avenir Next Regular" w:hAnsi="Avenir Next Regular"/>
          <w:sz w:val="22"/>
          <w:szCs w:val="22"/>
          <w:rtl w:val="0"/>
          <w:lang w:val="en-US"/>
        </w:rPr>
        <w:t xml:space="preserve"> </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 xml:space="preserve"> </w:t>
      </w:r>
      <w:r>
        <w:rPr>
          <w:rStyle w:val="None"/>
          <w:rFonts w:ascii="Avenir Next Regular" w:hAnsi="Avenir Next Regular"/>
          <w:sz w:val="22"/>
          <w:szCs w:val="22"/>
          <w:rtl w:val="0"/>
          <w:lang w:val="da-DK"/>
        </w:rPr>
        <w:t>Christ</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s 1,000-year reign.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 one day being a thousand years isn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xml:space="preserve">t necessarily a literal statement. You wonder why are there only thousands or tens of thousands in the Bible? Why does the Bible never explicitly uses the number </w:t>
      </w:r>
      <w:r>
        <w:rPr>
          <w:rStyle w:val="None"/>
          <w:rFonts w:ascii="Avenir Next Regular" w:hAnsi="Avenir Next Regular"/>
          <w:b w:val="1"/>
          <w:bCs w:val="1"/>
          <w:sz w:val="22"/>
          <w:szCs w:val="22"/>
          <w:rtl w:val="0"/>
          <w:lang w:val="en-US"/>
        </w:rPr>
        <w:t>million?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 xml:space="preserve">The largest standard terms are </w:t>
      </w:r>
      <w:r>
        <w:rPr>
          <w:rStyle w:val="None"/>
          <w:rFonts w:ascii="Avenir Next Regular" w:hAnsi="Avenir Next Regular"/>
          <w:b w:val="1"/>
          <w:bCs w:val="1"/>
          <w:sz w:val="22"/>
          <w:szCs w:val="22"/>
          <w:rtl w:val="0"/>
          <w:lang w:val="en-US"/>
        </w:rPr>
        <w:t>thousand</w:t>
      </w:r>
      <w:r>
        <w:rPr>
          <w:rStyle w:val="None"/>
          <w:rFonts w:ascii="Avenir Next Regular" w:hAnsi="Avenir Next Regular"/>
          <w:sz w:val="22"/>
          <w:szCs w:val="22"/>
          <w:rtl w:val="0"/>
          <w:lang w:val="en-US"/>
        </w:rPr>
        <w:t xml:space="preserve"> (</w:t>
      </w:r>
      <w:r>
        <w:rPr>
          <w:rStyle w:val="None"/>
          <w:rFonts w:ascii="Arial Unicode MS" w:hAnsi="Arial Unicode MS" w:hint="default"/>
          <w:sz w:val="22"/>
          <w:szCs w:val="22"/>
          <w:rtl w:val="0"/>
          <w:lang w:val="en-US"/>
        </w:rPr>
        <w:t>’</w:t>
      </w:r>
      <w:r>
        <w:rPr>
          <w:rStyle w:val="None"/>
          <w:rFonts w:ascii="Avenir Next Regular" w:hAnsi="Avenir Next Regular"/>
          <w:i w:val="1"/>
          <w:iCs w:val="1"/>
          <w:sz w:val="22"/>
          <w:szCs w:val="22"/>
          <w:rtl w:val="0"/>
          <w:lang w:val="en-US"/>
        </w:rPr>
        <w:t>eleph</w:t>
      </w:r>
      <w:r>
        <w:rPr>
          <w:rStyle w:val="None"/>
          <w:rFonts w:ascii="Avenir Next Regular" w:hAnsi="Avenir Next Regular"/>
          <w:sz w:val="22"/>
          <w:szCs w:val="22"/>
          <w:rtl w:val="0"/>
          <w:lang w:val="en-US"/>
        </w:rPr>
        <w:t xml:space="preserve">, </w:t>
      </w:r>
      <w:r>
        <w:rPr>
          <w:rStyle w:val="None"/>
          <w:rFonts w:ascii="Avenir Next Regular" w:hAnsi="Avenir Next Regular"/>
          <w:i w:val="1"/>
          <w:iCs w:val="1"/>
          <w:sz w:val="22"/>
          <w:szCs w:val="22"/>
          <w:rtl w:val="0"/>
          <w:lang w:val="it-IT"/>
        </w:rPr>
        <w:t>chilioi</w:t>
      </w:r>
      <w:r>
        <w:rPr>
          <w:rStyle w:val="None"/>
          <w:rFonts w:ascii="Avenir Next Regular" w:hAnsi="Avenir Next Regular"/>
          <w:sz w:val="22"/>
          <w:szCs w:val="22"/>
          <w:rtl w:val="0"/>
          <w:lang w:val="en-US"/>
        </w:rPr>
        <w:t xml:space="preserve">) and </w:t>
      </w:r>
      <w:r>
        <w:rPr>
          <w:rStyle w:val="None"/>
          <w:rFonts w:ascii="Avenir Next Regular" w:hAnsi="Avenir Next Regular"/>
          <w:b w:val="1"/>
          <w:bCs w:val="1"/>
          <w:sz w:val="22"/>
          <w:szCs w:val="22"/>
          <w:rtl w:val="0"/>
          <w:lang w:val="en-US"/>
        </w:rPr>
        <w:t>ten thousand/myriad</w:t>
      </w:r>
      <w:r>
        <w:rPr>
          <w:rStyle w:val="None"/>
          <w:rFonts w:ascii="Avenir Next Regular" w:hAnsi="Avenir Next Regular"/>
          <w:sz w:val="22"/>
          <w:szCs w:val="22"/>
          <w:rtl w:val="0"/>
          <w:lang w:val="en-US"/>
        </w:rPr>
        <w:t xml:space="preserve"> (</w:t>
      </w:r>
      <w:r>
        <w:rPr>
          <w:rStyle w:val="None"/>
          <w:rFonts w:ascii="Avenir Next Regular" w:hAnsi="Avenir Next Regular"/>
          <w:i w:val="1"/>
          <w:iCs w:val="1"/>
          <w:sz w:val="22"/>
          <w:szCs w:val="22"/>
          <w:rtl w:val="0"/>
          <w:lang w:val="en-US"/>
        </w:rPr>
        <w:t>revavah</w:t>
      </w:r>
      <w:r>
        <w:rPr>
          <w:rStyle w:val="None"/>
          <w:rFonts w:ascii="Avenir Next Regular" w:hAnsi="Avenir Next Regular"/>
          <w:sz w:val="22"/>
          <w:szCs w:val="22"/>
          <w:rtl w:val="0"/>
          <w:lang w:val="en-US"/>
        </w:rPr>
        <w:t xml:space="preserve">, </w:t>
      </w:r>
      <w:r>
        <w:rPr>
          <w:rStyle w:val="None"/>
          <w:rFonts w:ascii="Avenir Next Regular" w:hAnsi="Avenir Next Regular"/>
          <w:i w:val="1"/>
          <w:iCs w:val="1"/>
          <w:sz w:val="22"/>
          <w:szCs w:val="22"/>
          <w:rtl w:val="0"/>
          <w:lang w:val="en-US"/>
        </w:rPr>
        <w:t>myrias</w:t>
      </w:r>
      <w:r>
        <w:rPr>
          <w:rStyle w:val="None"/>
          <w:rFonts w:ascii="Avenir Next Regular" w:hAnsi="Avenir Next Regular"/>
          <w:sz w:val="22"/>
          <w:szCs w:val="22"/>
          <w:rtl w:val="0"/>
          <w:lang w:val="en-US"/>
        </w:rPr>
        <w:t>). To describe something beyond that, biblical writers stacked terms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thousands of thousands,</w:t>
      </w:r>
      <w:r>
        <w:rPr>
          <w:rStyle w:val="None"/>
          <w:rFonts w:ascii="Avenir Next Regular" w:hAnsi="Avenir Next Regular" w:hint="default"/>
          <w:sz w:val="22"/>
          <w:szCs w:val="22"/>
          <w:rtl w:val="0"/>
          <w:lang w:val="en-US"/>
        </w:rPr>
        <w:t>” “</w:t>
      </w:r>
      <w:r>
        <w:rPr>
          <w:rStyle w:val="None"/>
          <w:rFonts w:ascii="Avenir Next Regular" w:hAnsi="Avenir Next Regular"/>
          <w:sz w:val="22"/>
          <w:szCs w:val="22"/>
          <w:rtl w:val="0"/>
          <w:lang w:val="en-US"/>
        </w:rPr>
        <w:t>myriads of myriads</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xml:space="preserve">) rather than introducing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million.</w:t>
      </w:r>
      <w:r>
        <w:rPr>
          <w:rStyle w:val="None"/>
          <w:rFonts w:ascii="Avenir Next Regular" w:hAnsi="Avenir Next Regular" w:hint="default"/>
          <w:sz w:val="22"/>
          <w:szCs w:val="22"/>
          <w:rtl w:val="0"/>
          <w:lang w:val="en-US"/>
        </w:rPr>
        <w:t>”</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 xml:space="preserve">In the ancient world, </w:t>
      </w:r>
      <w:r>
        <w:rPr>
          <w:rStyle w:val="None"/>
          <w:rFonts w:ascii="Avenir Next Regular" w:hAnsi="Avenir Next Regular"/>
          <w:i w:val="1"/>
          <w:iCs w:val="1"/>
          <w:sz w:val="22"/>
          <w:szCs w:val="22"/>
          <w:rtl w:val="0"/>
          <w:lang w:val="en-US"/>
        </w:rPr>
        <w:t>thousand</w:t>
      </w:r>
      <w:r>
        <w:rPr>
          <w:rStyle w:val="None"/>
          <w:rFonts w:ascii="Avenir Next Regular" w:hAnsi="Avenir Next Regular"/>
          <w:sz w:val="22"/>
          <w:szCs w:val="22"/>
          <w:rtl w:val="0"/>
          <w:lang w:val="en-US"/>
        </w:rPr>
        <w:t xml:space="preserve"> and </w:t>
      </w:r>
      <w:r>
        <w:rPr>
          <w:rStyle w:val="None"/>
          <w:rFonts w:ascii="Avenir Next Regular" w:hAnsi="Avenir Next Regular"/>
          <w:i w:val="1"/>
          <w:iCs w:val="1"/>
          <w:sz w:val="22"/>
          <w:szCs w:val="22"/>
          <w:rtl w:val="0"/>
          <w:lang w:val="en-US"/>
        </w:rPr>
        <w:t>ten thousand</w:t>
      </w:r>
      <w:r>
        <w:rPr>
          <w:rStyle w:val="None"/>
          <w:rFonts w:ascii="Avenir Next Regular" w:hAnsi="Avenir Next Regular"/>
          <w:sz w:val="22"/>
          <w:szCs w:val="22"/>
          <w:rtl w:val="0"/>
          <w:lang w:val="en-US"/>
        </w:rPr>
        <w:t xml:space="preserve"> were the practical large numbers in use.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de-DE"/>
        </w:rPr>
        <w:t>Million</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w:t>
      </w:r>
      <w:r>
        <w:rPr>
          <w:rStyle w:val="None"/>
          <w:rFonts w:ascii="Avenir Next Regular" w:hAnsi="Avenir Next Regular"/>
          <w:i w:val="1"/>
          <w:iCs w:val="1"/>
          <w:sz w:val="22"/>
          <w:szCs w:val="22"/>
          <w:rtl w:val="0"/>
          <w:lang w:val="en-US"/>
        </w:rPr>
        <w:t>10</w:t>
      </w:r>
      <w:r>
        <w:rPr>
          <w:rStyle w:val="None"/>
          <w:rFonts w:ascii="Arial Unicode MS" w:hAnsi="Arial Unicode MS" w:hint="default"/>
          <w:sz w:val="22"/>
          <w:szCs w:val="22"/>
          <w:rtl w:val="0"/>
          <w:lang w:val="en-US"/>
        </w:rPr>
        <w:t>⁶</w:t>
      </w:r>
      <w:r>
        <w:rPr>
          <w:rStyle w:val="None"/>
          <w:rFonts w:ascii="Avenir Next Regular" w:hAnsi="Avenir Next Regular"/>
          <w:sz w:val="22"/>
          <w:szCs w:val="22"/>
          <w:rtl w:val="0"/>
          <w:lang w:val="en-US"/>
        </w:rPr>
        <w:t>) was not a common concept in Hebrew or Koine Greek numeration.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When extremely large amounts were meant, biblical authors used phrases like:</w:t>
      </w:r>
    </w:p>
    <w:p>
      <w:pPr>
        <w:pStyle w:val="Default"/>
        <w:numPr>
          <w:ilvl w:val="0"/>
          <w:numId w:val="11"/>
        </w:numPr>
        <w:suppressAutoHyphens w:val="1"/>
        <w:bidi w:val="0"/>
        <w:spacing w:before="0" w:after="240" w:line="240" w:lineRule="auto"/>
        <w:ind w:right="0"/>
        <w:jc w:val="left"/>
        <w:rPr>
          <w:rFonts w:ascii="Avenir Next Regular" w:hAnsi="Avenir Next Regular" w:hint="default"/>
          <w:sz w:val="22"/>
          <w:szCs w:val="22"/>
          <w:rtl w:val="0"/>
          <w:lang w:val="ar-SA" w:bidi="ar-SA"/>
        </w:rPr>
      </w:pPr>
      <w:r>
        <w:rPr>
          <w:rStyle w:val="None"/>
          <w:rFonts w:ascii="Arial Unicode MS" w:hAnsi="Arial Unicode MS" w:hint="default"/>
          <w:sz w:val="22"/>
          <w:szCs w:val="22"/>
          <w:rtl w:val="1"/>
          <w:lang w:val="ar-SA" w:bidi="ar-SA"/>
        </w:rPr>
        <w:t>“</w:t>
      </w:r>
      <w:r>
        <w:rPr>
          <w:rStyle w:val="None A"/>
          <w:rFonts w:ascii="Avenir Next Regular" w:hAnsi="Avenir Next Regular"/>
          <w:sz w:val="22"/>
          <w:szCs w:val="22"/>
          <w:rtl w:val="0"/>
          <w:lang w:val="en-US"/>
        </w:rPr>
        <w:t>thousands of thousands</w:t>
      </w:r>
      <w:r>
        <w:rPr>
          <w:rStyle w:val="None A"/>
          <w:rFonts w:ascii="Avenir Next Regular" w:hAnsi="Avenir Next Regular" w:hint="default"/>
          <w:sz w:val="22"/>
          <w:szCs w:val="22"/>
          <w:rtl w:val="0"/>
          <w:lang w:val="en-US"/>
        </w:rPr>
        <w:t>”</w:t>
      </w:r>
    </w:p>
    <w:p>
      <w:pPr>
        <w:pStyle w:val="Default"/>
        <w:numPr>
          <w:ilvl w:val="0"/>
          <w:numId w:val="11"/>
        </w:numPr>
        <w:suppressAutoHyphens w:val="1"/>
        <w:bidi w:val="0"/>
        <w:spacing w:before="0" w:after="240" w:line="240" w:lineRule="auto"/>
        <w:ind w:right="0"/>
        <w:jc w:val="left"/>
        <w:rPr>
          <w:rFonts w:ascii="Avenir Next Regular" w:hAnsi="Avenir Next Regular" w:hint="default"/>
          <w:sz w:val="22"/>
          <w:szCs w:val="22"/>
          <w:rtl w:val="0"/>
          <w:lang w:val="ar-SA" w:bidi="ar-SA"/>
        </w:rPr>
      </w:pPr>
      <w:r>
        <w:rPr>
          <w:rStyle w:val="None"/>
          <w:rFonts w:ascii="Arial Unicode MS" w:hAnsi="Arial Unicode MS" w:hint="default"/>
          <w:sz w:val="22"/>
          <w:szCs w:val="22"/>
          <w:rtl w:val="1"/>
          <w:lang w:val="ar-SA" w:bidi="ar-SA"/>
        </w:rPr>
        <w:t>“</w:t>
      </w:r>
      <w:r>
        <w:rPr>
          <w:rStyle w:val="None A"/>
          <w:rFonts w:ascii="Avenir Next Regular" w:hAnsi="Avenir Next Regular"/>
          <w:sz w:val="22"/>
          <w:szCs w:val="22"/>
          <w:rtl w:val="0"/>
          <w:lang w:val="en-US"/>
        </w:rPr>
        <w:t>ten thousands of ten thousands</w:t>
      </w:r>
      <w:r>
        <w:rPr>
          <w:rStyle w:val="None A"/>
          <w:rFonts w:ascii="Avenir Next Regular" w:hAnsi="Avenir Next Regular" w:hint="default"/>
          <w:sz w:val="22"/>
          <w:szCs w:val="22"/>
          <w:rtl w:val="0"/>
          <w:lang w:val="en-US"/>
        </w:rPr>
        <w:t>”</w:t>
      </w:r>
    </w:p>
    <w:p>
      <w:pPr>
        <w:pStyle w:val="Default"/>
        <w:numPr>
          <w:ilvl w:val="0"/>
          <w:numId w:val="11"/>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or simply hyperbolic language</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Its likely a very high number (in their minds) that indicates God not being bound to time and being outside of it. Does God relate to us within time and work with us in time? Yes. And, could this 1,000 years be a literal number that corresponds to reality in some way? Sure. But God is timeless. He is eternity. This point can get across using millions, thousands, but they only used thousands, as their highest number, and then they use multiples of thousands.</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I don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t see in the Bible, where human history HAS to conform to periods of thousands, even when looking at what year we</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re in. God does not have to work with humanity in time, according to eras of thousands, nor are we told that He does. He can use ten thousands or millions for all we know. We just assume the thousands, based on where we</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re at and then correlate that to the 7 day creation story which I believe is a big leap and assumption.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Human history CAN very well be separated as such in God</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redemptive plan, but to state this with such absolute certainty, makes me uncomfortable. Why not 7 millions? Or 7 ten-thousands year periods?</w:t>
      </w:r>
    </w:p>
    <w:p>
      <w:pPr>
        <w:pStyle w:val="Default"/>
        <w:suppressAutoHyphens w:val="1"/>
        <w:spacing w:before="0" w:after="240" w:line="240" w:lineRule="auto"/>
        <w:rPr>
          <w:rStyle w:val="None"/>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Style w:val="None"/>
          <w:rFonts w:ascii="Avenir Next Regular" w:hAnsi="Avenir Next Regular"/>
          <w:b w:val="1"/>
          <w:bCs w:val="1"/>
          <w:outline w:val="0"/>
          <w:color w:val="ff2600"/>
          <w:sz w:val="22"/>
          <w:szCs w:val="22"/>
          <w:u w:color="ff2600"/>
          <w:rtl w:val="0"/>
          <w:lang w:val="en-US"/>
          <w14:textFill>
            <w14:solidFill>
              <w14:srgbClr w14:val="FF2600"/>
            </w14:solidFill>
          </w14:textFill>
        </w:rPr>
        <w:t>Jesus HAS to come on 2032 because that would be 2,000 years from his death</w:t>
      </w:r>
    </w:p>
    <w:p>
      <w:pPr>
        <w:pStyle w:val="Default"/>
        <w:numPr>
          <w:ilvl w:val="0"/>
          <w:numId w:val="19"/>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why do we decide Jesus HAS to come any specific amount of years form His crucifixion?</w:t>
      </w:r>
    </w:p>
    <w:p>
      <w:pPr>
        <w:pStyle w:val="Default"/>
        <w:numPr>
          <w:ilvl w:val="0"/>
          <w:numId w:val="19"/>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Scholars usually date the crucifixion at 30AD or 33AD so this isn</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t even likely the right dating, and even if it is, why do we assume 2,000 years from His death is when He HAS TO return?</w:t>
      </w:r>
    </w:p>
    <w:p>
      <w:pPr>
        <w:pStyle w:val="Default"/>
        <w:numPr>
          <w:ilvl w:val="0"/>
          <w:numId w:val="19"/>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Why does that HAVE TO BE a 7-year tribulation? That</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what they account for</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Jesus was supposedly crucified at the 4,000th year of human history traced back from Adam and therefore, 6,000 years brings us to the end (of humanity</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rule) at 2032 AD. But, this assumes the 6,000 corresponds to the number of man (6) and God views it as such as though God has only given man up to 6, then He takes over at the 7. Its reasonable, but not absolute</w:t>
      </w:r>
    </w:p>
    <w:p>
      <w:pPr>
        <w:pStyle w:val="Default"/>
        <w:suppressAutoHyphens w:val="1"/>
        <w:spacing w:before="0" w:after="240" w:line="240" w:lineRule="auto"/>
        <w:rPr>
          <w:rStyle w:val="None"/>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Style w:val="None"/>
          <w:rFonts w:ascii="Avenir Next Regular" w:hAnsi="Avenir Next Regular"/>
          <w:b w:val="1"/>
          <w:bCs w:val="1"/>
          <w:outline w:val="0"/>
          <w:color w:val="ff2600"/>
          <w:sz w:val="22"/>
          <w:szCs w:val="22"/>
          <w:u w:color="ff2600"/>
          <w:rtl w:val="0"/>
          <w:lang w:val="en-US"/>
          <w14:textFill>
            <w14:solidFill>
              <w14:srgbClr w14:val="FF2600"/>
            </w14:solidFill>
          </w14:textFill>
        </w:rPr>
        <w:t>Ezekiel lying on his side for x number of days gives us time between significant events</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This is how people calculate the general time period of 2025-2032 of Jesus</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arrival, but nowhere in Ezekiel</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xml:space="preserve">s prophecy does God or the prophets indicate this number points to a prophetic fulfillment at the end of days or give us any way to date prophetic events. </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They uses these years (430) the years Ezekiel represents and then they say Israel only fulfilled 70 of those years in the exile (so they subtract the 70) and end up with 360 years, then they multiply that number by 7 (for some arbitrary reason, why multiply? Why 7?) And then they end up with 2520 and then multiply that by 360 (the prophetic 360 day year?) And then they calculate the answer in days (not years) which is 907,200 days.</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Then, they decide to take this number and fast forward this many days from the date that Cyrus decreed Israel could go back to their land (539BC) and they say this gets us to the year 1948 when Israel became a nation.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Why is it prophetically significant in any way that Israel became a national entity in the eyes of the world? Was this approved by God? Was it sanctioned by God? Was it pleasing to God? Was this in His prophetic plan as prophesied in Scripture? Why is it significant that this number of days leads to Israel</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political establishment? Why should we care?</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But, before we continue, lets address something about Ezekiel</w:t>
      </w:r>
      <w:r>
        <w:rPr>
          <w:rStyle w:val="None"/>
          <w:rFonts w:ascii="Avenir Next Regular" w:hAnsi="Avenir Next Regular" w:hint="default"/>
          <w:sz w:val="22"/>
          <w:szCs w:val="22"/>
          <w:rtl w:val="0"/>
          <w:lang w:val="en-US"/>
        </w:rPr>
        <w:t>…</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 Greek Septuagint its not 430 years but 230, so many view this as being symbolic, rather than exact chronology. It symbolizes the length of punishment for Israel/Judah, either alluding to their 430 years in Egypt, to show how they</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re in another kind of Egypt, or it maps onto their past rebellion leading up to the exile, and God is speaking of giving them the full measure of their punishment in the days of the exile not in the future.</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Back to the 1948 year of Israel becoming a political entity. They say 77 years from that date is 2025 which is why Jesus will come back, because 77 is a multiple of 7, and because the number 7 is significant in scripture (often, not always) this means that 77 is an important number, but this is arbitrary.</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They confirm the significance of this number 77 by saying that Jacob started having trouble at 77, and that prophetically foreshadows the time of Jacob</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trouble (7 year tribulation) at the end of time. But, this isn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t even an established fact. Jacob fled at 77 years old then worked 7 years to gain his first wife, but that trouble didn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xml:space="preserve">t officially begin until he found himself deceived by Leah. But, even if we grant these details. </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Why is it suddenly significant that Jacob had a deal of trouble at 77, and therefore, we conclude that Israel will go through their 7-year tribulation when they</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re 77? Why do we make this quantum leap? Who says Jacob</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physical age, corresponds to Israel</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national age? Who says Israel</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official national age begins in 1948 rather than continues from where they left off?</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Biblical Characters contain numbers corresponding to end times</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There are so many assumptions within this Im not comfortable making.</w:t>
      </w:r>
    </w:p>
    <w:p>
      <w:pPr>
        <w:pStyle w:val="Default"/>
        <w:suppressAutoHyphens w:val="1"/>
        <w:spacing w:before="0" w:after="240" w:line="240" w:lineRule="auto"/>
        <w:rPr>
          <w:rStyle w:val="None"/>
          <w:rFonts w:ascii="Avenir Next Regular" w:cs="Avenir Next Regular" w:hAnsi="Avenir Next Regular" w:eastAsia="Avenir Next Regular"/>
          <w:b w:val="1"/>
          <w:bCs w:val="1"/>
          <w:sz w:val="22"/>
          <w:szCs w:val="22"/>
          <w:u w:val="single"/>
        </w:rPr>
      </w:pPr>
      <w:r>
        <w:rPr>
          <w:rStyle w:val="None"/>
          <w:rFonts w:ascii="Avenir Next Regular" w:hAnsi="Avenir Next Regular"/>
          <w:b w:val="1"/>
          <w:bCs w:val="1"/>
          <w:sz w:val="22"/>
          <w:szCs w:val="22"/>
          <w:u w:val="single"/>
          <w:rtl w:val="0"/>
          <w:lang w:val="en-US"/>
        </w:rPr>
        <w:t>We assume:</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 xml:space="preserve">Jacob physically represents national Israel in the end days </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Jacob</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trouble began at 77</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Jacob</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trouble symbolically represents Israel</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future trouble</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Physical Israel is a key player in the end times</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There will be a great tribulation at the end of the world with Israel at the center</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77 is a prophetically significant number for the end Tims because 7 is important in the Bible often (not always)</w:t>
      </w:r>
    </w:p>
    <w:p>
      <w:pPr>
        <w:pStyle w:val="Default"/>
        <w:numPr>
          <w:ilvl w:val="0"/>
          <w:numId w:val="17"/>
        </w:numPr>
        <w:suppressAutoHyphens w:val="1"/>
        <w:bidi w:val="0"/>
        <w:spacing w:before="0" w:after="240" w:line="240" w:lineRule="auto"/>
        <w:ind w:right="0"/>
        <w:jc w:val="left"/>
        <w:rPr>
          <w:rFonts w:ascii="Avenir Next Regular" w:hAnsi="Avenir Next Regular"/>
          <w:sz w:val="22"/>
          <w:szCs w:val="22"/>
          <w:rtl w:val="0"/>
          <w:lang w:val="en-US"/>
        </w:rPr>
      </w:pPr>
      <w:r>
        <w:rPr>
          <w:rStyle w:val="None B"/>
          <w:rFonts w:ascii="Avenir Next Regular" w:hAnsi="Avenir Next Regular"/>
          <w:sz w:val="22"/>
          <w:szCs w:val="22"/>
          <w:rtl w:val="0"/>
          <w:lang w:val="en-US"/>
        </w:rPr>
        <w:t>Jacob getting his first bride = the beginning of Israel</w:t>
      </w:r>
      <w:r>
        <w:rPr>
          <w:rStyle w:val="None B"/>
          <w:rFonts w:ascii="Avenir Next Regular" w:hAnsi="Avenir Next Regular" w:hint="default"/>
          <w:sz w:val="22"/>
          <w:szCs w:val="22"/>
          <w:rtl w:val="0"/>
          <w:lang w:val="en-US"/>
        </w:rPr>
        <w:t>’</w:t>
      </w:r>
      <w:r>
        <w:rPr>
          <w:rStyle w:val="None B"/>
          <w:rFonts w:ascii="Avenir Next Regular" w:hAnsi="Avenir Next Regular"/>
          <w:sz w:val="22"/>
          <w:szCs w:val="22"/>
          <w:rtl w:val="0"/>
          <w:lang w:val="en-US"/>
        </w:rPr>
        <w:t>s 7-year tribulation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They say this puts Israel at 80 years old halfway through the tribulation, therefore, like Moses was appointed to rescue at 80, God will rescue Israel in the middle of the tribulation when they</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xml:space="preserve">re 80, so they HAVE TO BE 80 during the great tribulation. This assumes their national age is anything of significance with God, and matters for prophecy, and God even calculates their age as beginning at 1948. </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80 is of significance</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as well, because Jesus died on the cross at the 80th Jubilee. Somehow the number of Jubilee</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is significant to correspond to Israel</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age in the tribulation?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They say Israel got his first bride at 77 but this isn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t true, he left Canaan at 77, and doesn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t get his first wife til 84, as far as people have done the math</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I don</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xml:space="preserve">t like how we arbitrarily look for numbers in the Bible to reinforce the significance of that same number in a different context. Its merely coincidence at that point. </w:t>
      </w:r>
    </w:p>
    <w:p>
      <w:pPr>
        <w:pStyle w:val="Default"/>
        <w:suppressAutoHyphens w:val="1"/>
        <w:spacing w:before="0" w:after="240" w:line="240" w:lineRule="auto"/>
        <w:rPr>
          <w:rStyle w:val="None"/>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Style w:val="None"/>
          <w:rFonts w:ascii="Avenir Next Regular" w:hAnsi="Avenir Next Regular"/>
          <w:b w:val="1"/>
          <w:bCs w:val="1"/>
          <w:outline w:val="0"/>
          <w:color w:val="ff2600"/>
          <w:sz w:val="22"/>
          <w:szCs w:val="22"/>
          <w:u w:color="ff2600"/>
          <w:rtl w:val="0"/>
          <w:lang w:val="en-US"/>
          <w14:textFill>
            <w14:solidFill>
              <w14:srgbClr w14:val="FF2600"/>
            </w14:solidFill>
          </w14:textFill>
        </w:rPr>
        <w:t>The year of the first siege upon Jerusalem by Babylon multiplied by 7 leads us to the same 2025-2032 time frame of Jesus</w:t>
      </w:r>
      <w:r>
        <w:rPr>
          <w:rStyle w:val="None"/>
          <w:rFonts w:ascii="Avenir Next Regular" w:hAnsi="Avenir Next Regular" w:hint="default"/>
          <w:b w:val="1"/>
          <w:bCs w:val="1"/>
          <w:outline w:val="0"/>
          <w:color w:val="ff2600"/>
          <w:sz w:val="22"/>
          <w:szCs w:val="22"/>
          <w:u w:color="ff2600"/>
          <w:rtl w:val="0"/>
          <w:lang w:val="en-US"/>
          <w14:textFill>
            <w14:solidFill>
              <w14:srgbClr w14:val="FF2600"/>
            </w14:solidFill>
          </w14:textFill>
        </w:rPr>
        <w:t xml:space="preserve">’ </w:t>
      </w:r>
      <w:r>
        <w:rPr>
          <w:rStyle w:val="None"/>
          <w:rFonts w:ascii="Avenir Next Regular" w:hAnsi="Avenir Next Regular"/>
          <w:b w:val="1"/>
          <w:bCs w:val="1"/>
          <w:outline w:val="0"/>
          <w:color w:val="ff2600"/>
          <w:sz w:val="22"/>
          <w:szCs w:val="22"/>
          <w:u w:color="ff2600"/>
          <w:rtl w:val="0"/>
          <w:lang w:val="en-US"/>
          <w14:textFill>
            <w14:solidFill>
              <w14:srgbClr w14:val="FF2600"/>
            </w14:solidFill>
          </w14:textFill>
        </w:rPr>
        <w:t>return</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Im not sure why they arbitrarily chose this event and multiplied by 7 (im confused)</w:t>
      </w:r>
    </w:p>
    <w:p>
      <w:pPr>
        <w:pStyle w:val="Default"/>
        <w:suppressAutoHyphens w:val="1"/>
        <w:spacing w:before="0" w:after="24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But, either way, the idea is that each of these things becomes SEVEN witnesses to the 2032 return of Christ, which I</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m not convinced any of them are. You can be convinced, but I see no reason to lean on any of these arbitrary calculations</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Jewish Feasts = God</w:t>
      </w:r>
      <w:r>
        <w:rPr>
          <w:rStyle w:val="None"/>
          <w:rFonts w:ascii="Avenir Next Regular" w:hAnsi="Avenir Next Regular" w:hint="default"/>
          <w:b w:val="1"/>
          <w:bCs w:val="1"/>
          <w:outline w:val="0"/>
          <w:color w:val="ff2600"/>
          <w:u w:color="ff2600"/>
          <w:rtl w:val="0"/>
          <w:lang w:val="en-US"/>
          <w14:textFill>
            <w14:solidFill>
              <w14:srgbClr w14:val="FF2600"/>
            </w14:solidFill>
          </w14:textFill>
        </w:rPr>
        <w:t>’</w:t>
      </w:r>
      <w:r>
        <w:rPr>
          <w:rStyle w:val="None"/>
          <w:rFonts w:ascii="Avenir Next Regular" w:hAnsi="Avenir Next Regular"/>
          <w:b w:val="1"/>
          <w:bCs w:val="1"/>
          <w:outline w:val="0"/>
          <w:color w:val="ff2600"/>
          <w:u w:color="ff2600"/>
          <w:rtl w:val="0"/>
          <w:lang w:val="en-US"/>
          <w14:textFill>
            <w14:solidFill>
              <w14:srgbClr w14:val="FF2600"/>
            </w14:solidFill>
          </w14:textFill>
        </w:rPr>
        <w:t>s Calendar For Redemptive History</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Jesus Has Not Fulfilled The Fall Feasts (Feast of Trumpets)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Luke 24:44-45, Luke 18:31. Matthew 5:17</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Feast of Trumpets = No One Knows The Day or the Hour</w:t>
      </w:r>
    </w:p>
    <w:p>
      <w:pPr>
        <w:pStyle w:val="Body A"/>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b w:val="1"/>
          <w:bCs w:val="1"/>
          <w:sz w:val="22"/>
          <w:szCs w:val="22"/>
          <w:rtl w:val="0"/>
          <w:lang w:val="en-US"/>
        </w:rPr>
        <w:t>If it were a well</w:t>
      </w:r>
      <w:r>
        <w:rPr>
          <w:rStyle w:val="None"/>
          <w:rFonts w:ascii="Avenir Next Regular" w:hAnsi="Avenir Next Regular" w:hint="default"/>
          <w:b w:val="1"/>
          <w:bCs w:val="1"/>
          <w:sz w:val="22"/>
          <w:szCs w:val="22"/>
          <w:rtl w:val="0"/>
          <w:lang w:val="en-US"/>
        </w:rPr>
        <w:t>‐</w:t>
      </w:r>
      <w:r>
        <w:rPr>
          <w:rStyle w:val="None"/>
          <w:rFonts w:ascii="Avenir Next Regular" w:hAnsi="Avenir Next Regular"/>
          <w:b w:val="1"/>
          <w:bCs w:val="1"/>
          <w:sz w:val="22"/>
          <w:szCs w:val="22"/>
          <w:rtl w:val="0"/>
          <w:lang w:val="en-US"/>
        </w:rPr>
        <w:t>known idiom, we might expect to find it in Jewish or early Christian literature</w:t>
      </w:r>
      <w:r>
        <w:rPr>
          <w:rStyle w:val="None"/>
          <w:rFonts w:ascii="Avenir Next Regular" w:hAnsi="Avenir Next Regular"/>
          <w:sz w:val="22"/>
          <w:szCs w:val="22"/>
          <w:rtl w:val="0"/>
          <w:lang w:val="en-US"/>
        </w:rPr>
        <w:t xml:space="preserve"> (e.g. Talmud, Midrash, Philo, Josephus, the Dead Sea Scrolls, or early Christian writings referring to Jewish customs) but we find no such clear reference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b w:val="1"/>
          <w:bCs w:val="1"/>
          <w:sz w:val="22"/>
          <w:szCs w:val="22"/>
          <w:rtl w:val="0"/>
          <w:lang w:val="en-US"/>
        </w:rPr>
        <w:t>Other festivals use the same method</w:t>
      </w:r>
      <w:r>
        <w:rPr>
          <w:rStyle w:val="None"/>
          <w:rFonts w:ascii="Avenir Next Regular" w:hAnsi="Avenir Next Regular" w:hint="default"/>
          <w:sz w:val="22"/>
          <w:szCs w:val="22"/>
          <w:rtl w:val="0"/>
          <w:lang w:val="en-US"/>
        </w:rPr>
        <w:t xml:space="preserve"> — </w:t>
      </w:r>
      <w:r>
        <w:rPr>
          <w:rStyle w:val="None"/>
          <w:rFonts w:ascii="Avenir Next Regular" w:hAnsi="Avenir Next Regular"/>
          <w:sz w:val="22"/>
          <w:szCs w:val="22"/>
          <w:rtl w:val="0"/>
          <w:lang w:val="en-US"/>
        </w:rPr>
        <w:t xml:space="preserve">The new moon method applies to all months and thus also applies to many festivals (which are tied to certain month dates). So if the argument is that the Feast of Trumpets is uniquely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unknown</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in timing, one could equally argue for other festivals (in principle). Some of the advocates try to argue that Trumpets is unique, but that uniqueness is contestable.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b w:val="1"/>
          <w:bCs w:val="1"/>
          <w:sz w:val="22"/>
          <w:szCs w:val="22"/>
          <w:rtl w:val="0"/>
          <w:lang w:val="en-US"/>
        </w:rPr>
        <w:t>Ambiguity of meaning</w:t>
      </w:r>
      <w:r>
        <w:rPr>
          <w:rStyle w:val="None"/>
          <w:rFonts w:ascii="Avenir Next Regular" w:hAnsi="Avenir Next Regular" w:hint="default"/>
          <w:sz w:val="22"/>
          <w:szCs w:val="22"/>
          <w:rtl w:val="0"/>
          <w:lang w:val="en-US"/>
        </w:rPr>
        <w:t xml:space="preserve"> — </w:t>
      </w:r>
      <w:r>
        <w:rPr>
          <w:rStyle w:val="None"/>
          <w:rFonts w:ascii="Avenir Next Regular" w:hAnsi="Avenir Next Regular"/>
          <w:sz w:val="22"/>
          <w:szCs w:val="22"/>
          <w:rtl w:val="0"/>
          <w:lang w:val="en-US"/>
        </w:rPr>
        <w:t xml:space="preserve">Even if the phrase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no one knows the day or hour</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 xml:space="preserve">were used metaphorically, it could simply be a general eschatological statement (i.e.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the timing is hidden to humans</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 rather than a deliberate allusion to the Feast of Trumpets.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 xml:space="preserve">If I referred to my dog as the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black and white one</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it wouldn</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 xml:space="preserve">t logically follow that if I use the phrase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black and white</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I</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m alluding to my dog. Just because that statement is true of my dog, doesn</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t mean 1) im referring to my dog and 2) doesn</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t necessarily mean Im using it in the same context. If I say this isn</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 xml:space="preserve">t as </w:t>
      </w:r>
      <w:r>
        <w:rPr>
          <w:rStyle w:val="None"/>
          <w:rFonts w:ascii="Arial Unicode MS" w:hAnsi="Arial Unicode MS" w:hint="default"/>
          <w:sz w:val="22"/>
          <w:szCs w:val="22"/>
          <w:rtl w:val="1"/>
          <w:lang w:val="ar-SA" w:bidi="ar-SA"/>
        </w:rPr>
        <w:t>“</w:t>
      </w:r>
      <w:r>
        <w:rPr>
          <w:rStyle w:val="None"/>
          <w:rFonts w:ascii="Avenir Next Regular" w:hAnsi="Avenir Next Regular"/>
          <w:sz w:val="22"/>
          <w:szCs w:val="22"/>
          <w:rtl w:val="0"/>
          <w:lang w:val="en-US"/>
        </w:rPr>
        <w:t>black and white</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as you think, you wouldn</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t assume, there</w:t>
      </w:r>
      <w:r>
        <w:rPr>
          <w:rStyle w:val="None"/>
          <w:rFonts w:ascii="Arial Unicode MS" w:hAnsi="Arial Unicode MS" w:hint="default"/>
          <w:sz w:val="22"/>
          <w:szCs w:val="22"/>
          <w:rtl w:val="0"/>
          <w:lang w:val="en-US"/>
        </w:rPr>
        <w:t>’</w:t>
      </w:r>
      <w:r>
        <w:rPr>
          <w:rStyle w:val="None"/>
          <w:rFonts w:ascii="Avenir Next Regular" w:hAnsi="Avenir Next Regular"/>
          <w:sz w:val="22"/>
          <w:szCs w:val="22"/>
          <w:rtl w:val="0"/>
          <w:lang w:val="en-US"/>
        </w:rPr>
        <w:t>s a comparison being made between that thing and my dog.</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The Moon turning to blood/dark sun is an ominous sign from God</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r>
        <w:rPr>
          <w:rStyle w:val="None"/>
          <w:rFonts w:ascii="Avenir Next Regular" w:hAnsi="Avenir Next Regular"/>
          <w:outline w:val="0"/>
          <w:color w:val="0433ff"/>
          <w:u w:color="0433ff"/>
          <w:rtl w:val="0"/>
          <w:lang w:val="en-US"/>
          <w14:textFill>
            <w14:solidFill>
              <w14:srgbClr w14:val="0433FF"/>
            </w14:solidFill>
          </w14:textFill>
        </w:rPr>
        <w:t>A lot of these conclusions and speculations seem absolutely arbitrary.</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outline w:val="0"/>
          <w:color w:val="0433ff"/>
          <w:u w:val="single" w:color="0433ff"/>
          <w14:textFill>
            <w14:solidFill>
              <w14:srgbClr w14:val="0433FF"/>
            </w14:solidFill>
          </w14:textFill>
        </w:rPr>
      </w:pPr>
      <w:r>
        <w:rPr>
          <w:rStyle w:val="None"/>
          <w:rFonts w:ascii="Avenir Next Regular" w:hAnsi="Avenir Next Regular"/>
          <w:outline w:val="0"/>
          <w:color w:val="0433ff"/>
          <w:u w:val="single" w:color="0433ff"/>
          <w:rtl w:val="0"/>
          <w:lang w:val="en-US"/>
          <w14:textFill>
            <w14:solidFill>
              <w14:srgbClr w14:val="0433FF"/>
            </w14:solidFill>
          </w14:textFill>
        </w:rPr>
        <w:t>The Moon turning to blood/dark sun is an ominous sign from God</w:t>
      </w: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r>
        <w:rPr>
          <w:rStyle w:val="None"/>
          <w:rFonts w:ascii="Avenir Next Regular" w:hAnsi="Avenir Next Regular"/>
          <w:outline w:val="0"/>
          <w:color w:val="0433ff"/>
          <w:u w:color="0433ff"/>
          <w:rtl w:val="0"/>
          <w:lang w:val="en-US"/>
          <w14:textFill>
            <w14:solidFill>
              <w14:srgbClr w14:val="0433FF"/>
            </w14:solidFill>
          </w14:textFill>
        </w:rPr>
        <w:t xml:space="preserve">Sept 7th blood moon and Sept 21 partial solar eclipse </w:t>
      </w:r>
      <w:r>
        <w:rPr>
          <w:rStyle w:val="None"/>
          <w:rFonts w:ascii="Avenir Next Regular" w:hAnsi="Avenir Next Regular" w:hint="default"/>
          <w:outline w:val="0"/>
          <w:color w:val="0433ff"/>
          <w:u w:color="0433ff"/>
          <w:rtl w:val="0"/>
          <w:lang w:val="en-US"/>
          <w14:textFill>
            <w14:solidFill>
              <w14:srgbClr w14:val="0433FF"/>
            </w14:solidFill>
          </w14:textFill>
        </w:rPr>
        <w:t>—</w:t>
      </w:r>
      <w:r>
        <w:rPr>
          <w:rStyle w:val="None"/>
          <w:rFonts w:ascii="Avenir Next Regular" w:hAnsi="Avenir Next Regular"/>
          <w:outline w:val="0"/>
          <w:color w:val="0433ff"/>
          <w:u w:color="0433ff"/>
          <w:rtl w:val="0"/>
          <w:lang w:val="en-US"/>
          <w14:textFill>
            <w14:solidFill>
              <w14:srgbClr w14:val="0433FF"/>
            </w14:solidFill>
          </w14:textFill>
        </w:rPr>
        <w:t>&gt; Acts 2:20/Joel 2:31</w:t>
      </w: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r>
        <w:rPr>
          <w:rStyle w:val="None"/>
          <w:rFonts w:ascii="Avenir Next Regular" w:hAnsi="Avenir Next Regular"/>
          <w:outline w:val="0"/>
          <w:color w:val="0433ff"/>
          <w:u w:color="0433ff"/>
          <w:rtl w:val="0"/>
          <w:lang w:val="en-US"/>
          <w14:textFill>
            <w14:solidFill>
              <w14:srgbClr w14:val="0433FF"/>
            </w14:solidFill>
          </w14:textFill>
        </w:rPr>
        <w:t>We also see blood moons in the year Jesus died (some say one and other say a second at Feast of Tabernacles). The assumption is that this blood moon in Jesus</w:t>
      </w:r>
      <w:r>
        <w:rPr>
          <w:rStyle w:val="None"/>
          <w:rFonts w:ascii="Avenir Next Regular" w:hAnsi="Avenir Next Regular" w:hint="default"/>
          <w:outline w:val="0"/>
          <w:color w:val="0433ff"/>
          <w:u w:color="0433ff"/>
          <w:rtl w:val="0"/>
          <w:lang w:val="en-US"/>
          <w14:textFill>
            <w14:solidFill>
              <w14:srgbClr w14:val="0433FF"/>
            </w14:solidFill>
          </w14:textFill>
        </w:rPr>
        <w:t xml:space="preserve">’ </w:t>
      </w:r>
      <w:r>
        <w:rPr>
          <w:rStyle w:val="None"/>
          <w:rFonts w:ascii="Avenir Next Regular" w:hAnsi="Avenir Next Regular"/>
          <w:outline w:val="0"/>
          <w:color w:val="0433ff"/>
          <w:u w:color="0433ff"/>
          <w:rtl w:val="0"/>
          <w:lang w:val="en-US"/>
          <w14:textFill>
            <w14:solidFill>
              <w14:srgbClr w14:val="0433FF"/>
            </w14:solidFill>
          </w14:textFill>
        </w:rPr>
        <w:t>day foreshadowed a future blood moon sign that would come upon the last generation, rather than a sign of what was coming on THAT generation. Jesus Himself speaks of them needing to recognize the signs.</w:t>
      </w: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r>
        <w:rPr>
          <w:rStyle w:val="None"/>
          <w:rFonts w:ascii="Avenir Next Regular" w:hAnsi="Avenir Next Regular"/>
          <w:outline w:val="0"/>
          <w:color w:val="0433ff"/>
          <w:u w:color="0433ff"/>
          <w:rtl w:val="0"/>
          <w:lang w:val="en-US"/>
          <w14:textFill>
            <w14:solidFill>
              <w14:srgbClr w14:val="0433FF"/>
            </w14:solidFill>
          </w14:textFill>
        </w:rPr>
        <w:t>And, then people assume that signs in the sky like the blood moon will certainly be associated with the final return of Jesus and is an ominous sign of His return. Then, when they see these things, they assume it indicates the close return of Jesus.</w:t>
      </w: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outline w:val="0"/>
          <w:color w:val="0433ff"/>
          <w:u w:color="0433ff"/>
          <w14:textFill>
            <w14:solidFill>
              <w14:srgbClr w14:val="0433FF"/>
            </w14:solidFill>
          </w14:textFill>
        </w:rPr>
      </w:pPr>
      <w:r>
        <w:rPr>
          <w:rStyle w:val="None"/>
          <w:rFonts w:ascii="Avenir Next Regular" w:hAnsi="Avenir Next Regular"/>
          <w:outline w:val="0"/>
          <w:color w:val="0433ff"/>
          <w:u w:color="0433ff"/>
          <w:rtl w:val="0"/>
          <w:lang w:val="en-US"/>
          <w14:textFill>
            <w14:solidFill>
              <w14:srgbClr w14:val="0433FF"/>
            </w14:solidFill>
          </w14:textFill>
        </w:rPr>
        <w:t>I can agree that the moon and stars were given for signs and seasons</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r>
        <w:rPr>
          <w:rStyle w:val="None"/>
          <w:rFonts w:ascii="Avenir Next Regular" w:hAnsi="Avenir Next Regular"/>
          <w:b w:val="1"/>
          <w:bCs w:val="1"/>
          <w:outline w:val="0"/>
          <w:color w:val="ff2600"/>
          <w:u w:color="ff2600"/>
          <w:rtl w:val="0"/>
          <w:lang w:val="en-US"/>
          <w14:textFill>
            <w14:solidFill>
              <w14:srgbClr w14:val="FF2600"/>
            </w14:solidFill>
          </w14:textFill>
        </w:rPr>
        <w:t>I Had Dreams vs. God Told Me (certainty) vs. I</w:t>
      </w:r>
      <w:r>
        <w:rPr>
          <w:rStyle w:val="None"/>
          <w:rFonts w:ascii="Avenir Next Regular" w:hAnsi="Avenir Next Regular" w:hint="default"/>
          <w:b w:val="1"/>
          <w:bCs w:val="1"/>
          <w:outline w:val="0"/>
          <w:color w:val="ff2600"/>
          <w:u w:color="ff2600"/>
          <w:rtl w:val="0"/>
          <w:lang w:val="en-US"/>
          <w14:textFill>
            <w14:solidFill>
              <w14:srgbClr w14:val="FF2600"/>
            </w14:solidFill>
          </w14:textFill>
        </w:rPr>
        <w:t>’</w:t>
      </w:r>
      <w:r>
        <w:rPr>
          <w:rStyle w:val="None"/>
          <w:rFonts w:ascii="Avenir Next Regular" w:hAnsi="Avenir Next Regular"/>
          <w:b w:val="1"/>
          <w:bCs w:val="1"/>
          <w:outline w:val="0"/>
          <w:color w:val="ff2600"/>
          <w:u w:color="ff2600"/>
          <w:rtl w:val="0"/>
          <w:lang w:val="en-US"/>
          <w14:textFill>
            <w14:solidFill>
              <w14:srgbClr w14:val="FF2600"/>
            </w14:solidFill>
          </w14:textFill>
        </w:rPr>
        <w:t>ve seen coincidences of numbers..</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Style w:val="None"/>
          <w:rFonts w:ascii="Avenir Next Regular" w:cs="Avenir Next Regular" w:hAnsi="Avenir Next Regular" w:eastAsia="Avenir Next Regular"/>
          <w:outline w:val="0"/>
          <w:color w:val="ff2600"/>
          <w:u w:color="ff2600"/>
          <w14:textFill>
            <w14:solidFill>
              <w14:srgbClr w14:val="FF2600"/>
            </w14:solidFill>
          </w14:textFill>
        </w:rPr>
      </w:pPr>
      <w:r>
        <w:rPr>
          <w:rStyle w:val="None"/>
          <w:rFonts w:ascii="Avenir Next Regular" w:hAnsi="Avenir Next Regular"/>
          <w:outline w:val="0"/>
          <w:color w:val="ff2600"/>
          <w:u w:color="ff2600"/>
          <w:rtl w:val="0"/>
          <w:lang w:val="en-US"/>
          <w14:textFill>
            <w14:solidFill>
              <w14:srgbClr w14:val="FF2600"/>
            </w14:solidFill>
          </w14:textFill>
        </w:rPr>
        <w:t>If you claimed this and you were wrong, God didn</w:t>
      </w:r>
      <w:r>
        <w:rPr>
          <w:rStyle w:val="None"/>
          <w:rFonts w:ascii="Avenir Next Regular" w:hAnsi="Avenir Next Regular" w:hint="default"/>
          <w:outline w:val="0"/>
          <w:color w:val="ff2600"/>
          <w:u w:color="ff2600"/>
          <w:rtl w:val="0"/>
          <w:lang w:val="en-US"/>
          <w14:textFill>
            <w14:solidFill>
              <w14:srgbClr w14:val="FF2600"/>
            </w14:solidFill>
          </w14:textFill>
        </w:rPr>
        <w:t>’</w:t>
      </w:r>
      <w:r>
        <w:rPr>
          <w:rStyle w:val="None"/>
          <w:rFonts w:ascii="Avenir Next Regular" w:hAnsi="Avenir Next Regular"/>
          <w:outline w:val="0"/>
          <w:color w:val="ff2600"/>
          <w:u w:color="ff2600"/>
          <w:rtl w:val="0"/>
          <w:lang w:val="en-US"/>
          <w14:textFill>
            <w14:solidFill>
              <w14:srgbClr w14:val="FF2600"/>
            </w14:solidFill>
          </w14:textFill>
        </w:rPr>
        <w:t>t tell you. Don</w:t>
      </w:r>
      <w:r>
        <w:rPr>
          <w:rStyle w:val="None"/>
          <w:rFonts w:ascii="Avenir Next Regular" w:hAnsi="Avenir Next Regular" w:hint="default"/>
          <w:outline w:val="0"/>
          <w:color w:val="ff2600"/>
          <w:u w:color="ff2600"/>
          <w:rtl w:val="0"/>
          <w:lang w:val="en-US"/>
          <w14:textFill>
            <w14:solidFill>
              <w14:srgbClr w14:val="FF2600"/>
            </w14:solidFill>
          </w14:textFill>
        </w:rPr>
        <w:t>’</w:t>
      </w:r>
      <w:r>
        <w:rPr>
          <w:rStyle w:val="None"/>
          <w:rFonts w:ascii="Avenir Next Regular" w:hAnsi="Avenir Next Regular"/>
          <w:outline w:val="0"/>
          <w:color w:val="ff2600"/>
          <w:u w:color="ff2600"/>
          <w:rtl w:val="0"/>
          <w:lang w:val="en-US"/>
          <w14:textFill>
            <w14:solidFill>
              <w14:srgbClr w14:val="FF2600"/>
            </w14:solidFill>
          </w14:textFill>
        </w:rPr>
        <w:t>t keep moving the goal post to avoid being wrong. Don</w:t>
      </w:r>
      <w:r>
        <w:rPr>
          <w:rStyle w:val="None"/>
          <w:rFonts w:ascii="Avenir Next Regular" w:hAnsi="Avenir Next Regular" w:hint="default"/>
          <w:outline w:val="0"/>
          <w:color w:val="ff2600"/>
          <w:u w:color="ff2600"/>
          <w:rtl w:val="0"/>
          <w:lang w:val="en-US"/>
          <w14:textFill>
            <w14:solidFill>
              <w14:srgbClr w14:val="FF2600"/>
            </w14:solidFill>
          </w14:textFill>
        </w:rPr>
        <w:t>’</w:t>
      </w:r>
      <w:r>
        <w:rPr>
          <w:rStyle w:val="None"/>
          <w:rFonts w:ascii="Avenir Next Regular" w:hAnsi="Avenir Next Regular"/>
          <w:outline w:val="0"/>
          <w:color w:val="ff2600"/>
          <w:u w:color="ff2600"/>
          <w:rtl w:val="0"/>
          <w:lang w:val="en-US"/>
          <w14:textFill>
            <w14:solidFill>
              <w14:srgbClr w14:val="FF2600"/>
            </w14:solidFill>
          </w14:textFill>
        </w:rPr>
        <w:t>t alter the prophecy and excuse it. This doesn</w:t>
      </w:r>
      <w:r>
        <w:rPr>
          <w:rStyle w:val="None"/>
          <w:rFonts w:ascii="Avenir Next Regular" w:hAnsi="Avenir Next Regular" w:hint="default"/>
          <w:outline w:val="0"/>
          <w:color w:val="ff2600"/>
          <w:u w:color="ff2600"/>
          <w:rtl w:val="0"/>
          <w:lang w:val="en-US"/>
          <w14:textFill>
            <w14:solidFill>
              <w14:srgbClr w14:val="FF2600"/>
            </w14:solidFill>
          </w14:textFill>
        </w:rPr>
        <w:t>’</w:t>
      </w:r>
      <w:r>
        <w:rPr>
          <w:rStyle w:val="None"/>
          <w:rFonts w:ascii="Avenir Next Regular" w:hAnsi="Avenir Next Regular"/>
          <w:outline w:val="0"/>
          <w:color w:val="ff2600"/>
          <w:u w:color="ff2600"/>
          <w:rtl w:val="0"/>
          <w:lang w:val="en-US"/>
          <w14:textFill>
            <w14:solidFill>
              <w14:srgbClr w14:val="FF2600"/>
            </w14:solidFill>
          </w14:textFill>
        </w:rPr>
        <w:t>t mean you</w:t>
      </w:r>
      <w:r>
        <w:rPr>
          <w:rStyle w:val="None"/>
          <w:rFonts w:ascii="Avenir Next Regular" w:hAnsi="Avenir Next Regular" w:hint="default"/>
          <w:outline w:val="0"/>
          <w:color w:val="ff2600"/>
          <w:u w:color="ff2600"/>
          <w:rtl w:val="0"/>
          <w:lang w:val="en-US"/>
          <w14:textFill>
            <w14:solidFill>
              <w14:srgbClr w14:val="FF2600"/>
            </w14:solidFill>
          </w14:textFill>
        </w:rPr>
        <w:t>’</w:t>
      </w:r>
      <w:r>
        <w:rPr>
          <w:rStyle w:val="None"/>
          <w:rFonts w:ascii="Avenir Next Regular" w:hAnsi="Avenir Next Regular"/>
          <w:outline w:val="0"/>
          <w:color w:val="ff2600"/>
          <w:u w:color="ff2600"/>
          <w:rtl w:val="0"/>
          <w:lang w:val="en-US"/>
          <w14:textFill>
            <w14:solidFill>
              <w14:srgbClr w14:val="FF2600"/>
            </w14:solidFill>
          </w14:textFill>
        </w:rPr>
        <w:t>re a false prophet, but for some, it may be indication they really are.</w:t>
      </w:r>
    </w:p>
    <w:p>
      <w:pPr>
        <w:pStyle w:val="Body A"/>
        <w:rPr>
          <w:rStyle w:val="None"/>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pPr>
      <w:r>
        <w:rPr>
          <w:rStyle w:val="None"/>
          <w:rFonts w:ascii="Avenir Next Regular" w:hAnsi="Avenir Next Regular"/>
          <w:b w:val="1"/>
          <w:bCs w:val="1"/>
          <w:outline w:val="0"/>
          <w:color w:val="ff2600"/>
          <w:u w:color="ff2600"/>
          <w:rtl w:val="0"/>
          <w:lang w:val="en-US"/>
          <w14:textFill>
            <w14:solidFill>
              <w14:srgbClr w14:val="FF2600"/>
            </w14:solidFill>
          </w14:textFill>
        </w:rPr>
        <w:t xml:space="preserve">Cop Out: God uses [x] time zone (Jewish/U.S.) or calendar (Gregorian/Julian/Jewish) </w:t>
      </w:r>
    </w:p>
    <w:p>
      <w:pPr>
        <w:pStyle w:val="Body"/>
      </w:pPr>
    </w:p>
    <w:p>
      <w:pPr>
        <w:pStyle w:val="Body"/>
      </w:pPr>
      <w:r>
        <w:rPr>
          <w:rStyle w:val="None"/>
          <w:b w:val="1"/>
          <w:bCs w:val="1"/>
          <w:sz w:val="30"/>
          <w:szCs w:val="30"/>
          <w:rtl w:val="0"/>
          <w:lang w:val="en-US"/>
        </w:rPr>
        <w:t>SMALL GROUP &amp; PERSONAL STUDY</w:t>
      </w:r>
    </w:p>
    <w:p>
      <w:pPr>
        <w:pStyle w:val="Body"/>
      </w:pPr>
      <w:r>
        <w:rPr>
          <w:rStyle w:val="None"/>
          <w:b w:val="1"/>
          <w:bCs w:val="1"/>
          <w:sz w:val="26"/>
          <w:szCs w:val="26"/>
          <w:rtl w:val="0"/>
          <w:lang w:val="en-US"/>
        </w:rPr>
        <w:t>VIDEO 19 STUDY QUESTIONS</w:t>
      </w:r>
    </w:p>
    <w:p>
      <w:pPr>
        <w:pStyle w:val="Body"/>
      </w:pPr>
    </w:p>
    <w:p>
      <w:pPr>
        <w:pStyle w:val="Body"/>
      </w:pPr>
      <w:r>
        <w:rPr>
          <w:rStyle w:val="None"/>
          <w:b w:val="1"/>
          <w:bCs w:val="1"/>
          <w:rtl w:val="0"/>
          <w:lang w:val="en-US"/>
        </w:rPr>
        <w:t>SMALL GROUP DISCUSSION QUESTIONS</w:t>
      </w:r>
    </w:p>
    <w:p>
      <w:pPr>
        <w:pStyle w:val="Body"/>
      </w:pPr>
      <w:r>
        <w:rPr>
          <w:rStyle w:val="None"/>
          <w:rtl w:val="0"/>
          <w:lang w:val="en-US"/>
        </w:rPr>
        <w:t>1. What does letting Jesus define the point of the Noah and Lot comparisons change about the way we understand this passage? (Luke 17:26-30)</w:t>
      </w:r>
    </w:p>
    <w:p>
      <w:pPr>
        <w:pStyle w:val="Body"/>
      </w:pPr>
      <w:r>
        <w:rPr>
          <w:rStyle w:val="None"/>
          <w:rtl w:val="0"/>
          <w:lang w:val="en-US"/>
        </w:rPr>
        <w:t>2. Why is ordinary life continuing until sudden judgment arrives important for interpreting the argument being made here? (Matthew 24:37-39)</w:t>
      </w:r>
    </w:p>
    <w:p>
      <w:pPr>
        <w:pStyle w:val="Body"/>
      </w:pPr>
      <w:r>
        <w:rPr>
          <w:rStyle w:val="None"/>
          <w:rtl w:val="0"/>
          <w:lang w:val="en-US"/>
        </w:rPr>
        <w:t>3. How does distinguishing story similarities from Jesus' intended comparison help us read the surrounding passages more carefully? (Luke 17:28-30)</w:t>
      </w:r>
    </w:p>
    <w:p>
      <w:pPr>
        <w:pStyle w:val="Body"/>
      </w:pPr>
      <w:r>
        <w:rPr>
          <w:rStyle w:val="None"/>
          <w:rtl w:val="0"/>
          <w:lang w:val="en-US"/>
        </w:rPr>
        <w:t>4. What assumptions can keep us from seeing avoiding speculative date-setting, numerology, and confirmation bias clearly? (Matthew 24:36)</w:t>
      </w:r>
    </w:p>
    <w:p>
      <w:pPr>
        <w:pStyle w:val="Body"/>
      </w:pPr>
      <w:r>
        <w:rPr>
          <w:rStyle w:val="None"/>
          <w:rtl w:val="0"/>
          <w:lang w:val="en-US"/>
        </w:rPr>
        <w:t>5. How should testing claims, admitting mistakes, and keeping hope fixed on Christ shape the way Christians discuss and apply this subject? (1 Thessalonians 5:19-22)</w:t>
      </w:r>
    </w:p>
    <w:p>
      <w:pPr>
        <w:pStyle w:val="Body"/>
      </w:pPr>
    </w:p>
    <w:p>
      <w:pPr>
        <w:pStyle w:val="Body"/>
      </w:pPr>
      <w:r>
        <w:rPr>
          <w:rStyle w:val="None"/>
          <w:b w:val="1"/>
          <w:bCs w:val="1"/>
          <w:rtl w:val="0"/>
          <w:lang w:val="en-US"/>
        </w:rPr>
        <w:t>PERSONAL REFLECTION QUESTIONS</w:t>
      </w:r>
    </w:p>
    <w:p>
      <w:pPr>
        <w:pStyle w:val="Body"/>
      </w:pPr>
      <w:r>
        <w:rPr>
          <w:rStyle w:val="None"/>
          <w:rtl w:val="0"/>
          <w:lang w:val="en-US"/>
        </w:rPr>
        <w:t>1. Have I seriously considered letting Jesus define the point of the Noah and Lot comparisons, or have I mainly relied on what I have always heard?</w:t>
      </w:r>
    </w:p>
    <w:p>
      <w:pPr>
        <w:pStyle w:val="Body"/>
      </w:pPr>
      <w:r>
        <w:rPr>
          <w:rStyle w:val="None"/>
          <w:rtl w:val="0"/>
          <w:lang w:val="en-US"/>
        </w:rPr>
        <w:t>2. What belief or assumption of mine is most challenged by ordinary life continuing until sudden judgment arrives?</w:t>
      </w:r>
    </w:p>
    <w:p>
      <w:pPr>
        <w:pStyle w:val="Body"/>
      </w:pPr>
      <w:r>
        <w:rPr>
          <w:rStyle w:val="None"/>
          <w:rtl w:val="0"/>
          <w:lang w:val="en-US"/>
        </w:rPr>
        <w:t>3. How willing am I to let distinguishing story similarities from Jesus' intended comparison reshape a conclusion I already hold?</w:t>
      </w:r>
    </w:p>
    <w:p>
      <w:pPr>
        <w:pStyle w:val="Body"/>
      </w:pPr>
      <w:r>
        <w:rPr>
          <w:rStyle w:val="None"/>
          <w:rtl w:val="0"/>
          <w:lang w:val="en-US"/>
        </w:rPr>
        <w:t>4. Where might fear, tradition, excitement, or confirmation bias affect how I approach avoiding speculative date-setting, numerology, and confirmation bias?</w:t>
      </w:r>
    </w:p>
    <w:p>
      <w:pPr>
        <w:pStyle w:val="Body"/>
      </w:pPr>
      <w:r>
        <w:rPr>
          <w:rStyle w:val="None"/>
          <w:rtl w:val="0"/>
          <w:lang w:val="en-US"/>
        </w:rPr>
        <w:t>5. What would it look like for me to practice testing claims, admitting mistakes, and keeping hope fixed on Christ in a more faithful way?</w:t>
      </w:r>
    </w:p>
    <w:p>
      <w:pPr>
        <w:pStyle w:val="Body"/>
      </w:pPr>
    </w:p>
    <w:p>
      <w:pPr>
        <w:pStyle w:val="Body"/>
      </w:pPr>
      <w:r>
        <w:rPr>
          <w:rStyle w:val="None"/>
          <w:b w:val="1"/>
          <w:bCs w:val="1"/>
          <w:rtl w:val="0"/>
          <w:lang w:val="en-US"/>
        </w:rPr>
        <w:t>APPLICATION POINTS</w:t>
      </w:r>
    </w:p>
    <w:p>
      <w:pPr>
        <w:pStyle w:val="Body"/>
      </w:pPr>
      <w:r>
        <w:rPr>
          <w:rStyle w:val="None"/>
          <w:b w:val="1"/>
          <w:bCs w:val="1"/>
          <w:rtl w:val="0"/>
          <w:lang w:val="en-US"/>
        </w:rPr>
        <w:t xml:space="preserve">1. Study carefully letting Jesus define the point of the Noah and Lot comparisons. </w:t>
      </w:r>
      <w:r>
        <w:rPr>
          <w:rStyle w:val="None B"/>
          <w:rtl w:val="0"/>
          <w:lang w:val="nl-NL"/>
        </w:rPr>
        <w:t>Luke 17:26-30</w:t>
      </w:r>
    </w:p>
    <w:p>
      <w:pPr>
        <w:pStyle w:val="Body"/>
      </w:pPr>
      <w:r>
        <w:rPr>
          <w:rStyle w:val="None"/>
          <w:b w:val="1"/>
          <w:bCs w:val="1"/>
          <w:rtl w:val="0"/>
          <w:lang w:val="en-US"/>
        </w:rPr>
        <w:t xml:space="preserve">2. Examine ordinary life continuing until sudden judgment arrives. </w:t>
      </w:r>
      <w:r>
        <w:rPr>
          <w:rStyle w:val="None B"/>
          <w:rtl w:val="0"/>
        </w:rPr>
        <w:t>Matthew 24:37-39</w:t>
      </w:r>
    </w:p>
    <w:p>
      <w:pPr>
        <w:pStyle w:val="Body"/>
      </w:pPr>
      <w:r>
        <w:rPr>
          <w:rStyle w:val="None"/>
          <w:b w:val="1"/>
          <w:bCs w:val="1"/>
          <w:rtl w:val="0"/>
          <w:lang w:val="en-US"/>
        </w:rPr>
        <w:t xml:space="preserve">3. Trace distinguishing story similarities from Jesus' intended comparison. </w:t>
      </w:r>
      <w:r>
        <w:rPr>
          <w:rStyle w:val="None B"/>
          <w:rtl w:val="0"/>
          <w:lang w:val="nl-NL"/>
        </w:rPr>
        <w:t>Luke 17:28-30</w:t>
      </w:r>
    </w:p>
    <w:p>
      <w:pPr>
        <w:pStyle w:val="Body"/>
      </w:pPr>
      <w:r>
        <w:rPr>
          <w:rStyle w:val="None"/>
          <w:b w:val="1"/>
          <w:bCs w:val="1"/>
          <w:rtl w:val="0"/>
          <w:lang w:val="en-US"/>
        </w:rPr>
        <w:t xml:space="preserve">4. Test your assumptions about avoiding speculative date-setting, numerology, and confirmation bias. </w:t>
      </w:r>
      <w:r>
        <w:rPr>
          <w:rStyle w:val="None B"/>
          <w:rtl w:val="0"/>
        </w:rPr>
        <w:t>Matthew 24:36</w:t>
      </w:r>
    </w:p>
    <w:p>
      <w:pPr>
        <w:pStyle w:val="Body"/>
      </w:pPr>
      <w:r>
        <w:rPr>
          <w:rStyle w:val="None"/>
          <w:b w:val="1"/>
          <w:bCs w:val="1"/>
          <w:rtl w:val="0"/>
          <w:lang w:val="en-US"/>
        </w:rPr>
        <w:t xml:space="preserve">5. Practice testing claims, admitting mistakes, and keeping hope fixed on Christ. </w:t>
      </w:r>
      <w:r>
        <w:rPr>
          <w:rStyle w:val="None B"/>
          <w:rtl w:val="0"/>
          <w:lang w:val="fr-FR"/>
        </w:rPr>
        <w:t>1 Thessalonians 5:19-22</w:t>
      </w:r>
    </w:p>
    <w:p>
      <w:pPr>
        <w:pStyle w:val="Body"/>
      </w:pPr>
    </w:p>
    <w:p>
      <w:pPr>
        <w:pStyle w:val="Body"/>
      </w:pPr>
      <w:r>
        <w:rPr>
          <w:rStyle w:val="None"/>
          <w:b w:val="1"/>
          <w:bCs w:val="1"/>
          <w:rtl w:val="0"/>
          <w:lang w:val="de-DE"/>
        </w:rPr>
        <w:t>CROSS-REFERENCE PASSAGES</w:t>
      </w:r>
    </w:p>
    <w:p>
      <w:pPr>
        <w:pStyle w:val="Body"/>
      </w:pPr>
      <w:r>
        <w:rPr>
          <w:rStyle w:val="None"/>
          <w:b w:val="1"/>
          <w:bCs w:val="1"/>
          <w:rtl w:val="0"/>
        </w:rPr>
        <w:t xml:space="preserve">1. Luke 17:26-30 - </w:t>
      </w:r>
      <w:r>
        <w:rPr>
          <w:rStyle w:val="None B"/>
          <w:rtl w:val="0"/>
        </w:rPr>
        <w:t>Provides a direct biblical anchor for the central interpretive issue in this video. It is especially useful when thinking through letting Jesus define the point of the Noah and Lot comparisons.</w:t>
      </w:r>
    </w:p>
    <w:p>
      <w:pPr>
        <w:pStyle w:val="Body"/>
      </w:pPr>
      <w:r>
        <w:rPr>
          <w:rStyle w:val="None"/>
          <w:b w:val="1"/>
          <w:bCs w:val="1"/>
          <w:rtl w:val="0"/>
          <w:lang w:val="en-US"/>
        </w:rPr>
        <w:t xml:space="preserve">2. Matthew 24:37-39 - </w:t>
      </w:r>
      <w:r>
        <w:rPr>
          <w:rStyle w:val="None B"/>
          <w:rtl w:val="0"/>
        </w:rPr>
        <w:t>Adds an important parallel or contextual detail that helps clarify the discussion. It is especially useful when thinking through ordinary life continuing until sudden judgment arrives.</w:t>
      </w:r>
    </w:p>
    <w:p>
      <w:pPr>
        <w:pStyle w:val="Body"/>
      </w:pPr>
      <w:r>
        <w:rPr>
          <w:rStyle w:val="None"/>
          <w:b w:val="1"/>
          <w:bCs w:val="1"/>
          <w:rtl w:val="0"/>
        </w:rPr>
        <w:t xml:space="preserve">3. Luke 17:28-30 - </w:t>
      </w:r>
      <w:r>
        <w:rPr>
          <w:rStyle w:val="None B"/>
          <w:rtl w:val="0"/>
        </w:rPr>
        <w:t>Shows how the same theme or imagery appears elsewhere in Scripture. It is especially useful when thinking through distinguishing story similarities from Jesus' intended comparison.</w:t>
      </w:r>
    </w:p>
    <w:p>
      <w:pPr>
        <w:pStyle w:val="Body"/>
      </w:pPr>
      <w:r>
        <w:rPr>
          <w:rStyle w:val="None"/>
          <w:b w:val="1"/>
          <w:bCs w:val="1"/>
          <w:rtl w:val="0"/>
          <w:lang w:val="en-US"/>
        </w:rPr>
        <w:t xml:space="preserve">4. Matthew 24:36 - </w:t>
      </w:r>
      <w:r>
        <w:rPr>
          <w:rStyle w:val="None B"/>
          <w:rtl w:val="0"/>
        </w:rPr>
        <w:t>Helps test the assumptions and interpretive method being considered. It is especially useful when thinking through avoiding speculative date-setting, numerology, and confirmation bias.</w:t>
      </w:r>
    </w:p>
    <w:p>
      <w:pPr>
        <w:pStyle w:val="Body"/>
      </w:pPr>
      <w:r>
        <w:rPr>
          <w:rStyle w:val="None"/>
          <w:b w:val="1"/>
          <w:bCs w:val="1"/>
          <w:rtl w:val="0"/>
          <w:lang w:val="fr-FR"/>
        </w:rPr>
        <w:t xml:space="preserve">5. 1 Thessalonians 5:19-22 - </w:t>
      </w:r>
      <w:r>
        <w:rPr>
          <w:rStyle w:val="None B"/>
          <w:rtl w:val="0"/>
        </w:rPr>
        <w:t>Connects the subject to a broader biblical response of faithfulness, humility, and hope. It is especially useful when thinking through testing claims, admitting mistakes, and keeping hope fixed on Christ.</w:t>
      </w: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0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6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4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0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8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6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2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2" w:hanging="20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6">
    <w:multiLevelType w:val="hybridMultilevel"/>
    <w:numStyleLink w:val="Numbered"/>
  </w:abstractNum>
  <w:abstractNum w:abstractNumId="7">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Bullet Big"/>
  </w:abstractNum>
  <w:abstractNum w:abstractNumId="9">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10">
    <w:multiLevelType w:val="hybridMultilevel"/>
    <w:numStyleLink w:val="Imported Style 2"/>
  </w:abstractNum>
  <w:abstractNum w:abstractNumId="11">
    <w:multiLevelType w:val="hybridMultilevel"/>
    <w:styleLink w:val="Imported Style 2"/>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Lettered"/>
  </w:abstractNum>
  <w:abstractNum w:abstractNumId="13">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 w:numId="10">
    <w:abstractNumId w:val="6"/>
    <w:lvlOverride w:ilvl="0">
      <w:startOverride w:val="1"/>
    </w:lvlOverride>
  </w:num>
  <w:num w:numId="11">
    <w:abstractNumId w:val="0"/>
    <w:lvlOverride w:ilvl="0">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1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3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155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77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9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22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24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4"/>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13">
    <w:abstractNumId w:val="9"/>
  </w:num>
  <w:num w:numId="14">
    <w:abstractNumId w:val="8"/>
  </w:num>
  <w:num w:numId="15">
    <w:abstractNumId w:val="11"/>
  </w:num>
  <w:num w:numId="16">
    <w:abstractNumId w:val="10"/>
  </w:num>
  <w:num w:numId="17">
    <w:abstractNumId w:val="2"/>
    <w:lvlOverride w:ilvl="0">
      <w:lvl w:ilvl="0">
        <w:start w:val="1"/>
        <w:numFmt w:val="bullet"/>
        <w:suff w:val="tab"/>
        <w:lvlText w:val="•"/>
        <w:lvlJc w:val="left"/>
        <w:pPr>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13"/>
  </w:num>
  <w:num w:numId="19">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character" w:styleId="None B">
    <w:name w:val="None B"/>
    <w:rPr>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3"/>
      </w:numPr>
    </w:pPr>
  </w:style>
  <w:style w:type="numbering" w:styleId="Dash">
    <w:name w:val="Dash"/>
    <w:pPr>
      <w:numPr>
        <w:numId w:val="5"/>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Numbered">
    <w:name w:val="Numbered"/>
    <w:pPr>
      <w:numPr>
        <w:numId w:val="8"/>
      </w:numPr>
    </w:pPr>
  </w:style>
  <w:style w:type="character" w:styleId="None A">
    <w:name w:val="None A"/>
    <w:rPr>
      <w:lang w:val="en-US"/>
    </w:rPr>
  </w:style>
  <w:style w:type="numbering" w:styleId="Bullet Big">
    <w:name w:val="Bullet Big"/>
    <w:pPr>
      <w:numPr>
        <w:numId w:val="13"/>
      </w:numPr>
    </w:pPr>
  </w:style>
  <w:style w:type="numbering" w:styleId="Imported Style 2">
    <w:name w:val="Imported Style 2"/>
    <w:pPr>
      <w:numPr>
        <w:numId w:val="15"/>
      </w:numPr>
    </w:pPr>
  </w:style>
  <w:style w:type="character" w:styleId="None">
    <w:name w:val="None"/>
  </w:style>
  <w:style w:type="character" w:styleId="Hyperlink.0">
    <w:name w:val="Hyperlink.0"/>
    <w:basedOn w:val="None"/>
    <w:next w:val="Hyperlink.0"/>
    <w:rPr>
      <w:rFonts w:ascii="Avenir Next Regular" w:cs="Avenir Next Regular" w:hAnsi="Avenir Next Regular" w:eastAsia="Avenir Next Regular"/>
      <w:u w:val="single"/>
      <w:lang w:val="it-IT"/>
    </w:rPr>
  </w:style>
  <w:style w:type="character" w:styleId="Hyperlink.1">
    <w:name w:val="Hyperlink.1"/>
    <w:basedOn w:val="None"/>
    <w:next w:val="Hyperlink.1"/>
    <w:rPr>
      <w:rFonts w:ascii="Avenir Next Regular" w:cs="Avenir Next Regular" w:hAnsi="Avenir Next Regular" w:eastAsia="Avenir Next Regular"/>
      <w:u w:val="single"/>
      <w:lang w:val="fr-FR"/>
    </w:rPr>
  </w:style>
  <w:style w:type="numbering" w:styleId="Lettered">
    <w:name w:val="Lettered"/>
    <w:pPr>
      <w:numPr>
        <w:numId w:val="18"/>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