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Noah</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s Altar and God</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s Promise | Ep. 19 Genesis 8:13-22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Outline w14:w="12700" w14:cap="flat">
            <w14:noFill/>
            <w14:miter w14:lim="400000"/>
          </w14:textOutline>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Outline w14:w="12700" w14:cap="flat">
            <w14:noFill/>
            <w14:miter w14:lim="400000"/>
          </w14:textOutline>
          <w14:textFill>
            <w14:solidFill>
              <w14:srgbClr w14:val="FF2600"/>
            </w14:solidFill>
          </w14:textFill>
        </w:rPr>
      </w:pPr>
    </w:p>
    <w:p>
      <w:pPr>
        <w:pStyle w:val="Default"/>
        <w:suppressAutoHyphens w:val="1"/>
        <w:spacing w:before="0" w:after="240" w:line="240" w:lineRule="auto"/>
        <w:rPr>
          <w:rFonts w:ascii="Avenir Next Regular" w:cs="Avenir Next Regular" w:hAnsi="Avenir Next Regular" w:eastAsia="Avenir Next Regular"/>
          <w:i w:val="1"/>
          <w:iCs w:val="1"/>
          <w:sz w:val="22"/>
          <w:szCs w:val="22"/>
        </w:rPr>
      </w:pPr>
      <w:r>
        <w:rPr>
          <w:rFonts w:ascii="Avenir Next Regular" w:hAnsi="Avenir Next Regular"/>
          <w:i w:val="1"/>
          <w:iCs w:val="1"/>
          <w:sz w:val="22"/>
          <w:szCs w:val="22"/>
          <w:rtl w:val="0"/>
          <w:lang w:val="en-US"/>
        </w:rPr>
        <w:t>In Genesis 8, Noah and his family finally come out of the ark after more than a year. And, Noah</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first recorded action is to build an altar. Naturally, there are some questions we should be asking about this story. Why does Noah do this? How come God responds with a promise? Why does God mention that the seasons of the earth will never cease? These might sound like useless questions, until you realize the incredible revelation hidden underneath these ideas. But, we need to make 11 key observations to really dig up the gold here. That</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why in this video, we</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re going to explore Genesis 8 and highlight 11 core ideas that will really make this story come alive. Let</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jump into Genesis 8 and read this story a bit differently than you might be used to.</w:t>
      </w:r>
    </w:p>
    <w:p>
      <w:pPr>
        <w:pStyle w:val="Default"/>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Welcome to Different Bible Study. I</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m Jason Camacho. If you</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re wanting to learn how to study the Bible and understand God</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s word, this is the channel for you. We</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it-IT"/>
          <w14:textFill>
            <w14:solidFill>
              <w14:srgbClr w14:val="0433FF"/>
            </w14:solidFill>
          </w14:textFill>
        </w:rPr>
        <w:t xml:space="preserve">re in </w:t>
      </w:r>
      <w:r>
        <w:rPr>
          <w:rFonts w:ascii="Avenir Next Regular" w:hAnsi="Avenir Next Regular"/>
          <w:outline w:val="0"/>
          <w:color w:val="0433ff"/>
          <w:sz w:val="22"/>
          <w:szCs w:val="22"/>
          <w:u w:color="0433ff"/>
          <w:rtl w:val="0"/>
          <w:lang w:val="en-US"/>
          <w14:textFill>
            <w14:solidFill>
              <w14:srgbClr w14:val="0433FF"/>
            </w14:solidFill>
          </w14:textFill>
        </w:rPr>
        <w:t xml:space="preserve">Genesis 8. </w:t>
      </w:r>
    </w:p>
    <w:p>
      <w:pPr>
        <w:pStyle w:val="Default"/>
        <w:spacing w:before="0" w:line="240" w:lineRule="auto"/>
        <w:rPr>
          <w:rFonts w:ascii="Avenir Next Regular" w:cs="Avenir Next Regular" w:hAnsi="Avenir Next Regular" w:eastAsia="Avenir Next Regular"/>
          <w:outline w:val="0"/>
          <w:color w:val="0433ff"/>
          <w:sz w:val="22"/>
          <w:szCs w:val="22"/>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outline w:val="0"/>
          <w:color w:val="ff40ff"/>
          <w:sz w:val="22"/>
          <w:szCs w:val="22"/>
          <w:u w:color="ff40ff"/>
          <w14:textFill>
            <w14:solidFill>
              <w14:srgbClr w14:val="FF40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w:t>
      </w:r>
      <w:r>
        <w:rPr>
          <w:rFonts w:ascii="Avenir Next Regular" w:hAnsi="Avenir Next Regular"/>
          <w:b w:val="1"/>
          <w:bCs w:val="1"/>
          <w:outline w:val="0"/>
          <w:color w:val="ff40ff"/>
          <w:sz w:val="22"/>
          <w:szCs w:val="22"/>
          <w:u w:color="0433ff"/>
          <w:rtl w:val="0"/>
          <w:lang w:val="en-US"/>
          <w14:textFill>
            <w14:solidFill>
              <w14:srgbClr w14:val="FF40FF"/>
            </w14:solidFill>
          </w14:textFill>
        </w:rPr>
        <w:t>Provide context and then</w:t>
      </w:r>
      <w:r>
        <w:rPr>
          <w:rFonts w:ascii="Avenir Next Regular" w:hAnsi="Avenir Next Regular"/>
          <w:outline w:val="0"/>
          <w:color w:val="0433ff"/>
          <w:sz w:val="22"/>
          <w:szCs w:val="22"/>
          <w:u w:color="0433ff"/>
          <w:rtl w:val="0"/>
          <w:lang w:val="en-US"/>
          <w14:textFill>
            <w14:solidFill>
              <w14:srgbClr w14:val="0433FF"/>
            </w14:solidFill>
          </w14:textFill>
        </w:rPr>
        <w:t xml:space="preserve"> </w:t>
      </w:r>
      <w:r>
        <w:rPr>
          <w:rFonts w:ascii="Avenir Next Regular" w:hAnsi="Avenir Next Regular"/>
          <w:b w:val="1"/>
          <w:bCs w:val="1"/>
          <w:outline w:val="0"/>
          <w:color w:val="ff40ff"/>
          <w:sz w:val="22"/>
          <w:szCs w:val="22"/>
          <w:u w:color="ff40ff"/>
          <w:rtl w:val="0"/>
          <w:lang w:val="en-US"/>
          <w14:textFill>
            <w14:solidFill>
              <w14:srgbClr w14:val="FF40FF"/>
            </w14:solidFill>
          </w14:textFill>
        </w:rPr>
        <w:t>Read Genesis 8:13-22*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0433ff"/>
          <w:sz w:val="22"/>
          <w:szCs w:val="22"/>
          <w:u w:color="0433ff"/>
          <w14:textOutline w14:w="12700" w14:cap="flat">
            <w14:noFill/>
            <w14:miter w14:lim="400000"/>
          </w14:textOutline>
          <w14:textFill>
            <w14:solidFill>
              <w14:srgbClr w14:val="0433FF"/>
            </w14:solidFill>
          </w14:textFill>
        </w:rPr>
      </w:pPr>
    </w:p>
    <w:p>
      <w:pPr>
        <w:pStyle w:val="Default"/>
        <w:spacing w:before="0" w:line="240" w:lineRule="auto"/>
        <w:rPr>
          <w:rFonts w:ascii="Avenir Next Regular" w:cs="Avenir Next Regular" w:hAnsi="Avenir Next Regular" w:eastAsia="Avenir Next Regular"/>
          <w:outline w:val="0"/>
          <w:color w:val="0433ff"/>
          <w:sz w:val="22"/>
          <w:szCs w:val="22"/>
          <w:u w:val="single" w:color="0433ff"/>
          <w14:textFill>
            <w14:solidFill>
              <w14:srgbClr w14:val="0433FF"/>
            </w14:solidFill>
          </w14:textFill>
        </w:rPr>
      </w:pPr>
      <w:r>
        <w:rPr>
          <w:rFonts w:ascii="Avenir Next Regular" w:hAnsi="Avenir Next Regular"/>
          <w:outline w:val="0"/>
          <w:color w:val="0433ff"/>
          <w:sz w:val="22"/>
          <w:szCs w:val="22"/>
          <w:u w:val="single" w:color="0433ff"/>
          <w:rtl w:val="0"/>
          <w:lang w:val="en-US"/>
          <w14:textFill>
            <w14:solidFill>
              <w14:srgbClr w14:val="0433FF"/>
            </w14:solidFill>
          </w14:textFill>
        </w:rPr>
        <w:t>We</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re going to answer 4 basic, but profound questions in today</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s video:</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What does this passage say?</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What does this passage mean?</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How does this passage apply to my life?</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rtl w:val="0"/>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How does this point to Jesus? (Stick around til the end to see how the points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 xml:space="preserve">Please do like this video and subscribe and watch the rest of our Genesis series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Check the website and video description below for this week</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s bible reading plan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Join us Thursday night 8pm EST for our group study discussion on our discord server</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 xml:space="preserve">Watch our Matthew studies Monday and story design patterns series on Saturdays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Order your scripture creatures set today at thescripturecreatures.com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14:textOutline w14:w="12700" w14:cap="flat">
            <w14:noFill/>
            <w14:miter w14:lim="400000"/>
          </w14:textOutline>
        </w:rPr>
      </w:pPr>
      <w:r>
        <w:rPr>
          <w:rFonts w:ascii="Avenir Next Regular" w:hAnsi="Avenir Next Regular"/>
          <w:b w:val="1"/>
          <w:bCs w:val="1"/>
          <w:sz w:val="22"/>
          <w:szCs w:val="22"/>
          <w:u w:val="single"/>
          <w:rtl w:val="0"/>
          <w:lang w:val="de-DE"/>
          <w14:textOutline w14:w="12700" w14:cap="flat">
            <w14:noFill/>
            <w14:miter w14:lim="400000"/>
          </w14:textOutline>
        </w:rPr>
        <w:t>Verse 1</w:t>
      </w:r>
      <w:r>
        <w:rPr>
          <w:rFonts w:ascii="Avenir Next Regular" w:hAnsi="Avenir Next Regular"/>
          <w:b w:val="1"/>
          <w:bCs w:val="1"/>
          <w:sz w:val="22"/>
          <w:szCs w:val="22"/>
          <w:u w:val="single"/>
          <w:rtl w:val="0"/>
          <w:lang w:val="en-US"/>
          <w14:textOutline w14:w="12700" w14:cap="flat">
            <w14:noFill/>
            <w14:miter w14:lim="400000"/>
          </w14:textOutline>
        </w:rPr>
        <w:t>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#1 A New Era </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Why does the narrative use Noah</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s age as a reference for time? Instead of using the creation of the world as a reference point, the story uses Noah</w:t>
      </w:r>
      <w:r>
        <w:rPr>
          <w:rFonts w:ascii="Avenir Next Regular" w:hAnsi="Avenir Next Regular" w:hint="default"/>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s age. It</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s the first year in a new century (the 7th century to be exact). Noah has been alive for 6 full centuries and now this is the first day of the first month of the first year of this seventh century. If you count the 600th year as being technically the first year of the century, then we can view that year Noah spent on the ark as a transition period between the old and new world.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The era of wicked rebellious mankind seems to be represented by the first 6 centuries of Noah</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life.  Now we</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re leaving the era of rebellious, wicked mankind, and we see mankind entering into a kind of seventh age or seventh century based on Noah</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life. Seven representing completeness. And it makes sense that Noah</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name means rest and rest is linked to the seventh day. This seven is a type and shadow of the ultimate sabbath in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Here we see the dry ground appearing from beneath the floodwaters as the waters dry up. And this is reminiscent of the creation story when God brings dry land up from the waters.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#2 Let There Be Light </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Noah removes the covering of the ark to see if there</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s dry ground. When they open the covering, the light breaks into what would likely be a fairly dark space. Of course there were probably some lamps for some light. But this is reminiscent of how God shines light into the darkness, so the inside of the ark was filled with the light from above, and now they</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re about to come out of that space into the new world where there</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s a new life.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de-DE"/>
          <w14:textOutline w14:w="12700" w14:cap="flat">
            <w14:noFill/>
            <w14:miter w14:lim="400000"/>
          </w14:textOutline>
        </w:rPr>
        <w:t>We</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ve seen the covering of the ark removed, to reveal the people God made covenant with, along with a sign or testimony just as we see in the ark of the covenant, we see the animal blood shed as sacrifice to God. We see many elements of covenant, sacred space, and new life as the chosen people of God.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waters dried up in the first month but the ground will not be dry (the earth won</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t dry out) until we get to the end of the second month as noted in verse 14. And even though the ground ends up dry, Noah will not go out yet.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0433ff"/>
          <w:sz w:val="22"/>
          <w:szCs w:val="22"/>
          <w:u w:color="0433ff"/>
          <w14:textFill>
            <w14:solidFill>
              <w14:srgbClr w14:val="0433FF"/>
            </w14:solidFill>
          </w14:textFill>
        </w:rPr>
      </w:pPr>
      <w:r>
        <w:rPr>
          <w:rFonts w:ascii="Avenir Next Regular" w:hAnsi="Avenir Next Regular"/>
          <w:i w:val="1"/>
          <w:iCs w:val="1"/>
          <w:outline w:val="0"/>
          <w:color w:val="0433ff"/>
          <w:sz w:val="22"/>
          <w:szCs w:val="22"/>
          <w:u w:color="0433ff"/>
          <w:rtl w:val="0"/>
          <w:lang w:val="en-US"/>
          <w14:textFill>
            <w14:solidFill>
              <w14:srgbClr w14:val="0433FF"/>
            </w14:solidFill>
          </w14:textFill>
        </w:rPr>
        <w:t xml:space="preserve">Live as a Covered People </w:t>
      </w:r>
      <w:r>
        <w:rPr>
          <w:rFonts w:ascii="Avenir Next Regular" w:hAnsi="Avenir Next Regular" w:hint="default"/>
          <w:i w:val="1"/>
          <w:iCs w:val="1"/>
          <w:outline w:val="0"/>
          <w:color w:val="0433ff"/>
          <w:sz w:val="22"/>
          <w:szCs w:val="22"/>
          <w:u w:color="0433ff"/>
          <w:rtl w:val="0"/>
          <w:lang w:val="en-US"/>
          <w14:textFill>
            <w14:solidFill>
              <w14:srgbClr w14:val="0433FF"/>
            </w14:solidFill>
          </w14:textFill>
        </w:rPr>
        <w:t xml:space="preserve">– </w:t>
      </w:r>
      <w:r>
        <w:rPr>
          <w:rFonts w:ascii="Avenir Next Regular" w:hAnsi="Avenir Next Regular"/>
          <w:i w:val="1"/>
          <w:iCs w:val="1"/>
          <w:outline w:val="0"/>
          <w:color w:val="0433ff"/>
          <w:sz w:val="22"/>
          <w:szCs w:val="22"/>
          <w:u w:color="0433ff"/>
          <w:rtl w:val="0"/>
          <w:lang w:val="en-US"/>
          <w14:textFill>
            <w14:solidFill>
              <w14:srgbClr w14:val="0433FF"/>
            </w14:solidFill>
          </w14:textFill>
        </w:rPr>
        <w:t>God</w:t>
      </w:r>
      <w:r>
        <w:rPr>
          <w:rFonts w:ascii="Avenir Next Regular" w:hAnsi="Avenir Next Regular" w:hint="default"/>
          <w:i w:val="1"/>
          <w:iCs w:val="1"/>
          <w:outline w:val="0"/>
          <w:color w:val="0433ff"/>
          <w:sz w:val="22"/>
          <w:szCs w:val="22"/>
          <w:u w:color="0433ff"/>
          <w:rtl w:val="0"/>
          <w:lang w:val="en-US"/>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Fill>
            <w14:solidFill>
              <w14:srgbClr w14:val="0433FF"/>
            </w14:solidFill>
          </w14:textFill>
        </w:rPr>
        <w:t>s covering brought salvation. Walk daily in the reality that your life is sustained by God</w:t>
      </w:r>
      <w:r>
        <w:rPr>
          <w:rFonts w:ascii="Avenir Next Regular" w:hAnsi="Avenir Next Regular" w:hint="default"/>
          <w:i w:val="1"/>
          <w:iCs w:val="1"/>
          <w:outline w:val="0"/>
          <w:color w:val="0433ff"/>
          <w:sz w:val="22"/>
          <w:szCs w:val="22"/>
          <w:u w:color="0433ff"/>
          <w:rtl w:val="0"/>
          <w:lang w:val="en-US"/>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Fill>
            <w14:solidFill>
              <w14:srgbClr w14:val="0433FF"/>
            </w14:solidFill>
          </w14:textFill>
        </w:rPr>
        <w:t>s mercy.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Verse 14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Earth dried out so we are back to the original state of the world back in Genesis 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God tells Noah when to go in and when to come out, but we have nothing recorded in between of his conversation with Noah if he communicated anything.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#3 God</w:t>
      </w:r>
      <w:r>
        <w:rPr>
          <w:rFonts w:ascii="Avenir Next Regular" w:hAnsi="Avenir Next Regular" w:hint="default"/>
          <w:b w:val="1"/>
          <w:bCs w:val="1"/>
          <w:i w:val="1"/>
          <w:iCs w:val="1"/>
          <w:outline w:val="0"/>
          <w:color w:val="ff2600"/>
          <w:sz w:val="22"/>
          <w:szCs w:val="22"/>
          <w:u w:color="ff2600"/>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s Covering</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The word for covering is the noun derivative of the verb in Hebrew, which means to cover, to conceal, or to forgive. The only time we see this word used in the Hebrew Bible is in Exodus and numbers referring to the coverings in the tabernacle always. The covering in those contexts is what hides what is sacred and cannot be seen.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Noah is only able to come out of the ark into the new post-flood world because God literally and symbolically covered him and those with him and God brought this protection and salvation through the ark and its covering.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Verse 15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after one year and 10 days, the Earth was completely dry. This is how much time has passed since God released the flood waters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lang w:val="de-DE"/>
          <w14:textOutline w14:w="12700" w14:cap="flat">
            <w14:noFill/>
            <w14:miter w14:lim="400000"/>
          </w14:textOutline>
        </w:rPr>
      </w:pPr>
      <w:r>
        <w:rPr>
          <w:rFonts w:ascii="Avenir Next Regular" w:hAnsi="Avenir Next Regular"/>
          <w:b w:val="1"/>
          <w:bCs w:val="1"/>
          <w:sz w:val="22"/>
          <w:szCs w:val="22"/>
          <w:u w:val="single"/>
          <w:rtl w:val="0"/>
          <w:lang w:val="de-DE"/>
          <w14:textOutline w14:w="12700" w14:cap="flat">
            <w14:noFill/>
            <w14:miter w14:lim="400000"/>
          </w14:textOutline>
        </w:rPr>
        <w:t xml:space="preserve">Verse 14-16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#4 Waiting For God</w:t>
      </w:r>
      <w:r>
        <w:rPr>
          <w:rFonts w:ascii="Avenir Next Regular" w:hAnsi="Avenir Next Regular" w:hint="default"/>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s Timing </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Noah saw the dry ground in Verse 13 but had to wait almost two months before God lets him come out of the ark. Apparently just because it appeared dry to Noah didn</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t mean it was the right time for him to come out. Noah didn</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t do what seemed right in his own eyes, he waited for God to tell him when it was the right time to do something.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color="0433ff"/>
          <w14:textOutline w14:w="12700" w14:cap="flat">
            <w14:noFill/>
            <w14:miter w14:lim="400000"/>
          </w14:textOutline>
          <w14:textFill>
            <w14:solidFill>
              <w14:srgbClr w14:val="0433FF"/>
            </w14:solidFill>
          </w14:textFill>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Wait for God</w:t>
      </w:r>
      <w:r>
        <w:rPr>
          <w:rFonts w:ascii="Arial Unicode MS" w:hAnsi="Arial Unicode MS"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s Timing - Even when circumstances appear ready, wait for God</w:t>
      </w:r>
      <w:r>
        <w:rPr>
          <w:rFonts w:ascii="Arial Unicode MS" w:hAnsi="Arial Unicode MS"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s clear direction before moving forward.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14:textOutline w14:w="12700" w14:cap="flat">
            <w14:noFill/>
            <w14:miter w14:lim="400000"/>
          </w14:textOutline>
        </w:rPr>
      </w:pPr>
      <w:r>
        <w:rPr>
          <w:rFonts w:ascii="Avenir Next Regular" w:hAnsi="Avenir Next Regular"/>
          <w:b w:val="1"/>
          <w:bCs w:val="1"/>
          <w:sz w:val="22"/>
          <w:szCs w:val="22"/>
          <w:u w:val="single"/>
          <w:rtl w:val="0"/>
          <w:lang w:val="en-US"/>
          <w14:textOutline w14:w="12700" w14:cap="flat">
            <w14:noFill/>
            <w14:miter w14:lim="400000"/>
          </w14:textOutline>
        </w:rPr>
        <w:t>Verse 16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another image of mankind</w:t>
      </w:r>
      <w:r>
        <w:rPr>
          <w:rFonts w:ascii="Avenir Next Regular" w:hAnsi="Avenir Next Regular" w:hint="default"/>
          <w:sz w:val="22"/>
          <w:szCs w:val="22"/>
          <w:rtl w:val="0"/>
          <w:lang w:val="en-US"/>
        </w:rPr>
        <w:t>’</w:t>
      </w:r>
      <w:r>
        <w:rPr>
          <w:rFonts w:ascii="Avenir Next Regular" w:hAnsi="Avenir Next Regular"/>
          <w:sz w:val="22"/>
          <w:szCs w:val="22"/>
          <w:rtl w:val="0"/>
          <w:lang w:val="en-US"/>
        </w:rPr>
        <w:t>s creation and being brought through the waters into this new life. The same verb here in the imperative used of Noah going out is the same verb used of the dove and the raven being sent forth.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lang w:val="de-DE"/>
          <w14:textOutline w14:w="12700" w14:cap="flat">
            <w14:noFill/>
            <w14:miter w14:lim="400000"/>
          </w14:textOutline>
        </w:rPr>
      </w:pPr>
      <w:r>
        <w:rPr>
          <w:rFonts w:ascii="Avenir Next Regular" w:hAnsi="Avenir Next Regular"/>
          <w:b w:val="1"/>
          <w:bCs w:val="1"/>
          <w:sz w:val="22"/>
          <w:szCs w:val="22"/>
          <w:u w:val="single"/>
          <w:rtl w:val="0"/>
          <w:lang w:val="de-DE"/>
          <w14:textOutline w14:w="12700" w14:cap="flat">
            <w14:noFill/>
            <w14:miter w14:lim="400000"/>
          </w14:textOutline>
        </w:rPr>
        <w:t xml:space="preserve">Verse 17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Once again we see a callback to the creation story in Genesis 1-2. Mankind is with the animals in a new kind of world and God specifically tells them to be fruitful and multiply just as we saw His original command of blessing was for the animals and humanity. It</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the same calling, but a new world.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commands Noah and his family to do what he originally commanded Adam and Eve to do. God desires, life, and human flourishing and expansion.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#5 All Flesh</w:t>
      </w:r>
      <w:r>
        <w:rPr>
          <w:rFonts w:ascii="Avenir Next Regular" w:hAnsi="Avenir Next Regular"/>
          <w:i w:val="1"/>
          <w:iCs w:val="1"/>
          <w:outline w:val="0"/>
          <w:color w:val="ff2600"/>
          <w:sz w:val="22"/>
          <w:szCs w:val="22"/>
          <w:u w:color="ff2600"/>
          <w:rtl w:val="0"/>
          <w:lang w:val="en-US"/>
          <w14:textFill>
            <w14:solidFill>
              <w14:srgbClr w14:val="FF2600"/>
            </w14:solidFill>
          </w14:textFill>
        </w:rPr>
        <w:t xml:space="preserve"> God specifies all flesh. Flesh is still flesh, even after this great reset. The real problem is not solved quite yet. This is just a temporary reset similar to the day of atonement. On the day of atonement it is like a local flood, except the waters of judgment seem to be crashing down in the wilderness where the scapegoat is sent to Azazal in the wilderness to deal with sin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Verse 18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Noah and his family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stay in the ark forever, it is a temporary place of rescue. They are called to come out/proceed from the ark once the waters have dried up, which is similar to the creation story of Genesis 2, when the plants and the beasts and human kind coming forth from the dry ground after the waters have subsided in the creation, story.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#6 Coming Out of Darkness </w:t>
      </w:r>
      <w:r>
        <w:rPr>
          <w:rFonts w:ascii="Avenir Next Regular" w:hAnsi="Avenir Next Regular"/>
          <w:i w:val="1"/>
          <w:iCs w:val="1"/>
          <w:outline w:val="0"/>
          <w:color w:val="ff2600"/>
          <w:sz w:val="22"/>
          <w:szCs w:val="22"/>
          <w:u w:color="ff2600"/>
          <w:rtl w:val="0"/>
          <w:lang w:val="en-US"/>
          <w14:textFill>
            <w14:solidFill>
              <w14:srgbClr w14:val="FF2600"/>
            </w14:solidFill>
          </w14:textFill>
        </w:rPr>
        <w:t>Noah and his family coming out of the ark into new life is an image of the future resurrection of Jesus and all of those who will accompany him. It is as though they</w:t>
      </w:r>
      <w:r>
        <w:rPr>
          <w:rFonts w:ascii="Avenir Next Regular" w:hAnsi="Avenir Next Regular" w:hint="default"/>
          <w:i w:val="1"/>
          <w:iCs w:val="1"/>
          <w:outline w:val="0"/>
          <w:color w:val="ff2600"/>
          <w:sz w:val="22"/>
          <w:szCs w:val="22"/>
          <w:u w:color="ff2600"/>
          <w:rtl w:val="0"/>
          <w:lang w:val="en-US"/>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Fill>
            <w14:solidFill>
              <w14:srgbClr w14:val="FF2600"/>
            </w14:solidFill>
          </w14:textFill>
        </w:rPr>
        <w:t>re coming out of the dark place of the grave to come into new life. Not that they actually died, but it is a foreshadow. Think of Jesus calling Lazarus to come out of the grave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Noah coming out is also a foreshadowing of Israel coming out of Egypt or creation coming forth in Genesis. One, it is like a rebirth which combines both of those images of liberation from Egypt as well as creation.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emphasis once again is on being associated with Noah. He is the key figure and the others are beneficiaries because they are connected to him. This becomes one of the strongest connection points to Jesus and those who have faith in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14:textOutline w14:w="12700" w14:cap="flat">
            <w14:noFill/>
            <w14:miter w14:lim="400000"/>
          </w14:textOutline>
        </w:rPr>
      </w:pPr>
      <w:r>
        <w:rPr>
          <w:rFonts w:ascii="Avenir Next Regular" w:hAnsi="Avenir Next Regular"/>
          <w:b w:val="1"/>
          <w:bCs w:val="1"/>
          <w:sz w:val="22"/>
          <w:szCs w:val="22"/>
          <w:u w:val="single"/>
          <w:rtl w:val="0"/>
          <w:lang w:val="en-US"/>
          <w14:textOutline w14:w="12700" w14:cap="flat">
            <w14:noFill/>
            <w14:miter w14:lim="400000"/>
          </w14:textOutline>
        </w:rPr>
        <w:t>Verse 19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There is clearly order to this whole event when they go out by families from the arc. It is organized and divinely orchestrated, similar to how we will see the tribes of Israel set out by camps later on in the wilderness.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lang w:val="de-DE"/>
          <w14:textOutline w14:w="12700" w14:cap="flat">
            <w14:noFill/>
            <w14:miter w14:lim="400000"/>
          </w14:textOutline>
        </w:rPr>
      </w:pPr>
      <w:r>
        <w:rPr>
          <w:rFonts w:ascii="Avenir Next Regular" w:hAnsi="Avenir Next Regular"/>
          <w:b w:val="1"/>
          <w:bCs w:val="1"/>
          <w:sz w:val="22"/>
          <w:szCs w:val="22"/>
          <w:u w:val="single"/>
          <w:rtl w:val="0"/>
          <w:lang w:val="de-DE"/>
          <w14:textOutline w14:w="12700" w14:cap="flat">
            <w14:noFill/>
            <w14:miter w14:lim="400000"/>
          </w14:textOutline>
        </w:rPr>
        <w:t xml:space="preserve">Verse 20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#7 The Altar </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This is the first time we see this word for </w:t>
      </w:r>
      <w:r>
        <w:rPr>
          <w:rFonts w:ascii="Arial Unicode MS" w:hAnsi="Arial Unicode MS" w:hint="default"/>
          <w:outline w:val="0"/>
          <w:color w:val="ff2600"/>
          <w:sz w:val="22"/>
          <w:szCs w:val="22"/>
          <w:u w:color="ff2600"/>
          <w:rtl w:val="1"/>
          <w:lang w:val="ar-SA" w:bidi="ar-SA"/>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s-ES_tradnl"/>
          <w14:textOutline w14:w="12700" w14:cap="flat">
            <w14:noFill/>
            <w14:miter w14:lim="400000"/>
          </w14:textOutline>
          <w14:textFill>
            <w14:solidFill>
              <w14:srgbClr w14:val="FF2600"/>
            </w14:solidFill>
          </w14:textFill>
        </w:rPr>
        <w:t>altar</w:t>
      </w:r>
      <w:r>
        <w:rPr>
          <w:rFonts w:ascii="Avenir Next Regular" w:hAnsi="Avenir Next Regular" w:hint="default"/>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in the Bible. For the first 8 chapters of Genesis, we haven</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t seen an altar. We</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ve seen people calling upon the Lord at the end of Chapter 4. We</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ve seen Cain and Abel bring offerings to God. We</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ve seen God clothe Adam and Eve in covering that presumably came from animals. The idea of an altar being built explicitly isn</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t seen until now with Noah. He is the first one directly said to be doing this. This doesn</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t mean that no one else did, but the text only records Noah as doing so.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Why does Noah choose to build an altar to the Lord to offer burnt offerings to God? What prompts him to do this? What about Noah</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s relationship with God moves him to do this without being commanded or instructed to do so? Why does the text want us to know that the first thing Noah did once he got off the ark, was offer burnt offerings to God? How much time passed between Noah coming off of the ark, and Noah building an altar?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 xml:space="preserve">The first thing Noah built, was what God would use to preserve his family, and now the second thing he builds is something to be used purely as an expression of love and worship to God. This is why Noah is a playing a kind of priestly role in this story. Over and over, we see these priestly elements throughout the story.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color="0433ff"/>
          <w14:textOutline w14:w="12700" w14:cap="flat">
            <w14:noFill/>
            <w14:miter w14:lim="400000"/>
          </w14:textOutline>
          <w14:textFill>
            <w14:solidFill>
              <w14:srgbClr w14:val="0433FF"/>
            </w14:solidFill>
          </w14:textFill>
        </w:rPr>
      </w:pP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Worship First </w:t>
      </w:r>
      <w:r>
        <w:rPr>
          <w:rFonts w:ascii="Avenir Next Regular" w:hAnsi="Avenir Next Regular" w:hint="default"/>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i w:val="1"/>
          <w:iCs w:val="1"/>
          <w:outline w:val="0"/>
          <w:color w:val="0433ff"/>
          <w:sz w:val="22"/>
          <w:szCs w:val="22"/>
          <w:u w:color="0433ff"/>
          <w:rtl w:val="0"/>
          <w:lang w:val="en-US"/>
          <w14:textOutline w14:w="12700" w14:cap="flat">
            <w14:noFill/>
            <w14:miter w14:lim="400000"/>
          </w14:textOutline>
          <w14:textFill>
            <w14:solidFill>
              <w14:srgbClr w14:val="0433FF"/>
            </w14:solidFill>
          </w14:textFill>
        </w:rPr>
        <w:t>Noah prioritized worship before rebuilding life. Begin new seasons with gratitude and surrender to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#8 The Priest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 Noah is a kind of priest that offers spiritual service to God on behalf of those who are with him. This is an image of Jesus, the great high priest who builds an altar out of his own life, and offers his own life as a sacrifice to God for the sake of those who are attached to Him through faith. And, Jesus doesn</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t just build a better ark (His temple) but He even builds a better new world for His people than the world that Noah enters into from off the ark.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Its interesting that Noah is not only offering clean animals but some of EVERY clean bird, which would</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ve included a</w:t>
      </w:r>
      <w:r>
        <w:rPr>
          <w:rFonts w:ascii="Avenir Next Regular" w:hAnsi="Avenir Next Regular"/>
          <w:sz w:val="22"/>
          <w:szCs w:val="22"/>
          <w:rtl w:val="0"/>
          <w:lang w:val="it-IT"/>
          <w14:textOutline w14:w="12700" w14:cap="flat">
            <w14:noFill/>
            <w14:miter w14:lim="400000"/>
          </w14:textOutline>
        </w:rPr>
        <w:t xml:space="preserve"> dove</w:t>
      </w:r>
      <w:r>
        <w:rPr>
          <w:rFonts w:ascii="Avenir Next Regular" w:hAnsi="Avenir Next Regular"/>
          <w:sz w:val="22"/>
          <w:szCs w:val="22"/>
          <w:rtl w:val="0"/>
          <w:lang w:val="en-US"/>
          <w14:textOutline w14:w="12700" w14:cap="flat">
            <w14:noFill/>
            <w14:miter w14:lim="400000"/>
          </w14:textOutline>
        </w:rPr>
        <w:t>. The one one dove never returned, but from the leftover clean birds Noah had, he offered. The raven, being the bird that didn</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t find any land and never came back, is the unclean bird that Noah does not sacrifice to God.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Noah ends up taking clean birds to offer, which is what he sent out to survey the Earth, a dove. Is it possible that Dove is playing the role the scapegoat does on the day of atonement for Israel? I wouldn</w:t>
      </w:r>
      <w:r>
        <w:rPr>
          <w:rFonts w:ascii="Avenir Next Regular" w:hAnsi="Avenir Next Regular" w:hint="default"/>
          <w:sz w:val="22"/>
          <w:szCs w:val="22"/>
          <w:rtl w:val="0"/>
          <w:lang w:val="en-US"/>
        </w:rPr>
        <w:t>’</w:t>
      </w:r>
      <w:r>
        <w:rPr>
          <w:rFonts w:ascii="Avenir Next Regular" w:hAnsi="Avenir Next Regular"/>
          <w:sz w:val="22"/>
          <w:szCs w:val="22"/>
          <w:rtl w:val="0"/>
          <w:lang w:val="en-US"/>
        </w:rPr>
        <w:t>t bank on that, but there is a possibility.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actions of Noah are the same as the actions of God in Genesis 2 at creation. In Genesis, 2 God takes the man and then he makes Eve. And that verb translated </w:t>
      </w:r>
      <w:r>
        <w:rPr>
          <w:rFonts w:ascii="Avenir Next Regular" w:hAnsi="Avenir Next Regular" w:hint="default"/>
          <w:sz w:val="22"/>
          <w:szCs w:val="22"/>
          <w:rtl w:val="0"/>
          <w:lang w:val="en-US"/>
        </w:rPr>
        <w:t>“</w:t>
      </w:r>
      <w:r>
        <w:rPr>
          <w:rFonts w:ascii="Avenir Next Regular" w:hAnsi="Avenir Next Regular"/>
          <w:sz w:val="22"/>
          <w:szCs w:val="22"/>
          <w:rtl w:val="0"/>
          <w:lang w:val="en-US"/>
        </w:rPr>
        <w:t>make</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is </w:t>
      </w:r>
      <w:r>
        <w:rPr>
          <w:rFonts w:ascii="Avenir Next Regular" w:hAnsi="Avenir Next Regular" w:hint="default"/>
          <w:sz w:val="22"/>
          <w:szCs w:val="22"/>
          <w:rtl w:val="0"/>
          <w:lang w:val="en-US"/>
        </w:rPr>
        <w:t>“</w:t>
      </w:r>
      <w:r>
        <w:rPr>
          <w:rFonts w:ascii="Avenir Next Regular" w:hAnsi="Avenir Next Regular"/>
          <w:sz w:val="22"/>
          <w:szCs w:val="22"/>
          <w:rtl w:val="0"/>
          <w:lang w:val="en-US"/>
        </w:rPr>
        <w:t>banah</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which is the same unique verb used of Noah here, making the altar and then taking animals to offer on it the way that God took the man and took his rib to make the woman in Genesis two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now the second thing that Noah has built. First was the ark.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is the third time we have seen this verb in the Hebrew Bible. The first time was God making Eve and the second time was Cain making the city in Genesis 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Remember, Noah is on a mountain after God fulfilled his promise and now he builds an altar on that mountain, which is going to point us to Abraham going up on the mountain to build an altar right after God fulfilled his promise in giving Abraham his 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smells the offering. This is a pleasing smell or appeasement of sorts. This word can mean to be relieved or to find relief or to be refreshed, which brings us back to Noah giving relief to people from working the ground. Noah is like Moses rescuing those who need to come out and giving relief to people in their tireless labor.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offering seems to be a kind of appeasement, offering that rises up in a senses to God, and gets his attention the way the violence and bloodshed and outcry against that generation got his attention. The reason we view this as in appeasement is because technically this word for pleasing is a noun that means appeasement, which is derived from the verb to settle.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lang w:val="de-DE"/>
          <w14:textOutline w14:w="12700" w14:cap="flat">
            <w14:noFill/>
            <w14:miter w14:lim="400000"/>
          </w14:textOutline>
        </w:rPr>
      </w:pPr>
      <w:r>
        <w:rPr>
          <w:rFonts w:ascii="Avenir Next Regular" w:hAnsi="Avenir Next Regular"/>
          <w:b w:val="1"/>
          <w:bCs w:val="1"/>
          <w:sz w:val="22"/>
          <w:szCs w:val="22"/>
          <w:u w:val="single"/>
          <w:rtl w:val="0"/>
          <w:lang w:val="de-DE"/>
          <w14:textOutline w14:w="12700" w14:cap="flat">
            <w14:noFill/>
            <w14:miter w14:lim="400000"/>
          </w14:textOutline>
        </w:rPr>
        <w:t xml:space="preserve">Verse 21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Here God smells a pleasing aroma that moves him to make a promise which is a blessing upon creation.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#9 Pleasing Smell </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The idea of a pleasing smell unto God is something we see throughout the Bible. Exodus and Leviticus tells us that fragrant incense is going to be found within the tabernacle, as that fragrance incense will be burning continually before the Lord, then there</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s a certain fragrant smell that comes with burnt offerings, Ephesians 5 tells us that Jesus offered Himself as a fragrant offering and sacrifice to God, 2 Corinthians 2 tells us that God spreads the fragrance of the knowledge of His Son through His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In Genesis 27 we see this idea of a pleasing fragrance that prompts blessing. In Genesis 27 we see Isaac smelling the garments of Jacob, but it smells like Esau who has been hunting in a field that God has blessed, and the smell of these garments prompt Jacob to bless his son after eating a home-cooked meal brought by Jacob. We see the idea of a pleasing fragrance, blessing, a kind of sacrifice (a meal with meat from hunted animal), and we see this idea explored a bit further with the garments being the pleasing fragrance. This moves us beyond the realm of a physical altar and into the idea of us being clothes in the righteousness of Jesus who is a fragrant and pleasing aroma to the father that covers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God says he won</w:t>
      </w:r>
      <w:r>
        <w:rPr>
          <w:rFonts w:ascii="Arial Unicode MS" w:hAnsi="Arial Unicode MS" w:hint="default"/>
          <w:sz w:val="22"/>
          <w:szCs w:val="22"/>
          <w:rtl w:val="0"/>
          <w:lang w:val="en-US"/>
          <w14:textOutline w14:w="12700" w14:cap="flat">
            <w14:noFill/>
            <w14:miter w14:lim="400000"/>
          </w14:textOutline>
        </w:rPr>
        <w:t>’</w:t>
      </w:r>
      <w:r>
        <w:rPr>
          <w:rFonts w:ascii="Avenir Next Regular" w:hAnsi="Avenir Next Regular"/>
          <w:sz w:val="22"/>
          <w:szCs w:val="22"/>
          <w:rtl w:val="0"/>
          <w:lang w:val="en-US"/>
          <w14:textOutline w14:w="12700" w14:cap="flat">
            <w14:noFill/>
            <w14:miter w14:lim="400000"/>
          </w14:textOutline>
        </w:rPr>
        <w:t xml:space="preserve">t curse the ground because of man, but we will see the concept of the land being left desolate as judgment upon the inhabitants of that land, whether it come through the sword, pestilence, famine, or other means by which the land experiences a kind of curse on behalf of mankind. God is referring to cursing the ground with a catastrophic flood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2600"/>
          <w:sz w:val="22"/>
          <w:szCs w:val="22"/>
          <w:u w:color="ff260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 xml:space="preserve">#10 Two Different Hearts </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Tells us that the intention of man</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s heart is evil from his youth, which brings us back to the beginning of Genesis 6, when God saw that the wickedness of man was great. And, these wicked hearts are part of the reason that God will never curse the land again in the way that he did with the floodwaters. Is this God choosing to deal with the reality of wickedness in a different way from here on out? What does man</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s evil heart and wicked intentions have to do with the ground being cursed? What does the wicked hearts of mankind have to do with Noah</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s acceptable sacrifice? It seems as though Noah</w:t>
      </w:r>
      <w:r>
        <w:rPr>
          <w:rFonts w:ascii="Arial Unicode MS" w:hAnsi="Arial Unicode MS" w:hint="default"/>
          <w:outline w:val="0"/>
          <w:color w:val="ff2600"/>
          <w:sz w:val="22"/>
          <w:szCs w:val="22"/>
          <w:u w:color="ff26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ff2600"/>
          <w:rtl w:val="0"/>
          <w:lang w:val="en-US"/>
          <w14:textOutline w14:w="12700" w14:cap="flat">
            <w14:noFill/>
            <w14:miter w14:lim="400000"/>
          </w14:textOutline>
          <w14:textFill>
            <w14:solidFill>
              <w14:srgbClr w14:val="FF2600"/>
            </w14:solidFill>
          </w14:textFill>
        </w:rPr>
        <w:t>s sacrifice in this new world is being contrasted with the wickedness of mankind in the old one.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r>
        <w:rPr>
          <w:rFonts w:ascii="Avenir Next Regular" w:hAnsi="Avenir Next Regular"/>
          <w:sz w:val="22"/>
          <w:szCs w:val="22"/>
          <w:rtl w:val="0"/>
          <w:lang w:val="en-US"/>
          <w14:textOutline w14:w="12700" w14:cap="flat">
            <w14:noFill/>
            <w14:miter w14:lim="400000"/>
          </w14:textOutline>
        </w:rPr>
        <w:t>The heart being evil, is going to be a problem that God progressively deals with throughout human history. Jeremiah will speak of the hearts being wicked and he, and Ezekiel will speak of how humanity needs a new heart that only God can give. The wicked hearts of mankind will be a huge theme throughout the rest of the Bible.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comments on the evil of humanity, not as beginning from birth, but rather from his youth. And this is very important for the development of later theology and salvation concepts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promise here seems to be a response to sacrifice but we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see God sharing this information with Noah until the next chapter in verse nine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We saw God seeing the wickedness in chapter 6, and now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smelling the pleasant offering that Noah brings.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God promises that he will not curse the ground again, but we will see Noah curse his grandson in the next chapter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cursing, the ground seems to be a distinct idea from God, striking down every living creature on the land. Some would say these are the same idea. God ending life is God cursing the ground. But here, God distinguishes between both of those ideas. They do overlap and connect, but they are still distinct from one another.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curse of sin got bigger and bigger starting in the garden of Eden, and then moving outward with Cain until it</w:t>
      </w:r>
      <w:r>
        <w:rPr>
          <w:rFonts w:ascii="Avenir Next Regular" w:hAnsi="Avenir Next Regular" w:hint="default"/>
          <w:sz w:val="22"/>
          <w:szCs w:val="22"/>
          <w:rtl w:val="0"/>
          <w:lang w:val="en-US"/>
        </w:rPr>
        <w:t>’</w:t>
      </w:r>
      <w:r>
        <w:rPr>
          <w:rFonts w:ascii="Avenir Next Regular" w:hAnsi="Avenir Next Regular"/>
          <w:sz w:val="22"/>
          <w:szCs w:val="22"/>
          <w:rtl w:val="0"/>
          <w:lang w:val="en-US"/>
        </w:rPr>
        <w:t>s spread into the whole land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40ff"/>
          <w:sz w:val="22"/>
          <w:szCs w:val="22"/>
          <w:u w:color="ff40ff"/>
          <w14:textFill>
            <w14:solidFill>
              <w14:srgbClr w14:val="FF40FF"/>
            </w14:solidFill>
          </w14:textFill>
        </w:rPr>
      </w:pPr>
      <w:r>
        <w:rPr>
          <w:rFonts w:ascii="Avenir Next Regular" w:hAnsi="Avenir Next Regular"/>
          <w:sz w:val="22"/>
          <w:szCs w:val="22"/>
          <w:rtl w:val="0"/>
          <w:lang w:val="en-US"/>
        </w:rPr>
        <w:t>So I think we are to view verse 20</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21 as a reversal of </w:t>
      </w:r>
      <w:r>
        <w:rPr>
          <w:rFonts w:ascii="Avenir Next Regular" w:hAnsi="Avenir Next Regular"/>
          <w:i w:val="1"/>
          <w:iCs w:val="1"/>
          <w:outline w:val="0"/>
          <w:color w:val="ff40ff"/>
          <w:sz w:val="22"/>
          <w:szCs w:val="22"/>
          <w:u w:color="ff40ff"/>
          <w:rtl w:val="0"/>
          <w:lang w:val="en-US"/>
          <w14:textFill>
            <w14:solidFill>
              <w14:srgbClr w14:val="FF40FF"/>
            </w14:solidFill>
          </w14:textFill>
        </w:rPr>
        <w:t>Genesis 6:5</w:t>
      </w:r>
      <w:r>
        <w:rPr>
          <w:rFonts w:ascii="Avenir Next Regular" w:hAnsi="Avenir Next Regular" w:hint="default"/>
          <w:i w:val="1"/>
          <w:iCs w:val="1"/>
          <w:outline w:val="0"/>
          <w:color w:val="ff40ff"/>
          <w:sz w:val="22"/>
          <w:szCs w:val="22"/>
          <w:u w:color="ff40ff"/>
          <w:rtl w:val="0"/>
          <w:lang w:val="en-US"/>
          <w14:textFill>
            <w14:solidFill>
              <w14:srgbClr w14:val="FF40FF"/>
            </w14:solidFill>
          </w14:textFill>
        </w:rPr>
        <w:t>–</w:t>
      </w:r>
      <w:r>
        <w:rPr>
          <w:rFonts w:ascii="Avenir Next Regular" w:hAnsi="Avenir Next Regular"/>
          <w:i w:val="1"/>
          <w:iCs w:val="1"/>
          <w:outline w:val="0"/>
          <w:color w:val="ff40ff"/>
          <w:sz w:val="22"/>
          <w:szCs w:val="22"/>
          <w:u w:color="ff40ff"/>
          <w:rtl w:val="0"/>
          <w:lang w:val="en-US"/>
          <w14:textFill>
            <w14:solidFill>
              <w14:srgbClr w14:val="FF40FF"/>
            </w14:solidFill>
          </w14:textFill>
        </w:rPr>
        <w:t>13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Here we have God saying something different in his heart then what was initially said in </w:t>
      </w:r>
      <w:r>
        <w:rPr>
          <w:rFonts w:ascii="Avenir Next Regular" w:hAnsi="Avenir Next Regular"/>
          <w:i w:val="1"/>
          <w:iCs w:val="1"/>
          <w:outline w:val="0"/>
          <w:color w:val="ff40ff"/>
          <w:sz w:val="22"/>
          <w:szCs w:val="22"/>
          <w:u w:color="ff40ff"/>
          <w:rtl w:val="0"/>
          <w:lang w:val="en-US"/>
          <w14:textFill>
            <w14:solidFill>
              <w14:srgbClr w14:val="FF40FF"/>
            </w14:solidFill>
          </w14:textFill>
        </w:rPr>
        <w:t>Genesis 6:6</w:t>
      </w:r>
      <w:r>
        <w:rPr>
          <w:rFonts w:ascii="Avenir Next Regular" w:hAnsi="Avenir Next Regular" w:hint="default"/>
          <w:i w:val="1"/>
          <w:iCs w:val="1"/>
          <w:outline w:val="0"/>
          <w:color w:val="ff40ff"/>
          <w:sz w:val="22"/>
          <w:szCs w:val="22"/>
          <w:u w:color="ff40ff"/>
          <w:rtl w:val="0"/>
          <w:lang w:val="en-US"/>
          <w14:textFill>
            <w14:solidFill>
              <w14:srgbClr w14:val="FF40FF"/>
            </w14:solidFill>
          </w14:textFill>
        </w:rPr>
        <w:t>–</w:t>
      </w:r>
      <w:r>
        <w:rPr>
          <w:rFonts w:ascii="Avenir Next Regular" w:hAnsi="Avenir Next Regular"/>
          <w:i w:val="1"/>
          <w:iCs w:val="1"/>
          <w:outline w:val="0"/>
          <w:color w:val="ff40ff"/>
          <w:sz w:val="22"/>
          <w:szCs w:val="22"/>
          <w:u w:color="ff40ff"/>
          <w:rtl w:val="0"/>
          <w:lang w:val="en-US"/>
          <w14:textFill>
            <w14:solidFill>
              <w14:srgbClr w14:val="FF40FF"/>
            </w14:solidFill>
          </w14:textFill>
        </w:rPr>
        <w:t>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It is interesting that the problem was not necessarily solved permanently. The problem back in </w:t>
      </w:r>
      <w:r>
        <w:rPr>
          <w:rFonts w:ascii="Avenir Next Regular" w:hAnsi="Avenir Next Regular"/>
          <w:i w:val="1"/>
          <w:iCs w:val="1"/>
          <w:outline w:val="0"/>
          <w:color w:val="ff40ff"/>
          <w:sz w:val="22"/>
          <w:szCs w:val="22"/>
          <w:u w:color="ff40ff"/>
          <w:rtl w:val="0"/>
          <w:lang w:val="en-US"/>
          <w14:textFill>
            <w14:solidFill>
              <w14:srgbClr w14:val="FF40FF"/>
            </w14:solidFill>
          </w14:textFill>
        </w:rPr>
        <w:t xml:space="preserve">Genesis 6:5 </w:t>
      </w:r>
      <w:r>
        <w:rPr>
          <w:rFonts w:ascii="Avenir Next Regular" w:hAnsi="Avenir Next Regular"/>
          <w:sz w:val="22"/>
          <w:szCs w:val="22"/>
          <w:rtl w:val="0"/>
          <w:lang w:val="en-US"/>
        </w:rPr>
        <w:t>was the intentions of man</w:t>
      </w:r>
      <w:r>
        <w:rPr>
          <w:rFonts w:ascii="Avenir Next Regular" w:hAnsi="Avenir Next Regular" w:hint="default"/>
          <w:sz w:val="22"/>
          <w:szCs w:val="22"/>
          <w:rtl w:val="0"/>
          <w:lang w:val="en-US"/>
        </w:rPr>
        <w:t>’</w:t>
      </w:r>
      <w:r>
        <w:rPr>
          <w:rFonts w:ascii="Avenir Next Regular" w:hAnsi="Avenir Next Regular"/>
          <w:sz w:val="22"/>
          <w:szCs w:val="22"/>
          <w:rtl w:val="0"/>
          <w:lang w:val="en-US"/>
        </w:rPr>
        <w:t>s evil heart and now God brings that up to say it is still present. It is a persisting issue. So what was the deal with the flood? What did it solve?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0433ff"/>
          <w:sz w:val="22"/>
          <w:szCs w:val="22"/>
          <w:u w:color="0433ff"/>
          <w14:textFill>
            <w14:solidFill>
              <w14:srgbClr w14:val="0433FF"/>
            </w14:solidFill>
          </w14:textFill>
        </w:rPr>
      </w:pPr>
      <w:r>
        <w:rPr>
          <w:rFonts w:ascii="Avenir Next Regular" w:hAnsi="Avenir Next Regular"/>
          <w:i w:val="1"/>
          <w:iCs w:val="1"/>
          <w:outline w:val="0"/>
          <w:color w:val="0433ff"/>
          <w:sz w:val="22"/>
          <w:szCs w:val="22"/>
          <w:u w:color="0433ff"/>
          <w:rtl w:val="0"/>
          <w:lang w:val="en-US"/>
          <w14:textFill>
            <w14:solidFill>
              <w14:srgbClr w14:val="0433FF"/>
            </w14:solidFill>
          </w14:textFill>
        </w:rPr>
        <w:t xml:space="preserve">Address the Heart, Not Just Circumstances </w:t>
      </w:r>
      <w:r>
        <w:rPr>
          <w:rFonts w:ascii="Avenir Next Regular" w:hAnsi="Avenir Next Regular" w:hint="default"/>
          <w:i w:val="1"/>
          <w:iCs w:val="1"/>
          <w:outline w:val="0"/>
          <w:color w:val="0433ff"/>
          <w:sz w:val="22"/>
          <w:szCs w:val="22"/>
          <w:u w:color="0433ff"/>
          <w:rtl w:val="0"/>
          <w:lang w:val="en-US"/>
          <w14:textFill>
            <w14:solidFill>
              <w14:srgbClr w14:val="0433FF"/>
            </w14:solidFill>
          </w14:textFill>
        </w:rPr>
        <w:t xml:space="preserve">– </w:t>
      </w:r>
      <w:r>
        <w:rPr>
          <w:rFonts w:ascii="Avenir Next Regular" w:hAnsi="Avenir Next Regular"/>
          <w:i w:val="1"/>
          <w:iCs w:val="1"/>
          <w:outline w:val="0"/>
          <w:color w:val="0433ff"/>
          <w:sz w:val="22"/>
          <w:szCs w:val="22"/>
          <w:u w:color="0433ff"/>
          <w:rtl w:val="0"/>
          <w:lang w:val="en-US"/>
          <w14:textFill>
            <w14:solidFill>
              <w14:srgbClr w14:val="0433FF"/>
            </w14:solidFill>
          </w14:textFill>
        </w:rPr>
        <w:t>The flood did not erase the sinful heart. Seek transformation at the heart level through repentance and dependence on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lang w:val="de-DE"/>
          <w14:textOutline w14:w="12700" w14:cap="flat">
            <w14:noFill/>
            <w14:miter w14:lim="400000"/>
          </w14:textOutline>
        </w:rPr>
      </w:pPr>
      <w:r>
        <w:rPr>
          <w:rFonts w:ascii="Avenir Next Regular" w:hAnsi="Avenir Next Regular"/>
          <w:b w:val="1"/>
          <w:bCs w:val="1"/>
          <w:sz w:val="22"/>
          <w:szCs w:val="22"/>
          <w:u w:val="single"/>
          <w:rtl w:val="0"/>
          <w:lang w:val="de-DE"/>
          <w14:textOutline w14:w="12700" w14:cap="flat">
            <w14:noFill/>
            <w14:miter w14:lim="400000"/>
          </w14:textOutline>
        </w:rPr>
        <w:t xml:space="preserve">Verse 22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ff2600"/>
          <w:sz w:val="22"/>
          <w:szCs w:val="22"/>
          <w:u w:color="ff2600"/>
          <w14:textFill>
            <w14:solidFill>
              <w14:srgbClr w14:val="FF2600"/>
            </w14:solidFill>
          </w14:textFill>
        </w:rPr>
      </w:pPr>
      <w:r>
        <w:rPr>
          <w:rFonts w:ascii="Avenir Next Regular" w:hAnsi="Avenir Next Regular"/>
          <w:b w:val="1"/>
          <w:bCs w:val="1"/>
          <w:i w:val="1"/>
          <w:iCs w:val="1"/>
          <w:outline w:val="0"/>
          <w:color w:val="ff2600"/>
          <w:sz w:val="22"/>
          <w:szCs w:val="22"/>
          <w:u w:color="ff2600"/>
          <w:rtl w:val="0"/>
          <w:lang w:val="en-US"/>
          <w14:textFill>
            <w14:solidFill>
              <w14:srgbClr w14:val="FF2600"/>
            </w14:solidFill>
          </w14:textFill>
        </w:rPr>
        <w:t xml:space="preserve">#11 Halting The Natural Order </w:t>
      </w:r>
      <w:r>
        <w:rPr>
          <w:rFonts w:ascii="Avenir Next Regular" w:hAnsi="Avenir Next Regular"/>
          <w:i w:val="1"/>
          <w:iCs w:val="1"/>
          <w:outline w:val="0"/>
          <w:color w:val="ff2600"/>
          <w:sz w:val="22"/>
          <w:szCs w:val="22"/>
          <w:u w:color="ff2600"/>
          <w:rtl w:val="0"/>
          <w:lang w:val="en-US"/>
          <w14:textFill>
            <w14:solidFill>
              <w14:srgbClr w14:val="FF2600"/>
            </w14:solidFill>
          </w14:textFill>
        </w:rPr>
        <w:t>A natural question for us would be, why mention the seasons? That seems out of place. But it seems as though The flood interrupted the natural order and put it on pause for a year. Because God makes a comment about how he will never curse the land again, and the seasons will remain, which makes it seem like the seasons were put on pause during the flood.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So part of God</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promise is that he will keep the Earth going the way it always has, and not fully bring those natural processes to a halt to release full judgment on the entire known land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 think it is safe to say that the seasons, along with day and night technically were brought to a halt during the time of the flood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God says these things will not stop or cease, which is the word </w:t>
      </w:r>
      <w:r>
        <w:rPr>
          <w:rFonts w:ascii="Avenir Next Regular" w:hAnsi="Avenir Next Regular" w:hint="default"/>
          <w:sz w:val="22"/>
          <w:szCs w:val="22"/>
          <w:rtl w:val="0"/>
          <w:lang w:val="en-US"/>
        </w:rPr>
        <w:t>“</w:t>
      </w:r>
      <w:r>
        <w:rPr>
          <w:rFonts w:ascii="Avenir Next Regular" w:hAnsi="Avenir Next Regular"/>
          <w:sz w:val="22"/>
          <w:szCs w:val="22"/>
          <w:rtl w:val="0"/>
          <w:lang w:val="en-US"/>
        </w:rPr>
        <w:t>Shabbat</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which gets translated as Sabbath and is the word from which we drive that concept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seems to be a link to the Sabbath rest back in Genesis too. These things will not Shabbat or cease. Like Genesis 2-3 opens with rest and creation ends in rest, so does this story except it</w:t>
      </w:r>
      <w:r>
        <w:rPr>
          <w:rFonts w:ascii="Avenir Next Regular" w:hAnsi="Avenir Next Regular" w:hint="default"/>
          <w:sz w:val="22"/>
          <w:szCs w:val="22"/>
          <w:rtl w:val="0"/>
          <w:lang w:val="en-US"/>
        </w:rPr>
        <w:t>’</w:t>
      </w:r>
      <w:r>
        <w:rPr>
          <w:rFonts w:ascii="Avenir Next Regular" w:hAnsi="Avenir Next Regular"/>
          <w:sz w:val="22"/>
          <w:szCs w:val="22"/>
          <w:rtl w:val="0"/>
          <w:lang w:val="en-US"/>
        </w:rPr>
        <w:t>s not ceasing it is about what is not ceasing.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Again the last time we saw this word was in </w:t>
      </w:r>
      <w:r>
        <w:rPr>
          <w:rFonts w:ascii="Avenir Next Regular" w:hAnsi="Avenir Next Regular"/>
          <w:i w:val="1"/>
          <w:iCs w:val="1"/>
          <w:outline w:val="0"/>
          <w:color w:val="ff40ff"/>
          <w:sz w:val="22"/>
          <w:szCs w:val="22"/>
          <w:u w:color="ff40ff"/>
          <w:rtl w:val="0"/>
          <w:lang w:val="en-US"/>
          <w14:textFill>
            <w14:solidFill>
              <w14:srgbClr w14:val="FF40FF"/>
            </w14:solidFill>
          </w14:textFill>
        </w:rPr>
        <w:t>Genesis 2:2</w:t>
      </w:r>
      <w:r>
        <w:rPr>
          <w:rFonts w:ascii="Avenir Next Regular" w:hAnsi="Avenir Next Regular"/>
          <w:sz w:val="22"/>
          <w:szCs w:val="22"/>
          <w:rtl w:val="0"/>
          <w:lang w:val="en-US"/>
        </w:rPr>
        <w:t xml:space="preserve"> or God rested on day seven which further solidifies this chapters connection to rest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Instead of Genesis, 2, when God ceases, creating the world, here it is God</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ceasing to ensure that nature will never again be put on pause the way it was during the time of the flood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outline w:val="0"/>
          <w:color w:val="0433ff"/>
          <w:sz w:val="22"/>
          <w:szCs w:val="22"/>
          <w:u w:color="0433ff"/>
          <w14:textFill>
            <w14:solidFill>
              <w14:srgbClr w14:val="0433FF"/>
            </w14:solidFill>
          </w14:textFill>
        </w:rPr>
      </w:pPr>
      <w:r>
        <w:rPr>
          <w:rFonts w:ascii="Avenir Next Regular" w:hAnsi="Avenir Next Regular"/>
          <w:i w:val="1"/>
          <w:iCs w:val="1"/>
          <w:outline w:val="0"/>
          <w:color w:val="0433ff"/>
          <w:sz w:val="22"/>
          <w:szCs w:val="22"/>
          <w:u w:color="0433ff"/>
          <w:rtl w:val="0"/>
          <w:lang w:val="en-US"/>
          <w14:textFill>
            <w14:solidFill>
              <w14:srgbClr w14:val="0433FF"/>
            </w14:solidFill>
          </w14:textFill>
        </w:rPr>
        <w:t>Trust God</w:t>
      </w:r>
      <w:r>
        <w:rPr>
          <w:rFonts w:ascii="Avenir Next Regular" w:hAnsi="Avenir Next Regular" w:hint="default"/>
          <w:i w:val="1"/>
          <w:iCs w:val="1"/>
          <w:outline w:val="0"/>
          <w:color w:val="0433ff"/>
          <w:sz w:val="22"/>
          <w:szCs w:val="22"/>
          <w:u w:color="0433ff"/>
          <w:rtl w:val="0"/>
          <w:lang w:val="en-US"/>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Fill>
            <w14:solidFill>
              <w14:srgbClr w14:val="0433FF"/>
            </w14:solidFill>
          </w14:textFill>
        </w:rPr>
        <w:t xml:space="preserve">s Faithfulness in Ordinary Rhythms </w:t>
      </w:r>
      <w:r>
        <w:rPr>
          <w:rFonts w:ascii="Avenir Next Regular" w:hAnsi="Avenir Next Regular" w:hint="default"/>
          <w:i w:val="1"/>
          <w:iCs w:val="1"/>
          <w:outline w:val="0"/>
          <w:color w:val="0433ff"/>
          <w:sz w:val="22"/>
          <w:szCs w:val="22"/>
          <w:u w:color="0433ff"/>
          <w:rtl w:val="0"/>
          <w:lang w:val="en-US"/>
          <w14:textFill>
            <w14:solidFill>
              <w14:srgbClr w14:val="0433FF"/>
            </w14:solidFill>
          </w14:textFill>
        </w:rPr>
        <w:t xml:space="preserve">– </w:t>
      </w:r>
      <w:r>
        <w:rPr>
          <w:rFonts w:ascii="Avenir Next Regular" w:hAnsi="Avenir Next Regular"/>
          <w:i w:val="1"/>
          <w:iCs w:val="1"/>
          <w:outline w:val="0"/>
          <w:color w:val="0433ff"/>
          <w:sz w:val="22"/>
          <w:szCs w:val="22"/>
          <w:u w:color="0433ff"/>
          <w:rtl w:val="0"/>
          <w:lang w:val="en-US"/>
          <w14:textFill>
            <w14:solidFill>
              <w14:srgbClr w14:val="0433FF"/>
            </w14:solidFill>
          </w14:textFill>
        </w:rPr>
        <w:t>The consistency of seasons reflects God</w:t>
      </w:r>
      <w:r>
        <w:rPr>
          <w:rFonts w:ascii="Avenir Next Regular" w:hAnsi="Avenir Next Regular" w:hint="default"/>
          <w:i w:val="1"/>
          <w:iCs w:val="1"/>
          <w:outline w:val="0"/>
          <w:color w:val="0433ff"/>
          <w:sz w:val="22"/>
          <w:szCs w:val="22"/>
          <w:u w:color="0433ff"/>
          <w:rtl w:val="0"/>
          <w:lang w:val="en-US"/>
          <w14:textFill>
            <w14:solidFill>
              <w14:srgbClr w14:val="0433FF"/>
            </w14:solidFill>
          </w14:textFill>
        </w:rPr>
        <w:t>’</w:t>
      </w:r>
      <w:r>
        <w:rPr>
          <w:rFonts w:ascii="Avenir Next Regular" w:hAnsi="Avenir Next Regular"/>
          <w:i w:val="1"/>
          <w:iCs w:val="1"/>
          <w:outline w:val="0"/>
          <w:color w:val="0433ff"/>
          <w:sz w:val="22"/>
          <w:szCs w:val="22"/>
          <w:u w:color="0433ff"/>
          <w:rtl w:val="0"/>
          <w:lang w:val="en-US"/>
          <w14:textFill>
            <w14:solidFill>
              <w14:srgbClr w14:val="0433FF"/>
            </w14:solidFill>
          </w14:textFill>
        </w:rPr>
        <w:t>s covenant faithfulness. Anchor your hope in His steady promises.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How does this point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sz w:val="22"/>
          <w:szCs w:val="22"/>
          <w:u w:val="single"/>
        </w:rPr>
      </w:pPr>
    </w:p>
    <w:p>
      <w:pPr>
        <w:pStyle w:val="Default"/>
        <w:numPr>
          <w:ilvl w:val="0"/>
          <w:numId w:val="5"/>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The True Sabbath Rest </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The seventh-century transition in Noah</w:t>
      </w:r>
      <w:r>
        <w:rPr>
          <w:rFonts w:ascii="Avenir Next Regular" w:hAnsi="Avenir Next Regular" w:hint="default"/>
          <w:sz w:val="22"/>
          <w:szCs w:val="22"/>
          <w:rtl w:val="0"/>
          <w:lang w:val="en-US"/>
        </w:rPr>
        <w:t>’</w:t>
      </w:r>
      <w:r>
        <w:rPr>
          <w:rFonts w:ascii="Avenir Next Regular" w:hAnsi="Avenir Next Regular"/>
          <w:sz w:val="22"/>
          <w:szCs w:val="22"/>
          <w:rtl w:val="0"/>
          <w:lang w:val="en-US"/>
        </w:rPr>
        <w:t>s life foreshadows the ultimate rest found in Christ (Matthew 11:28).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numPr>
          <w:ilvl w:val="0"/>
          <w:numId w:val="5"/>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The Greater High Priest </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Noah builds an altar and offers sacrifice; Jesus offers Himself once for all (Hebrews 10:10</w:t>
      </w:r>
      <w:r>
        <w:rPr>
          <w:rFonts w:ascii="Avenir Next Regular" w:hAnsi="Avenir Next Regular" w:hint="default"/>
          <w:sz w:val="22"/>
          <w:szCs w:val="22"/>
          <w:rtl w:val="0"/>
          <w:lang w:val="en-US"/>
        </w:rPr>
        <w:t>–</w:t>
      </w:r>
      <w:r>
        <w:rPr>
          <w:rFonts w:ascii="Avenir Next Regular" w:hAnsi="Avenir Next Regular"/>
          <w:sz w:val="22"/>
          <w:szCs w:val="22"/>
          <w:rtl w:val="0"/>
          <w:lang w:val="en-US"/>
        </w:rPr>
        <w:t>14).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numPr>
          <w:ilvl w:val="0"/>
          <w:numId w:val="5"/>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The Fragrant Offering </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Noah</w:t>
      </w:r>
      <w:r>
        <w:rPr>
          <w:rFonts w:ascii="Avenir Next Regular" w:hAnsi="Avenir Next Regular" w:hint="default"/>
          <w:sz w:val="22"/>
          <w:szCs w:val="22"/>
          <w:rtl w:val="0"/>
          <w:lang w:val="en-US"/>
        </w:rPr>
        <w:t>’</w:t>
      </w:r>
      <w:r>
        <w:rPr>
          <w:rFonts w:ascii="Avenir Next Regular" w:hAnsi="Avenir Next Regular"/>
          <w:sz w:val="22"/>
          <w:szCs w:val="22"/>
          <w:rtl w:val="0"/>
          <w:lang w:val="en-US"/>
        </w:rPr>
        <w:t>s pleasing aroma anticipates Christ</w:t>
      </w:r>
      <w:r>
        <w:rPr>
          <w:rFonts w:ascii="Avenir Next Regular" w:hAnsi="Avenir Next Regular" w:hint="default"/>
          <w:sz w:val="22"/>
          <w:szCs w:val="22"/>
          <w:rtl w:val="0"/>
          <w:lang w:val="en-US"/>
        </w:rPr>
        <w:t>’</w:t>
      </w:r>
      <w:r>
        <w:rPr>
          <w:rFonts w:ascii="Avenir Next Regular" w:hAnsi="Avenir Next Regular"/>
          <w:sz w:val="22"/>
          <w:szCs w:val="22"/>
          <w:rtl w:val="0"/>
          <w:lang w:val="en-US"/>
        </w:rPr>
        <w:t>s self-offering as a fragrant sacrifice (Ephesians 5:2).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numPr>
          <w:ilvl w:val="0"/>
          <w:numId w:val="5"/>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The New Creation </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Noah steps into a renewed world; Jesus inaugurates the ultimate new creation (2 Corinthians 5:17).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numPr>
          <w:ilvl w:val="0"/>
          <w:numId w:val="5"/>
        </w:numPr>
        <w:suppressAutoHyphens w:val="1"/>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The Faithful Covenant Keeper </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God promises stability in creation; Jesus secures the eternal covenant through His blood (Luke 22:20).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spacing w:before="0" w:line="240" w:lineRule="auto"/>
        <w:rPr>
          <w:rFonts w:ascii="Avenir Next Regular" w:cs="Avenir Next Regular" w:hAnsi="Avenir Next Regular" w:eastAsia="Avenir Next Regular"/>
          <w:b w:val="1"/>
          <w:bCs w:val="1"/>
          <w:outline w:val="0"/>
          <w:color w:val="ff2600"/>
          <w:sz w:val="22"/>
          <w:szCs w:val="22"/>
          <w:u w:color="ff2600"/>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Supplementary Bible reading plan:</w:t>
      </w:r>
    </w:p>
    <w:p>
      <w:pPr>
        <w:pStyle w:val="Body A"/>
        <w:numPr>
          <w:ilvl w:val="0"/>
          <w:numId w:val="7"/>
        </w:numPr>
        <w:bidi w:val="0"/>
        <w:spacing w:line="276" w:lineRule="auto"/>
        <w:ind w:right="0"/>
        <w:jc w:val="left"/>
        <w:rPr>
          <w:rFonts w:ascii="Avenir Next Regular" w:hAnsi="Avenir Next Regular"/>
          <w:outline w:val="0"/>
          <w:color w:val="ff2600"/>
          <w:sz w:val="22"/>
          <w:szCs w:val="22"/>
          <w:rtl w:val="0"/>
          <w:lang w:val="de-DE"/>
          <w14:textFill>
            <w14:solidFill>
              <w14:srgbClr w14:val="FF2600"/>
            </w14:solidFill>
          </w14:textFill>
        </w:rPr>
      </w:pPr>
      <w:r>
        <w:rPr>
          <w:rFonts w:ascii="Avenir Next Regular" w:hAnsi="Avenir Next Regular"/>
          <w:outline w:val="0"/>
          <w:color w:val="ff2600"/>
          <w:sz w:val="22"/>
          <w:szCs w:val="22"/>
          <w:u w:color="ff2600"/>
          <w:rtl w:val="0"/>
          <w:lang w:val="de-DE"/>
          <w14:textFill>
            <w14:solidFill>
              <w14:srgbClr w14:val="FF2600"/>
            </w14:solidFill>
          </w14:textFill>
        </w:rPr>
        <w:t>Genesis 6:5</w:t>
      </w:r>
      <w:r>
        <w:rPr>
          <w:rFonts w:ascii="Avenir Next Regular" w:hAnsi="Avenir Next Regular" w:hint="default"/>
          <w:outline w:val="0"/>
          <w:color w:val="ff2600"/>
          <w:sz w:val="22"/>
          <w:szCs w:val="22"/>
          <w:u w:color="ff2600"/>
          <w:rtl w:val="0"/>
          <w:lang w:val="de-DE"/>
          <w14:textFill>
            <w14:solidFill>
              <w14:srgbClr w14:val="FF2600"/>
            </w14:solidFill>
          </w14:textFill>
        </w:rPr>
        <w:t>–</w:t>
      </w:r>
      <w:r>
        <w:rPr>
          <w:rFonts w:ascii="Avenir Next Regular" w:hAnsi="Avenir Next Regular"/>
          <w:outline w:val="0"/>
          <w:color w:val="ff2600"/>
          <w:sz w:val="22"/>
          <w:szCs w:val="22"/>
          <w:u w:color="ff2600"/>
          <w:rtl w:val="0"/>
          <w:lang w:val="de-DE"/>
          <w14:textFill>
            <w14:solidFill>
              <w14:srgbClr w14:val="FF2600"/>
            </w14:solidFill>
          </w14:textFill>
        </w:rPr>
        <w:t xml:space="preserve">8 </w:t>
      </w:r>
      <w:r>
        <w:rPr>
          <w:rFonts w:ascii="Avenir Next Regular" w:hAnsi="Avenir Next Regular" w:hint="default"/>
          <w:outline w:val="0"/>
          <w:color w:val="ff2600"/>
          <w:sz w:val="22"/>
          <w:szCs w:val="22"/>
          <w:u w:color="ff2600"/>
          <w:rtl w:val="0"/>
          <w:lang w:val="de-DE"/>
          <w14:textFill>
            <w14:solidFill>
              <w14:srgbClr w14:val="FF2600"/>
            </w14:solidFill>
          </w14:textFill>
        </w:rPr>
        <w:t xml:space="preserve">– </w:t>
      </w:r>
      <w:r>
        <w:rPr>
          <w:rFonts w:ascii="Avenir Next Regular" w:hAnsi="Avenir Next Regular"/>
          <w:outline w:val="0"/>
          <w:color w:val="ff2600"/>
          <w:sz w:val="22"/>
          <w:szCs w:val="22"/>
          <w:u w:color="ff2600"/>
          <w:rtl w:val="0"/>
          <w:lang w:val="en-US"/>
          <w14:textFill>
            <w14:solidFill>
              <w14:srgbClr w14:val="FF2600"/>
            </w14:solidFill>
          </w14:textFill>
        </w:rPr>
        <w:t>The contrast between God seeing wickedness and now smelling a pleasing aroma (reversal theme).</w:t>
      </w:r>
    </w:p>
    <w:p>
      <w:pPr>
        <w:pStyle w:val="Body A"/>
        <w:numPr>
          <w:ilvl w:val="0"/>
          <w:numId w:val="7"/>
        </w:numPr>
        <w:bidi w:val="0"/>
        <w:spacing w:line="276" w:lineRule="auto"/>
        <w:ind w:right="0"/>
        <w:jc w:val="left"/>
        <w:rPr>
          <w:rFonts w:ascii="Avenir Next Regular" w:hAnsi="Avenir Next Regular"/>
          <w:outline w:val="0"/>
          <w:color w:val="ff2600"/>
          <w:sz w:val="22"/>
          <w:szCs w:val="22"/>
          <w:rtl w:val="0"/>
          <w:lang w:val="en-US"/>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 xml:space="preserve"> Leviticus 1 </w:t>
      </w:r>
      <w:r>
        <w:rPr>
          <w:rFonts w:ascii="Avenir Next Regular" w:hAnsi="Avenir Next Regular" w:hint="default"/>
          <w:outline w:val="0"/>
          <w:color w:val="ff2600"/>
          <w:sz w:val="22"/>
          <w:szCs w:val="22"/>
          <w:u w:color="ff2600"/>
          <w:rtl w:val="0"/>
          <w:lang w:val="de-DE"/>
          <w14:textFill>
            <w14:solidFill>
              <w14:srgbClr w14:val="FF2600"/>
            </w14:solidFill>
          </w14:textFill>
        </w:rPr>
        <w:t xml:space="preserve">– </w:t>
      </w:r>
      <w:r>
        <w:rPr>
          <w:rFonts w:ascii="Avenir Next Regular" w:hAnsi="Avenir Next Regular"/>
          <w:outline w:val="0"/>
          <w:color w:val="ff2600"/>
          <w:sz w:val="22"/>
          <w:szCs w:val="22"/>
          <w:u w:color="ff2600"/>
          <w:rtl w:val="0"/>
          <w:lang w:val="en-US"/>
          <w14:textFill>
            <w14:solidFill>
              <w14:srgbClr w14:val="FF2600"/>
            </w14:solidFill>
          </w14:textFill>
        </w:rPr>
        <w:t xml:space="preserve">The concept of a </w:t>
      </w:r>
      <w:r>
        <w:rPr>
          <w:rFonts w:ascii="Arial Unicode MS" w:hAnsi="Arial Unicode MS" w:hint="default"/>
          <w:outline w:val="0"/>
          <w:color w:val="ff2600"/>
          <w:sz w:val="22"/>
          <w:szCs w:val="22"/>
          <w:u w:color="ff2600"/>
          <w:rtl w:val="0"/>
          <w:lang w:val="de-DE"/>
          <w14:textFill>
            <w14:solidFill>
              <w14:srgbClr w14:val="FF2600"/>
            </w14:solidFill>
          </w14:textFill>
        </w:rPr>
        <w:t>‘</w:t>
      </w:r>
      <w:r>
        <w:rPr>
          <w:rFonts w:ascii="Avenir Next Regular" w:hAnsi="Avenir Next Regular"/>
          <w:outline w:val="0"/>
          <w:color w:val="ff2600"/>
          <w:sz w:val="22"/>
          <w:szCs w:val="22"/>
          <w:u w:color="ff2600"/>
          <w:rtl w:val="0"/>
          <w:lang w:val="en-US"/>
          <w14:textFill>
            <w14:solidFill>
              <w14:srgbClr w14:val="FF2600"/>
            </w14:solidFill>
          </w14:textFill>
        </w:rPr>
        <w:t>pleasing aroma</w:t>
      </w:r>
      <w:r>
        <w:rPr>
          <w:rFonts w:ascii="Arial Unicode MS" w:hAnsi="Arial Unicode MS" w:hint="default"/>
          <w:outline w:val="0"/>
          <w:color w:val="ff2600"/>
          <w:sz w:val="22"/>
          <w:szCs w:val="22"/>
          <w:u w:color="ff2600"/>
          <w:rtl w:val="0"/>
          <w:lang w:val="de-DE"/>
          <w14:textFill>
            <w14:solidFill>
              <w14:srgbClr w14:val="FF2600"/>
            </w14:solidFill>
          </w14:textFill>
        </w:rPr>
        <w:t xml:space="preserve">’ </w:t>
      </w:r>
      <w:r>
        <w:rPr>
          <w:rFonts w:ascii="Avenir Next Regular" w:hAnsi="Avenir Next Regular"/>
          <w:outline w:val="0"/>
          <w:color w:val="ff2600"/>
          <w:sz w:val="22"/>
          <w:szCs w:val="22"/>
          <w:u w:color="ff2600"/>
          <w:rtl w:val="0"/>
          <w:lang w:val="en-US"/>
          <w14:textFill>
            <w14:solidFill>
              <w14:srgbClr w14:val="FF2600"/>
            </w14:solidFill>
          </w14:textFill>
        </w:rPr>
        <w:t>as sacrificial appeasement before the Lord.</w:t>
      </w:r>
    </w:p>
    <w:p>
      <w:pPr>
        <w:pStyle w:val="Body A"/>
        <w:numPr>
          <w:ilvl w:val="0"/>
          <w:numId w:val="7"/>
        </w:numPr>
        <w:bidi w:val="0"/>
        <w:spacing w:line="276" w:lineRule="auto"/>
        <w:ind w:right="0"/>
        <w:jc w:val="left"/>
        <w:rPr>
          <w:rFonts w:ascii="Avenir Next Regular" w:hAnsi="Avenir Next Regular"/>
          <w:outline w:val="0"/>
          <w:color w:val="ff2600"/>
          <w:sz w:val="22"/>
          <w:szCs w:val="22"/>
          <w:rtl w:val="0"/>
          <w:lang w:val="en-US"/>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Ezekiel 36:22-38</w:t>
      </w:r>
      <w:r>
        <w:rPr>
          <w:rFonts w:ascii="Avenir Next Regular" w:hAnsi="Avenir Next Regular" w:hint="default"/>
          <w:outline w:val="0"/>
          <w:color w:val="ff2600"/>
          <w:sz w:val="22"/>
          <w:szCs w:val="22"/>
          <w:u w:color="ff2600"/>
          <w:rtl w:val="0"/>
          <w:lang w:val="de-DE"/>
          <w14:textFill>
            <w14:solidFill>
              <w14:srgbClr w14:val="FF2600"/>
            </w14:solidFill>
          </w14:textFill>
        </w:rPr>
        <w:t xml:space="preserve"> – </w:t>
      </w:r>
      <w:r>
        <w:rPr>
          <w:rFonts w:ascii="Avenir Next Regular" w:hAnsi="Avenir Next Regular"/>
          <w:outline w:val="0"/>
          <w:color w:val="ff2600"/>
          <w:sz w:val="22"/>
          <w:szCs w:val="22"/>
          <w:u w:color="ff2600"/>
          <w:rtl w:val="0"/>
          <w:lang w:val="en-US"/>
          <w14:textFill>
            <w14:solidFill>
              <w14:srgbClr w14:val="FF2600"/>
            </w14:solidFill>
          </w14:textFill>
        </w:rPr>
        <w:t>The persistent problem of the human heart being deceitful and wicked.</w:t>
      </w:r>
    </w:p>
    <w:p>
      <w:pPr>
        <w:pStyle w:val="Body A"/>
        <w:numPr>
          <w:ilvl w:val="0"/>
          <w:numId w:val="7"/>
        </w:numPr>
        <w:bidi w:val="0"/>
        <w:spacing w:line="276" w:lineRule="auto"/>
        <w:ind w:right="0"/>
        <w:jc w:val="left"/>
        <w:rPr>
          <w:rFonts w:ascii="Avenir Next Regular" w:hAnsi="Avenir Next Regular"/>
          <w:outline w:val="0"/>
          <w:color w:val="ff2600"/>
          <w:sz w:val="22"/>
          <w:szCs w:val="22"/>
          <w:rtl w:val="0"/>
          <w:lang w:val="en-US"/>
          <w14:textFill>
            <w14:solidFill>
              <w14:srgbClr w14:val="FF2600"/>
            </w14:solidFill>
          </w14:textFill>
        </w:rPr>
      </w:pPr>
      <w:r>
        <w:rPr>
          <w:rFonts w:ascii="Avenir Next Regular" w:hAnsi="Avenir Next Regular"/>
          <w:outline w:val="0"/>
          <w:color w:val="ff2600"/>
          <w:sz w:val="22"/>
          <w:szCs w:val="22"/>
          <w:u w:color="ff2600"/>
          <w:rtl w:val="0"/>
          <w:lang w:val="en-US"/>
          <w14:textFill>
            <w14:solidFill>
              <w14:srgbClr w14:val="FF2600"/>
            </w14:solidFill>
          </w14:textFill>
        </w:rPr>
        <w:t>Hebrews 9:11-28</w:t>
      </w:r>
      <w:r>
        <w:rPr>
          <w:rFonts w:ascii="Avenir Next Regular" w:hAnsi="Avenir Next Regular" w:hint="default"/>
          <w:outline w:val="0"/>
          <w:color w:val="ff2600"/>
          <w:sz w:val="22"/>
          <w:szCs w:val="22"/>
          <w:u w:color="ff2600"/>
          <w:rtl w:val="0"/>
          <w:lang w:val="de-DE"/>
          <w14:textFill>
            <w14:solidFill>
              <w14:srgbClr w14:val="FF2600"/>
            </w14:solidFill>
          </w14:textFill>
        </w:rPr>
        <w:t xml:space="preserve"> – </w:t>
      </w:r>
      <w:r>
        <w:rPr>
          <w:rFonts w:ascii="Avenir Next Regular" w:hAnsi="Avenir Next Regular"/>
          <w:outline w:val="0"/>
          <w:color w:val="ff2600"/>
          <w:sz w:val="22"/>
          <w:szCs w:val="22"/>
          <w:u w:color="ff2600"/>
          <w:rtl w:val="0"/>
          <w:lang w:val="en-US"/>
          <w14:textFill>
            <w14:solidFill>
              <w14:srgbClr w14:val="FF2600"/>
            </w14:solidFill>
          </w14:textFill>
        </w:rPr>
        <w:t>Jesus as the greater High Priest offering a better covenant.</w:t>
      </w:r>
    </w:p>
    <w:p>
      <w:pPr>
        <w:pStyle w:val="Body A"/>
        <w:numPr>
          <w:ilvl w:val="0"/>
          <w:numId w:val="7"/>
        </w:numPr>
        <w:bidi w:val="0"/>
        <w:spacing w:line="276" w:lineRule="auto"/>
        <w:ind w:right="0"/>
        <w:jc w:val="left"/>
        <w:rPr>
          <w:rFonts w:ascii="Avenir Next Regular" w:hAnsi="Avenir Next Regular"/>
          <w:outline w:val="0"/>
          <w:color w:val="ff2600"/>
          <w:sz w:val="22"/>
          <w:szCs w:val="22"/>
          <w:rtl w:val="0"/>
          <w:lang w:val="da-DK"/>
          <w14:textFill>
            <w14:solidFill>
              <w14:srgbClr w14:val="FF2600"/>
            </w14:solidFill>
          </w14:textFill>
        </w:rPr>
      </w:pPr>
      <w:r>
        <w:rPr>
          <w:rFonts w:ascii="Avenir Next Regular" w:hAnsi="Avenir Next Regular"/>
          <w:outline w:val="0"/>
          <w:color w:val="ff2600"/>
          <w:sz w:val="22"/>
          <w:szCs w:val="22"/>
          <w:u w:color="ff2600"/>
          <w:rtl w:val="0"/>
          <w:lang w:val="da-DK"/>
          <w14:textFill>
            <w14:solidFill>
              <w14:srgbClr w14:val="FF2600"/>
            </w14:solidFill>
          </w14:textFill>
        </w:rPr>
        <w:t>2 Corinthians 2:14</w:t>
      </w:r>
      <w:r>
        <w:rPr>
          <w:rFonts w:ascii="Avenir Next Regular" w:hAnsi="Avenir Next Regular" w:hint="default"/>
          <w:outline w:val="0"/>
          <w:color w:val="ff2600"/>
          <w:sz w:val="22"/>
          <w:szCs w:val="22"/>
          <w:u w:color="ff2600"/>
          <w:rtl w:val="0"/>
          <w:lang w:val="de-DE"/>
          <w14:textFill>
            <w14:solidFill>
              <w14:srgbClr w14:val="FF2600"/>
            </w14:solidFill>
          </w14:textFill>
        </w:rPr>
        <w:t>–</w:t>
      </w:r>
      <w:r>
        <w:rPr>
          <w:rFonts w:ascii="Avenir Next Regular" w:hAnsi="Avenir Next Regular"/>
          <w:outline w:val="0"/>
          <w:color w:val="ff2600"/>
          <w:sz w:val="22"/>
          <w:szCs w:val="22"/>
          <w:u w:color="ff2600"/>
          <w:rtl w:val="0"/>
          <w:lang w:val="en-US"/>
          <w14:textFill>
            <w14:solidFill>
              <w14:srgbClr w14:val="FF2600"/>
            </w14:solidFill>
          </w14:textFill>
        </w:rPr>
        <w:t>3:11</w:t>
      </w:r>
      <w:r>
        <w:rPr>
          <w:rFonts w:ascii="Avenir Next Regular" w:hAnsi="Avenir Next Regular" w:hint="default"/>
          <w:outline w:val="0"/>
          <w:color w:val="ff2600"/>
          <w:sz w:val="22"/>
          <w:szCs w:val="22"/>
          <w:u w:color="ff2600"/>
          <w:rtl w:val="0"/>
          <w:lang w:val="de-DE"/>
          <w14:textFill>
            <w14:solidFill>
              <w14:srgbClr w14:val="FF2600"/>
            </w14:solidFill>
          </w14:textFill>
        </w:rPr>
        <w:t xml:space="preserve"> – </w:t>
      </w:r>
      <w:r>
        <w:rPr>
          <w:rFonts w:ascii="Avenir Next Regular" w:hAnsi="Avenir Next Regular"/>
          <w:outline w:val="0"/>
          <w:color w:val="ff2600"/>
          <w:sz w:val="22"/>
          <w:szCs w:val="22"/>
          <w:u w:color="ff2600"/>
          <w:rtl w:val="0"/>
          <w:lang w:val="en-US"/>
          <w14:textFill>
            <w14:solidFill>
              <w14:srgbClr w14:val="FF2600"/>
            </w14:solidFill>
          </w14:textFill>
        </w:rPr>
        <w:t>Believers spreading the fragrance of Christ.</w:t>
      </w:r>
    </w:p>
    <w:p>
      <w:pPr>
        <w:pStyle w:val="Body A"/>
        <w:spacing w:line="276" w:lineRule="auto"/>
        <w:rPr>
          <w:rFonts w:ascii="Avenir Next Regular" w:cs="Avenir Next Regular" w:hAnsi="Avenir Next Regular" w:eastAsia="Avenir Next Regular"/>
          <w:outline w:val="0"/>
          <w:color w:val="ff2600"/>
          <w:sz w:val="22"/>
          <w:szCs w:val="22"/>
          <w:u w:color="ff2600"/>
          <w14:textFill>
            <w14:solidFill>
              <w14:srgbClr w14:val="FF2600"/>
            </w14:solidFill>
          </w14:textFill>
        </w:rPr>
      </w:pPr>
    </w:p>
    <w:p>
      <w:pPr>
        <w:pStyle w:val="Default"/>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Conclusion:</w:t>
      </w:r>
      <w:r>
        <w:rPr>
          <w:rFonts w:ascii="Avenir Next Regular" w:hAnsi="Avenir Next Regular"/>
          <w:sz w:val="22"/>
          <w:szCs w:val="22"/>
          <w:rtl w:val="0"/>
          <w:lang w:val="en-US"/>
        </w:rPr>
        <w:t xml:space="preserve"> In the next section, things get real weird. Noah pants a vineyard and ends up getting black out drunk. While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out of his mind, his youngest son sneaks in and seems to do something that deserves a curse. And, there are many theories about what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really doing to his father, but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save that for the next video. In the meantime, follow our reading plan, join us Thursday night for our follow up convo, like this video and leave an encouraging comment, and I</w:t>
      </w:r>
      <w:r>
        <w:rPr>
          <w:rFonts w:ascii="Avenir Next Regular" w:hAnsi="Avenir Next Regular" w:hint="default"/>
          <w:sz w:val="22"/>
          <w:szCs w:val="22"/>
          <w:rtl w:val="0"/>
          <w:lang w:val="en-US"/>
        </w:rPr>
        <w:t>’</w:t>
      </w:r>
      <w:r>
        <w:rPr>
          <w:rFonts w:ascii="Avenir Next Regular" w:hAnsi="Avenir Next Regular"/>
          <w:sz w:val="22"/>
          <w:szCs w:val="22"/>
          <w:rtl w:val="0"/>
          <w:lang w:val="en-US"/>
        </w:rPr>
        <w:t>ll see you in the next video.</w:t>
      </w:r>
    </w:p>
    <w:p>
      <w:pPr>
        <w:pStyle w:val="Heading 2"/>
        <w:keepLines w:val="1"/>
        <w:spacing w:before="200" w:line="276" w:lineRule="auto"/>
        <w:outlineLvl w:val="1"/>
        <w:rPr>
          <w:rFonts w:ascii="Avenir Next Regular" w:cs="Avenir Next Regular" w:hAnsi="Avenir Next Regular" w:eastAsia="Avenir Next Regular"/>
          <w:outline w:val="0"/>
          <w:color w:val="4f81bd"/>
          <w:sz w:val="22"/>
          <w:szCs w:val="22"/>
          <w:u w:color="4f81bd"/>
          <w14:textOutline w14:w="12700" w14:cap="flat">
            <w14:noFill/>
            <w14:miter w14:lim="400000"/>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w="12700" w14:cap="flat">
            <w14:noFill/>
            <w14:miter w14:lim="400000"/>
          </w14:textOutline>
          <w14:textFill>
            <w14:solidFill>
              <w14:srgbClr w14:val="4F81BD"/>
            </w14:solidFill>
          </w14:textFill>
        </w:rPr>
        <w:t>Small Group Reflection Questions</w:t>
      </w:r>
    </w:p>
    <w:p>
      <w:pPr>
        <w:pStyle w:val="Body A"/>
        <w:spacing w:after="200" w:line="276" w:lineRule="auto"/>
        <w:rPr>
          <w:rFonts w:ascii="Cambria" w:cs="Cambria" w:hAnsi="Cambria" w:eastAsia="Cambria"/>
          <w:sz w:val="22"/>
          <w:szCs w:val="22"/>
        </w:rPr>
      </w:pPr>
    </w:p>
    <w:p>
      <w:pPr>
        <w:pStyle w:val="Body A"/>
        <w:spacing w:after="200" w:line="276" w:lineRule="auto"/>
        <w:rPr>
          <w:rFonts w:ascii="Avenir Next Regular" w:cs="Avenir Next Regular" w:hAnsi="Avenir Next Regular" w:eastAsia="Avenir Next Regular"/>
          <w:sz w:val="22"/>
          <w:szCs w:val="22"/>
        </w:rPr>
      </w:pPr>
      <w:r>
        <w:rPr>
          <w:rFonts w:ascii="Avenir Next Regular" w:hAnsi="Avenir Next Regular"/>
          <w:sz w:val="22"/>
          <w:szCs w:val="22"/>
          <w:rtl w:val="0"/>
          <w:lang w:val="de-DE"/>
        </w:rPr>
        <w:t>1. Noah</w:t>
      </w:r>
      <w:r>
        <w:rPr>
          <w:rFonts w:ascii="Arial Unicode MS" w:hAnsi="Arial Unicode MS" w:hint="default"/>
          <w:sz w:val="22"/>
          <w:szCs w:val="22"/>
          <w:rtl w:val="0"/>
          <w:lang w:val="de-DE"/>
        </w:rPr>
        <w:t>’</w:t>
      </w:r>
      <w:r>
        <w:rPr>
          <w:rFonts w:ascii="Avenir Next Regular" w:hAnsi="Avenir Next Regular"/>
          <w:sz w:val="22"/>
          <w:szCs w:val="22"/>
          <w:rtl w:val="0"/>
          <w:lang w:val="en-US"/>
        </w:rPr>
        <w:t>s first recorded action after leaving the ark was to build an altar. What does this reveal about what he valued most, and what does your first instinct in a new season reveal about you?</w:t>
      </w:r>
    </w:p>
    <w:p>
      <w:pPr>
        <w:pStyle w:val="Body A"/>
        <w:spacing w:after="200" w:line="276"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2. Noah saw dry ground but waited nearly two more months for God</w:t>
      </w:r>
      <w:r>
        <w:rPr>
          <w:rFonts w:ascii="Arial Unicode MS" w:hAnsi="Arial Unicode MS" w:hint="default"/>
          <w:sz w:val="22"/>
          <w:szCs w:val="22"/>
          <w:rtl w:val="0"/>
          <w:lang w:val="de-DE"/>
        </w:rPr>
        <w:t>’</w:t>
      </w:r>
      <w:r>
        <w:rPr>
          <w:rFonts w:ascii="Avenir Next Regular" w:hAnsi="Avenir Next Regular"/>
          <w:sz w:val="22"/>
          <w:szCs w:val="22"/>
          <w:rtl w:val="0"/>
          <w:lang w:val="en-US"/>
        </w:rPr>
        <w:t>s timing. Where in your life might God be calling you to wait rather than act on what seems right?</w:t>
      </w:r>
    </w:p>
    <w:p>
      <w:pPr>
        <w:pStyle w:val="Body A"/>
        <w:spacing w:after="200" w:line="276" w:lineRule="auto"/>
        <w:rPr>
          <w:rFonts w:ascii="Avenir Next Regular" w:cs="Avenir Next Regular" w:hAnsi="Avenir Next Regular" w:eastAsia="Avenir Next Regular"/>
          <w:sz w:val="22"/>
          <w:szCs w:val="22"/>
          <w:lang w:val="en-US"/>
        </w:rPr>
      </w:pPr>
      <w:r>
        <w:rPr>
          <w:rFonts w:ascii="Avenir Next Regular" w:hAnsi="Avenir Next Regular"/>
          <w:sz w:val="22"/>
          <w:szCs w:val="22"/>
          <w:rtl w:val="0"/>
          <w:lang w:val="en-US"/>
        </w:rPr>
        <w:t>3. God acknowledges that the human heart is still inclined toward evil (v.21). Why do you think God chooses promise and mercy in response to sacrifice rather than another act of judgment?</w:t>
      </w:r>
    </w:p>
    <w:p>
      <w:pPr>
        <w:pStyle w:val="Body A"/>
        <w:spacing w:after="200" w:line="276" w:lineRule="auto"/>
        <w:rPr>
          <w:rFonts w:ascii="Avenir Next Regular" w:cs="Avenir Next Regular" w:hAnsi="Avenir Next Regular" w:eastAsia="Avenir Next Regular"/>
          <w:sz w:val="22"/>
          <w:szCs w:val="22"/>
          <w:lang w:val="en-US"/>
        </w:rPr>
      </w:pPr>
      <w:r>
        <w:rPr>
          <w:rFonts w:ascii="Avenir Next Regular" w:hAnsi="Avenir Next Regular"/>
          <w:sz w:val="22"/>
          <w:szCs w:val="22"/>
          <w:rtl w:val="0"/>
          <w:lang w:val="en-US"/>
        </w:rPr>
        <w:t>4. What is the significance of God promising that seedtime and harvest, cold and heat, summer and winter will not cease? How does this affect the way you view daily life and ordinary rhythms?</w:t>
      </w:r>
    </w:p>
    <w:p>
      <w:pPr>
        <w:pStyle w:val="Body A"/>
        <w:spacing w:after="200" w:line="276" w:lineRule="auto"/>
      </w:pPr>
      <w:r>
        <w:rPr>
          <w:rFonts w:ascii="Avenir Next Regular" w:hAnsi="Avenir Next Regular"/>
          <w:sz w:val="22"/>
          <w:szCs w:val="22"/>
          <w:rtl w:val="0"/>
          <w:lang w:val="en-US"/>
        </w:rPr>
        <w:t>5. How does Noah</w:t>
      </w:r>
      <w:r>
        <w:rPr>
          <w:rFonts w:ascii="Arial Unicode MS" w:hAnsi="Arial Unicode MS" w:hint="default"/>
          <w:sz w:val="22"/>
          <w:szCs w:val="22"/>
          <w:rtl w:val="0"/>
          <w:lang w:val="de-DE"/>
        </w:rPr>
        <w:t>’</w:t>
      </w:r>
      <w:r>
        <w:rPr>
          <w:rFonts w:ascii="Avenir Next Regular" w:hAnsi="Avenir Next Regular"/>
          <w:sz w:val="22"/>
          <w:szCs w:val="22"/>
          <w:rtl w:val="0"/>
          <w:lang w:val="en-US"/>
        </w:rPr>
        <w:t>s role as priest and mediator shape your understanding of Jesus as the greater High Priest?</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ind w:left="3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Bullets"/>
  </w:abstractNum>
  <w:abstractNum w:abstractNumId="5">
    <w:multiLevelType w:val="hybridMultilevel"/>
    <w:styleLink w:val="Bullets"/>
    <w:lvl w:ilvl="0">
      <w:start w:val="1"/>
      <w:numFmt w:val="bullet"/>
      <w:suff w:val="tab"/>
      <w:lvlText w:val="•"/>
      <w:lvlJc w:val="left"/>
      <w:pPr>
        <w:ind w:left="1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74" w:hanging="174"/>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0"/>
    <w:lvlOverride w:ilvl="0">
      <w:startOverride w:val="1"/>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360" w:hanging="1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abstractNumId w:val="5"/>
  </w:num>
  <w:num w:numId="7">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e-DE"/>
      <w14:textOutline w14:w="12700" w14:cap="flat">
        <w14:noFill/>
        <w14:miter w14:lim="400000"/>
      </w14:textOutline>
      <w14:textFill>
        <w14:solidFill>
          <w14:srgbClr w14:val="000000"/>
        </w14:solidFill>
      </w14:textFill>
    </w:rPr>
  </w:style>
  <w:style w:type="numbering" w:styleId="Bullets">
    <w:name w:val="Bullets"/>
    <w:pPr>
      <w:numPr>
        <w:numId w:val="6"/>
      </w:numPr>
    </w:pPr>
  </w:style>
  <w:style w:type="paragraph" w:styleId="Heading 2">
    <w:name w:val="Heading 2"/>
    <w:next w:val="Heading 2"/>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lang w:val="en-US"/>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