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Waiting With Enough (Wait on The Lord Part 7)</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Many of us wait for God like we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reason to be content until God does what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believing Him. And, this is the wrong way to wait on God.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waiting for a reason to be content. But what does it mean to be content in the waiting and how do we practically get there?there are three KEY ideas you need to understand if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going to wait on the Lord properly. Let</w:t>
      </w:r>
      <w:r>
        <w:rPr>
          <w:rFonts w:ascii="Avenir Next Regular" w:hAnsi="Avenir Next Regular" w:hint="default"/>
          <w:sz w:val="24"/>
          <w:szCs w:val="24"/>
          <w:rtl w:val="0"/>
          <w:lang w:val="en-US"/>
        </w:rPr>
        <w:t>’</w:t>
      </w:r>
      <w:r>
        <w:rPr>
          <w:rFonts w:ascii="Avenir Next Regular" w:hAnsi="Avenir Next Regular"/>
          <w:sz w:val="24"/>
          <w:szCs w:val="24"/>
          <w:rtl w:val="0"/>
          <w:lang w:val="en-US"/>
        </w:rPr>
        <w:t>s jump into the word of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for as if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a reason to be content, but this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biblical waiting. While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God to give you reason to be content,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ignoring the fact that not only is what you have enough, but mainly, knowing God is enough in every season of life, regardless of circumstances. Period.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 don</w:t>
      </w:r>
      <w:r>
        <w:rPr>
          <w:rFonts w:ascii="Arial Unicode MS" w:hAnsi="Arial Unicode MS" w:hint="default"/>
          <w:sz w:val="24"/>
          <w:szCs w:val="24"/>
          <w:rtl w:val="0"/>
          <w:lang w:val="en-US"/>
        </w:rPr>
        <w:t>’</w:t>
      </w:r>
      <w:r>
        <w:rPr>
          <w:rFonts w:ascii="Avenir Next Regular" w:hAnsi="Avenir Next Regular"/>
          <w:sz w:val="24"/>
          <w:szCs w:val="24"/>
          <w:rtl w:val="0"/>
          <w:lang w:val="en-US"/>
        </w:rPr>
        <w:t>t need reason for contentment, we need to know what we have already. God is enough (contentment). But, waiting involves the temptation to replace God with what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re waiting for, when He is not ultimate.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w:t>
      </w:r>
      <w:r>
        <w:rPr>
          <w:rFonts w:ascii="Avenir Next Regular" w:hAnsi="Avenir Next Regular"/>
          <w:sz w:val="24"/>
          <w:szCs w:val="24"/>
          <w:rtl w:val="0"/>
          <w:lang w:val="en-US"/>
        </w:rPr>
        <w:t xml:space="preserve"> What does it mean that we have enough in Christ? How do we continue waiting on the Lord with a heart of contentment?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 Is Pre-Eminent In Our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 must ask, do we want God</w:t>
      </w:r>
      <w:r>
        <w:rPr>
          <w:rFonts w:ascii="Arial Unicode MS" w:hAnsi="Arial Unicode MS" w:hint="default"/>
          <w:sz w:val="24"/>
          <w:szCs w:val="24"/>
          <w:rtl w:val="0"/>
          <w:lang w:val="en-US"/>
        </w:rPr>
        <w:t>’</w:t>
      </w:r>
      <w:r>
        <w:rPr>
          <w:rFonts w:ascii="Avenir Next Regular" w:hAnsi="Avenir Next Regular"/>
          <w:sz w:val="24"/>
          <w:szCs w:val="24"/>
          <w:rtl w:val="0"/>
          <w:lang w:val="en-US"/>
        </w:rPr>
        <w:t>s glory most, His kingdom advanced, His gospel known, His church built, His name to be glorified most? If not, we</w:t>
      </w:r>
      <w:r>
        <w:rPr>
          <w:rFonts w:ascii="Arial Unicode MS" w:hAnsi="Arial Unicode MS" w:hint="default"/>
          <w:sz w:val="24"/>
          <w:szCs w:val="24"/>
          <w:rtl w:val="0"/>
          <w:lang w:val="en-US"/>
        </w:rPr>
        <w:t>’</w:t>
      </w:r>
      <w:r>
        <w:rPr>
          <w:rFonts w:ascii="Avenir Next Regular" w:hAnsi="Avenir Next Regular"/>
          <w:sz w:val="24"/>
          <w:szCs w:val="24"/>
          <w:rtl w:val="0"/>
          <w:lang w:val="en-US"/>
        </w:rPr>
        <w:t>re not waiting like Jesus or any other biblical character. What we desire most determines whether we</w:t>
      </w:r>
      <w:r>
        <w:rPr>
          <w:rFonts w:ascii="Arial Unicode MS" w:hAnsi="Arial Unicode MS" w:hint="default"/>
          <w:sz w:val="24"/>
          <w:szCs w:val="24"/>
          <w:rtl w:val="0"/>
          <w:lang w:val="en-US"/>
        </w:rPr>
        <w:t>’</w:t>
      </w:r>
      <w:r>
        <w:rPr>
          <w:rFonts w:ascii="Avenir Next Regular" w:hAnsi="Avenir Next Regular"/>
          <w:sz w:val="24"/>
          <w:szCs w:val="24"/>
          <w:rtl w:val="0"/>
          <w:lang w:val="en-US"/>
        </w:rPr>
        <w:t>re waiting for something worth our waiting.</w:t>
      </w: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26:8-9 - In the path of your judgments, </w:t>
      </w:r>
      <w:r>
        <w:rPr>
          <w:rFonts w:ascii="Avenir Next Regular" w:hAnsi="Avenir Next Regular"/>
          <w:i w:val="1"/>
          <w:iCs w:val="1"/>
          <w:outline w:val="0"/>
          <w:color w:val="ff40ff"/>
          <w:u w:color="ff40ff"/>
          <w:rtl w:val="0"/>
          <w:lang w:val="es-ES_tradnl"/>
          <w14:textFill>
            <w14:solidFill>
              <w14:srgbClr w14:val="FF40FF"/>
            </w14:solidFill>
          </w14:textFill>
        </w:rPr>
        <w:t xml:space="preserve">O LORD, </w:t>
      </w:r>
      <w:r>
        <w:rPr>
          <w:rFonts w:ascii="Avenir Next Regular" w:hAnsi="Avenir Next Regular"/>
          <w:b w:val="1"/>
          <w:bCs w:val="1"/>
          <w:i w:val="1"/>
          <w:iCs w:val="1"/>
          <w:outline w:val="0"/>
          <w:color w:val="ff40ff"/>
          <w:u w:color="ff40ff"/>
          <w:rtl w:val="0"/>
          <w:lang w:val="en-US"/>
          <w14:textFill>
            <w14:solidFill>
              <w14:srgbClr w14:val="FF40FF"/>
            </w14:solidFill>
          </w14:textFill>
        </w:rPr>
        <w:t>we wait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your name</w:t>
      </w:r>
      <w:r>
        <w:rPr>
          <w:rFonts w:ascii="Avenir Next Regular" w:hAnsi="Avenir Next Regular"/>
          <w:i w:val="1"/>
          <w:iCs w:val="1"/>
          <w:outline w:val="0"/>
          <w:color w:val="ff40ff"/>
          <w:u w:color="ff40ff"/>
          <w:rtl w:val="0"/>
          <w:lang w:val="en-US"/>
          <w14:textFill>
            <w14:solidFill>
              <w14:srgbClr w14:val="FF40FF"/>
            </w14:solidFill>
          </w14:textFill>
        </w:rPr>
        <w:t xml:space="preserve"> and remembrance are the desire of our soul. </w:t>
      </w:r>
      <w:r>
        <w:rPr>
          <w:rFonts w:ascii="Avenir Next Regular" w:hAnsi="Avenir Next Regular"/>
          <w:b w:val="1"/>
          <w:bCs w:val="1"/>
          <w:i w:val="1"/>
          <w:iCs w:val="1"/>
          <w:outline w:val="0"/>
          <w:color w:val="ff40ff"/>
          <w:u w:color="ff40ff"/>
          <w:rtl w:val="0"/>
          <w:lang w:val="en-US"/>
          <w14:textFill>
            <w14:solidFill>
              <w14:srgbClr w14:val="FF40FF"/>
            </w14:solidFill>
          </w14:textFill>
        </w:rPr>
        <w:t>My soul yearns for you</w:t>
      </w:r>
      <w:r>
        <w:rPr>
          <w:rFonts w:ascii="Avenir Next Regular" w:hAnsi="Avenir Next Regular"/>
          <w:i w:val="1"/>
          <w:iCs w:val="1"/>
          <w:outline w:val="0"/>
          <w:color w:val="ff40ff"/>
          <w:u w:color="ff40ff"/>
          <w:rtl w:val="0"/>
          <w:lang w:val="en-US"/>
          <w14:textFill>
            <w14:solidFill>
              <w14:srgbClr w14:val="FF40FF"/>
            </w14:solidFill>
          </w14:textFill>
        </w:rPr>
        <w:t xml:space="preserve"> in the night; my spirit within me earnestly</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seeks you.</w:t>
      </w:r>
      <w:r>
        <w:rPr>
          <w:rFonts w:ascii="Avenir Next Regular" w:hAnsi="Avenir Next Regular"/>
          <w:i w:val="1"/>
          <w:iCs w:val="1"/>
          <w:outline w:val="0"/>
          <w:color w:val="ff40ff"/>
          <w:u w:color="ff40ff"/>
          <w:rtl w:val="0"/>
          <w:lang w:val="en-US"/>
          <w14:textFill>
            <w14:solidFill>
              <w14:srgbClr w14:val="FF40FF"/>
            </w14:solidFill>
          </w14:textFill>
        </w:rPr>
        <w:t xml:space="preserve"> For when your judgments are in the earth, the inhabitants of the world learn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fr-FR"/>
          <w14:textFill>
            <w14:solidFill>
              <w14:srgbClr w14:val="FF40FF"/>
            </w14:solidFill>
          </w14:textFill>
        </w:rPr>
        <w:t>Lamentations 3:24-27</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color="ff40ff"/>
          <w:rtl w:val="0"/>
          <w:lang w:val="en-US"/>
          <w14:textFill>
            <w14:solidFill>
              <w14:srgbClr w14:val="FF40FF"/>
            </w14:solidFill>
          </w14:textFill>
        </w:rPr>
        <w:t>The LORD is my portion,</w:t>
      </w:r>
      <w:r>
        <w:rPr>
          <w:rFonts w:ascii="Avenir Next Regular" w:hAnsi="Avenir Next Regular" w:hint="default"/>
          <w:i w:val="1"/>
          <w:iCs w:val="1"/>
          <w:outline w:val="0"/>
          <w:color w:val="ff40ff"/>
          <w:u w:color="ff40ff"/>
          <w:rtl w:val="0"/>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says my soul, </w:t>
      </w:r>
      <w:r>
        <w:rPr>
          <w:i w:val="1"/>
          <w:iCs w:val="1"/>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therefore I will hope </w:t>
      </w:r>
      <w:r>
        <w:rPr>
          <w:rFonts w:ascii="Avenir Next Regular" w:hAnsi="Avenir Next Regular"/>
          <w:b w:val="1"/>
          <w:bCs w:val="1"/>
          <w:i w:val="1"/>
          <w:iCs w:val="1"/>
          <w:outline w:val="0"/>
          <w:color w:val="ff40ff"/>
          <w:u w:color="ff40ff"/>
          <w:rtl w:val="0"/>
          <w:lang w:val="en-US"/>
          <w14:textFill>
            <w14:solidFill>
              <w14:srgbClr w14:val="FF40FF"/>
            </w14:solidFill>
          </w14:textFill>
        </w:rPr>
        <w:t>in him</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hint="default"/>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The LORD is good to those who </w:t>
      </w:r>
      <w:r>
        <w:rPr>
          <w:rFonts w:ascii="Avenir Next Regular" w:hAnsi="Avenir Next Regular"/>
          <w:b w:val="1"/>
          <w:bCs w:val="1"/>
          <w:i w:val="1"/>
          <w:iCs w:val="1"/>
          <w:outline w:val="0"/>
          <w:color w:val="ff40ff"/>
          <w:u w:color="ff40ff"/>
          <w:rtl w:val="0"/>
          <w:lang w:val="en-US"/>
          <w14:textFill>
            <w14:solidFill>
              <w14:srgbClr w14:val="FF40FF"/>
            </w14:solidFill>
          </w14:textFill>
        </w:rPr>
        <w:t>wait for him</w:t>
      </w:r>
      <w:r>
        <w:rPr>
          <w:rFonts w:ascii="Avenir Next Regular" w:hAnsi="Avenir Next Regular"/>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to the soul who</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seeks him.</w:t>
      </w:r>
      <w:r>
        <w:rPr>
          <w:rFonts w:ascii="Avenir Next Regular" w:hAnsi="Avenir Next Regular"/>
          <w:i w:val="1"/>
          <w:iCs w:val="1"/>
          <w:outline w:val="0"/>
          <w:color w:val="ff40ff"/>
          <w:u w:color="ff40ff"/>
          <w:rtl w:val="0"/>
          <w:lang w:val="en-US"/>
          <w14:textFill>
            <w14:solidFill>
              <w14:srgbClr w14:val="FF40FF"/>
            </w14:solidFill>
          </w14:textFill>
        </w:rPr>
        <w:t xml:space="preserve"> It is good that one should wait quietly for the salvation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It is good for a man that he bear the yoke in his youth. </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63:1-7 - Your love is better than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27:4 - One thing have I asked of the LORD, that will I seek after: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I may dwell in the house of the LORD all the days of my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gaze upon the beauty of the LORD and to inquire in his 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Psalm 34:8-10 - Oh, taste and see that</w:t>
      </w:r>
      <w:r>
        <w:rPr>
          <w:rFonts w:ascii="Avenir Next Regular" w:hAnsi="Avenir Next Regular"/>
          <w:b w:val="1"/>
          <w:bCs w:val="1"/>
          <w:outline w:val="0"/>
          <w:color w:val="ff40ff"/>
          <w:u w:color="ff40ff"/>
          <w:rtl w:val="0"/>
          <w:lang w:val="en-US"/>
          <w14:textFill>
            <w14:solidFill>
              <w14:srgbClr w14:val="FF40FF"/>
            </w14:solidFill>
          </w14:textFill>
        </w:rPr>
        <w:t xml:space="preserve"> the LORD is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Blessed is the man who takes refuge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Oh, fear the LORD, you his saints,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for those who fear him have no lack!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The young lions suffer want and hunger;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but those who seek the LORD lack no good thing.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We can only wait upon a God who we</w:t>
      </w:r>
      <w:r>
        <w:rPr>
          <w:rFonts w:ascii="Arial Unicode MS" w:hAnsi="Arial Unicode MS" w:hint="default"/>
          <w:sz w:val="24"/>
          <w:szCs w:val="24"/>
          <w:rtl w:val="0"/>
          <w:lang w:val="en-US"/>
        </w:rPr>
        <w:t>’</w:t>
      </w:r>
      <w:r>
        <w:rPr>
          <w:rFonts w:ascii="Avenir Next Regular" w:hAnsi="Avenir Next Regular"/>
          <w:sz w:val="24"/>
          <w:szCs w:val="24"/>
          <w:rtl w:val="0"/>
          <w:lang w:val="en-US"/>
        </w:rPr>
        <w:t>ve tasted for ourselves to be good and loving. Without personal intimacy with God, personal knowledge of God and personal experience with God ourselves, our waiting won</w:t>
      </w:r>
      <w:r>
        <w:rPr>
          <w:rFonts w:ascii="Arial Unicode MS" w:hAnsi="Arial Unicode MS" w:hint="default"/>
          <w:sz w:val="24"/>
          <w:szCs w:val="24"/>
          <w:rtl w:val="0"/>
          <w:lang w:val="en-US"/>
        </w:rPr>
        <w:t>’</w:t>
      </w:r>
      <w:r>
        <w:rPr>
          <w:rFonts w:ascii="Avenir Next Regular" w:hAnsi="Avenir Next Regular"/>
          <w:sz w:val="24"/>
          <w:szCs w:val="24"/>
          <w:rtl w:val="0"/>
          <w:lang w:val="en-US"/>
        </w:rPr>
        <w:t>t last because it</w:t>
      </w:r>
      <w:r>
        <w:rPr>
          <w:rFonts w:ascii="Arial Unicode MS" w:hAnsi="Arial Unicode MS" w:hint="default"/>
          <w:sz w:val="24"/>
          <w:szCs w:val="24"/>
          <w:rtl w:val="0"/>
          <w:lang w:val="en-US"/>
        </w:rPr>
        <w:t>’</w:t>
      </w:r>
      <w:r>
        <w:rPr>
          <w:rFonts w:ascii="Avenir Next Regular" w:hAnsi="Avenir Next Regular"/>
          <w:sz w:val="24"/>
          <w:szCs w:val="24"/>
          <w:rtl w:val="0"/>
          <w:lang w:val="en-US"/>
        </w:rPr>
        <w:t>s built on nothing sure. Someone else</w:t>
      </w:r>
      <w:r>
        <w:rPr>
          <w:rFonts w:ascii="Arial Unicode MS" w:hAnsi="Arial Unicode MS" w:hint="default"/>
          <w:sz w:val="24"/>
          <w:szCs w:val="24"/>
          <w:rtl w:val="0"/>
          <w:lang w:val="en-US"/>
        </w:rPr>
        <w:t>’</w:t>
      </w:r>
      <w:r>
        <w:rPr>
          <w:rFonts w:ascii="Avenir Next Regular" w:hAnsi="Avenir Next Regular"/>
          <w:sz w:val="24"/>
          <w:szCs w:val="24"/>
          <w:rtl w:val="0"/>
          <w:lang w:val="en-US"/>
        </w:rPr>
        <w:t>s faith isn</w:t>
      </w:r>
      <w:r>
        <w:rPr>
          <w:rFonts w:ascii="Arial Unicode MS" w:hAnsi="Arial Unicode MS" w:hint="default"/>
          <w:sz w:val="24"/>
          <w:szCs w:val="24"/>
          <w:rtl w:val="0"/>
          <w:lang w:val="en-US"/>
        </w:rPr>
        <w:t>’</w:t>
      </w:r>
      <w:r>
        <w:rPr>
          <w:rFonts w:ascii="Avenir Next Regular" w:hAnsi="Avenir Next Regular"/>
          <w:sz w:val="24"/>
          <w:szCs w:val="24"/>
          <w:rtl w:val="0"/>
          <w:lang w:val="en-US"/>
        </w:rPr>
        <w:t>t enough to keep me waiting faithfully upon God.</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 Is Enough In Our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23 - The LORD is my shepherd; </w:t>
      </w:r>
      <w:r>
        <w:rPr>
          <w:rFonts w:ascii="Avenir Next Regular" w:hAnsi="Avenir Next Regular"/>
          <w:b w:val="1"/>
          <w:bCs w:val="1"/>
          <w:i w:val="1"/>
          <w:iCs w:val="1"/>
          <w:outline w:val="0"/>
          <w:color w:val="ff40ff"/>
          <w:u w:color="ff40ff"/>
          <w:rtl w:val="0"/>
          <w:lang w:val="en-US"/>
          <w14:textFill>
            <w14:solidFill>
              <w14:srgbClr w14:val="FF40FF"/>
            </w14:solidFill>
          </w14:textFill>
        </w:rPr>
        <w:t>I shall not want.</w:t>
      </w:r>
      <w:r>
        <w:rPr>
          <w:rFonts w:ascii="Avenir Next Regular" w:hAnsi="Avenir Next Regular"/>
          <w:i w:val="1"/>
          <w:iCs w:val="1"/>
          <w:outline w:val="0"/>
          <w:color w:val="ff40ff"/>
          <w:u w:color="ff40ff"/>
          <w:rtl w:val="0"/>
          <w:lang w:val="en-US"/>
          <w14:textFill>
            <w14:solidFill>
              <w14:srgbClr w14:val="FF40FF"/>
            </w14:solidFill>
          </w14:textFill>
        </w:rPr>
        <w:t xml:space="preserve"> He makes me lie down in green pastures.</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He leads me </w:t>
      </w:r>
      <w:r>
        <w:rPr>
          <w:rFonts w:ascii="Avenir Next Regular" w:hAnsi="Avenir Next Regular"/>
          <w:i w:val="1"/>
          <w:iCs w:val="1"/>
          <w:outline w:val="0"/>
          <w:color w:val="ff40ff"/>
          <w:u w:color="ff40ff"/>
          <w:rtl w:val="0"/>
          <w:lang w:val="en-US"/>
          <w14:textFill>
            <w14:solidFill>
              <w14:srgbClr w14:val="FF40FF"/>
            </w14:solidFill>
          </w14:textFill>
        </w:rPr>
        <w:t xml:space="preserve">beside still waters. He restores my soul. </w:t>
      </w:r>
      <w:r>
        <w:rPr>
          <w:rFonts w:ascii="Avenir Next Regular" w:hAnsi="Avenir Next Regular"/>
          <w:b w:val="1"/>
          <w:bCs w:val="1"/>
          <w:i w:val="1"/>
          <w:iCs w:val="1"/>
          <w:outline w:val="0"/>
          <w:color w:val="ff40ff"/>
          <w:u w:color="ff40ff"/>
          <w:rtl w:val="0"/>
          <w:lang w:val="en-US"/>
          <w14:textFill>
            <w14:solidFill>
              <w14:srgbClr w14:val="FF40FF"/>
            </w14:solidFill>
          </w14:textFill>
        </w:rPr>
        <w:t>He leads me</w:t>
      </w:r>
      <w:r>
        <w:rPr>
          <w:rFonts w:ascii="Avenir Next Regular" w:hAnsi="Avenir Next Regular"/>
          <w:i w:val="1"/>
          <w:iCs w:val="1"/>
          <w:outline w:val="0"/>
          <w:color w:val="ff40ff"/>
          <w:u w:color="ff40ff"/>
          <w:rtl w:val="0"/>
          <w:lang w:val="en-US"/>
          <w14:textFill>
            <w14:solidFill>
              <w14:srgbClr w14:val="FF40FF"/>
            </w14:solidFill>
          </w14:textFill>
        </w:rPr>
        <w:t xml:space="preserve"> in paths of righteousness for his name's sake. Even though I walk through the valley of the shadow of death,I will fear no evil, </w:t>
      </w:r>
      <w:r>
        <w:rPr>
          <w:rFonts w:ascii="Avenir Next Regular" w:hAnsi="Avenir Next Regular"/>
          <w:i w:val="1"/>
          <w:iCs w:val="1"/>
          <w:outline w:val="0"/>
          <w:color w:val="ff40ff"/>
          <w:u w:color="ff40ff"/>
          <w:rtl w:val="0"/>
          <w14:textFill>
            <w14:solidFill>
              <w14:srgbClr w14:val="FF40FF"/>
            </w14:solidFill>
          </w14:textFill>
        </w:rPr>
        <w:t xml:space="preserve">for </w:t>
      </w:r>
      <w:r>
        <w:rPr>
          <w:rFonts w:ascii="Avenir Next Regular" w:hAnsi="Avenir Next Regular"/>
          <w:b w:val="1"/>
          <w:bCs w:val="1"/>
          <w:i w:val="1"/>
          <w:iCs w:val="1"/>
          <w:outline w:val="0"/>
          <w:color w:val="ff40ff"/>
          <w:u w:color="ff40ff"/>
          <w:rtl w:val="0"/>
          <w:lang w:val="en-US"/>
          <w14:textFill>
            <w14:solidFill>
              <w14:srgbClr w14:val="FF40FF"/>
            </w14:solidFill>
          </w14:textFill>
        </w:rPr>
        <w:t>you are with me;</w:t>
      </w:r>
      <w:r>
        <w:rPr>
          <w:rFonts w:ascii="Avenir Next Regular" w:hAnsi="Avenir Next Regular"/>
          <w:i w:val="1"/>
          <w:iCs w:val="1"/>
          <w:outline w:val="0"/>
          <w:color w:val="ff40ff"/>
          <w:u w:color="ff40ff"/>
          <w:rtl w:val="0"/>
          <w:lang w:val="en-US"/>
          <w14:textFill>
            <w14:solidFill>
              <w14:srgbClr w14:val="FF40FF"/>
            </w14:solidFill>
          </w14:textFill>
        </w:rPr>
        <w:t xml:space="preserve"> your rod and your staff, they comfort me. You prepare a table before me in the presence of my enemies; you anoint my head with oil; my cup overflows. Surely goodness and mercy shall follow me all the days of my life, and I shall dwell in the house of the LORD forever</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Philippians 4:10-13 - I rejoiced in the Lord greatly that now at length you have revived your concern for me. You were indeed concerned for me, but you had no opportunity. Not that I am speaking of being in need, for I have learned in whatever situation I am to be content. I know how to be brought low, and I know how to abound. In any and every circumstance, I have learned the secret of facing plenty and hunger, abundance and need. I can do all things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through him </w:t>
      </w:r>
      <w:r>
        <w:rPr>
          <w:rFonts w:ascii="Avenir Next Regular" w:hAnsi="Avenir Next Regular"/>
          <w:i w:val="1"/>
          <w:iCs w:val="1"/>
          <w:outline w:val="0"/>
          <w:color w:val="ff40ff"/>
          <w:u w:color="ff40ff"/>
          <w:rtl w:val="0"/>
          <w:lang w:val="en-US"/>
          <w14:textFill>
            <w14:solidFill>
              <w14:srgbClr w14:val="FF40FF"/>
            </w14:solidFill>
          </w14:textFill>
        </w:rPr>
        <w:t>who strengthens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 Gives Enough In Our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Corinthians 12:7-10 - So to keep me from becoming conceited because of the surpassing greatness of the revelations, a thorn was given me in the flesh, a messenger of Satan to harass me, to keep me from becoming conceited. Three times I pleaded with the Lord about this, that it should leave me. But he said to me, </w:t>
      </w:r>
      <w:r>
        <w:rPr>
          <w:i w:val="1"/>
          <w:iCs w:val="1"/>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My grace is sufficient for you</w:t>
      </w:r>
      <w:r>
        <w:rPr>
          <w:rFonts w:ascii="Avenir Next Regular" w:hAnsi="Avenir Next Regular"/>
          <w:i w:val="1"/>
          <w:iCs w:val="1"/>
          <w:outline w:val="0"/>
          <w:color w:val="ff40ff"/>
          <w:u w:color="ff40ff"/>
          <w:rtl w:val="0"/>
          <w:lang w:val="da-DK"/>
          <w14:textFill>
            <w14:solidFill>
              <w14:srgbClr w14:val="FF40FF"/>
            </w14:solidFill>
          </w14:textFill>
        </w:rPr>
        <w:t xml:space="preserve">, for </w:t>
      </w:r>
      <w:r>
        <w:rPr>
          <w:rFonts w:ascii="Avenir Next Regular" w:hAnsi="Avenir Next Regular"/>
          <w:b w:val="1"/>
          <w:bCs w:val="1"/>
          <w:i w:val="1"/>
          <w:iCs w:val="1"/>
          <w:outline w:val="0"/>
          <w:color w:val="ff40ff"/>
          <w:u w:color="ff40ff"/>
          <w:rtl w:val="0"/>
          <w14:textFill>
            <w14:solidFill>
              <w14:srgbClr w14:val="FF40FF"/>
            </w14:solidFill>
          </w14:textFill>
        </w:rPr>
        <w:t>my power</w:t>
      </w:r>
      <w:r>
        <w:rPr>
          <w:rFonts w:ascii="Avenir Next Regular" w:hAnsi="Avenir Next Regular"/>
          <w:i w:val="1"/>
          <w:iCs w:val="1"/>
          <w:outline w:val="0"/>
          <w:color w:val="ff40ff"/>
          <w:u w:color="ff40ff"/>
          <w:rtl w:val="0"/>
          <w:lang w:val="en-US"/>
          <w14:textFill>
            <w14:solidFill>
              <w14:srgbClr w14:val="FF40FF"/>
            </w14:solidFill>
          </w14:textFill>
        </w:rPr>
        <w:t xml:space="preserve"> is made perfect in weakness.</w:t>
      </w:r>
      <w:r>
        <w:rPr>
          <w:rFonts w:ascii="Avenir Next Regular" w:hAnsi="Avenir Next Regular" w:hint="default"/>
          <w:i w:val="1"/>
          <w:iCs w:val="1"/>
          <w:outline w:val="0"/>
          <w:color w:val="ff40ff"/>
          <w:u w:color="ff40ff"/>
          <w:rtl w:val="0"/>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Therefore I will boast all the more gladly of my weaknesses, so that the power of Christ may rest upon me. For the sake of Christ, then, I am content with weaknesses, insults, hardships, persecutions, and calamities. For when I am weak, then I am strong.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Matthew 14:13-21</w:t>
      </w:r>
      <w:r>
        <w:rPr>
          <w:rFonts w:ascii="Avenir Next Regular" w:hAnsi="Avenir Next Regular"/>
          <w:sz w:val="24"/>
          <w:szCs w:val="24"/>
          <w:rtl w:val="0"/>
          <w:lang w:val="en-US"/>
        </w:rPr>
        <w:t xml:space="preserve"> </w:t>
      </w:r>
      <w:r>
        <w:rPr>
          <w:rFonts w:ascii="Avenir Next Regular" w:hAnsi="Avenir Next Regular"/>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Jesus feeds. The five thousand</w:t>
      </w:r>
    </w:p>
    <w:p>
      <w:pPr>
        <w:pStyle w:val="Body A"/>
        <w:rPr>
          <w:rFonts w:ascii="Avenir Next Regular" w:cs="Avenir Next Regular" w:hAnsi="Avenir Next Regular" w:eastAsia="Avenir Next Regular"/>
          <w:b w:val="1"/>
          <w:bCs w:val="1"/>
          <w:caps w:val="1"/>
          <w:outline w:val="0"/>
          <w:color w:val="ff40ff"/>
          <w:sz w:val="24"/>
          <w:szCs w:val="24"/>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r>
        <w:rPr>
          <w:rFonts w:ascii="Avenir Next Regular" w:hAnsi="Avenir Next Regular"/>
          <w:i w:val="1"/>
          <w:iCs w:val="1"/>
          <w:rtl w:val="0"/>
          <w:lang w:val="en-US"/>
        </w:rPr>
        <w:t>Questions for Conversation: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What is the difference between waiting for God Himself vs. waiting for Him to do things in our life? Can the two come together neatly?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The Lord is our Shepherd, we shall not want, how has this Scripture personally influenced the way that you</w:t>
      </w:r>
      <w:r>
        <w:rPr>
          <w:rFonts w:ascii="Avenir Next Regular" w:hAnsi="Avenir Next Regular" w:hint="default"/>
          <w:i w:val="1"/>
          <w:iCs w:val="1"/>
          <w:rtl w:val="0"/>
          <w:lang w:val="en-US"/>
        </w:rPr>
        <w:t>’</w:t>
      </w:r>
      <w:r>
        <w:rPr>
          <w:rFonts w:ascii="Avenir Next Regular" w:hAnsi="Avenir Next Regular"/>
          <w:i w:val="1"/>
          <w:iCs w:val="1"/>
          <w:rtl w:val="0"/>
          <w:lang w:val="en-US"/>
        </w:rPr>
        <w:t>ve lived and made decisions?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Is it ok if we believe for more and wait for the more we believe God wants to do, or does that make us no longer content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What does it mean to be content while waiting for the more we</w:t>
      </w:r>
      <w:r>
        <w:rPr>
          <w:rFonts w:ascii="Avenir Next Regular" w:hAnsi="Avenir Next Regular" w:hint="default"/>
          <w:i w:val="1"/>
          <w:iCs w:val="1"/>
          <w:rtl w:val="0"/>
          <w:lang w:val="en-US"/>
        </w:rPr>
        <w:t>’</w:t>
      </w:r>
      <w:r>
        <w:rPr>
          <w:rFonts w:ascii="Avenir Next Regular" w:hAnsi="Avenir Next Regular"/>
          <w:i w:val="1"/>
          <w:iCs w:val="1"/>
          <w:rtl w:val="0"/>
          <w:lang w:val="en-US"/>
        </w:rPr>
        <w:t>re believing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What does contentment in Christ look like practically or how has it looked in your own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 xml:space="preserve">What keeps people from being truly content in Christ?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p>
    <w:p>
      <w:pPr>
        <w:pStyle w:val="Default"/>
        <w:numPr>
          <w:ilvl w:val="0"/>
          <w:numId w:val="2"/>
        </w:numPr>
        <w:bidi w:val="0"/>
        <w:spacing w:before="0" w:line="240" w:lineRule="auto"/>
        <w:ind w:right="0"/>
        <w:jc w:val="left"/>
        <w:rPr>
          <w:rFonts w:ascii="Avenir Next Regular" w:hAnsi="Avenir Next Regular"/>
          <w:i w:val="1"/>
          <w:iCs w:val="1"/>
          <w:rtl w:val="0"/>
          <w:lang w:val="en-US"/>
        </w:rPr>
      </w:pPr>
      <w:r>
        <w:rPr>
          <w:rFonts w:ascii="Avenir Next Regular" w:hAnsi="Avenir Next Regular"/>
          <w:i w:val="1"/>
          <w:iCs w:val="1"/>
          <w:rtl w:val="0"/>
          <w:lang w:val="en-US"/>
        </w:rPr>
        <w:t>Is personal ambition inherently bad all the time? Can you have goals and be content at the same time?</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7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With Enough</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is the difference between waiting to become content and waiting from contentment in God?</w:t>
      </w:r>
    </w:p>
    <w:p>
      <w:pPr>
        <w:pStyle w:val="Body"/>
      </w:pPr>
      <w:r>
        <w:rPr>
          <w:rFonts w:cs="Arial Unicode MS" w:eastAsia="Arial Unicode MS"/>
          <w:rtl w:val="0"/>
          <w:lang w:val="en-US"/>
        </w:rPr>
        <w:t>2. Why must God remain preeminent over what we ask Him to provide?</w:t>
      </w:r>
    </w:p>
    <w:p>
      <w:pPr>
        <w:pStyle w:val="Body"/>
      </w:pPr>
      <w:r>
        <w:rPr>
          <w:rFonts w:cs="Arial Unicode MS" w:eastAsia="Arial Unicode MS"/>
          <w:rtl w:val="0"/>
          <w:lang w:val="en-US"/>
        </w:rPr>
        <w:t>3. How does personal experience of God</w:t>
      </w:r>
      <w:r>
        <w:rPr>
          <w:rFonts w:cs="Arial Unicode MS" w:eastAsia="Arial Unicode MS" w:hint="default"/>
          <w:rtl w:val="1"/>
        </w:rPr>
        <w:t>’</w:t>
      </w:r>
      <w:r>
        <w:rPr>
          <w:rFonts w:cs="Arial Unicode MS" w:eastAsia="Arial Unicode MS"/>
          <w:rtl w:val="0"/>
          <w:lang w:val="en-US"/>
        </w:rPr>
        <w:t>s goodness strengthen waiting?</w:t>
      </w:r>
    </w:p>
    <w:p>
      <w:pPr>
        <w:pStyle w:val="Body"/>
      </w:pPr>
      <w:r>
        <w:rPr>
          <w:rFonts w:cs="Arial Unicode MS" w:eastAsia="Arial Unicode MS"/>
          <w:rtl w:val="0"/>
          <w:lang w:val="en-US"/>
        </w:rPr>
        <w:t>4. What does Paul mean by learned contentment?</w:t>
      </w:r>
    </w:p>
    <w:p>
      <w:pPr>
        <w:pStyle w:val="Body"/>
      </w:pPr>
      <w:r>
        <w:rPr>
          <w:rFonts w:cs="Arial Unicode MS" w:eastAsia="Arial Unicode MS"/>
          <w:rtl w:val="0"/>
          <w:lang w:val="en-US"/>
        </w:rPr>
        <w:t>5. How can we desire more while believing God</w:t>
      </w:r>
      <w:r>
        <w:rPr>
          <w:rFonts w:cs="Arial Unicode MS" w:eastAsia="Arial Unicode MS" w:hint="default"/>
          <w:rtl w:val="1"/>
        </w:rPr>
        <w:t>’</w:t>
      </w:r>
      <w:r>
        <w:rPr>
          <w:rFonts w:cs="Arial Unicode MS" w:eastAsia="Arial Unicode MS"/>
          <w:rtl w:val="0"/>
          <w:lang w:val="en-US"/>
        </w:rPr>
        <w:t>s grace is enough now?</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am I telling myself I need before I can be content?</w:t>
      </w:r>
    </w:p>
    <w:p>
      <w:pPr>
        <w:pStyle w:val="Body"/>
      </w:pPr>
      <w:r>
        <w:rPr>
          <w:rFonts w:cs="Arial Unicode MS" w:eastAsia="Arial Unicode MS"/>
          <w:rtl w:val="0"/>
          <w:lang w:val="en-US"/>
        </w:rPr>
        <w:t>2. Is knowing God enough if circumstances do not change?</w:t>
      </w:r>
    </w:p>
    <w:p>
      <w:pPr>
        <w:pStyle w:val="Body"/>
      </w:pPr>
      <w:r>
        <w:rPr>
          <w:rFonts w:cs="Arial Unicode MS" w:eastAsia="Arial Unicode MS"/>
          <w:rtl w:val="0"/>
          <w:lang w:val="en-US"/>
        </w:rPr>
        <w:t>3. What desire competes with God for first place?</w:t>
      </w:r>
    </w:p>
    <w:p>
      <w:pPr>
        <w:pStyle w:val="Body"/>
      </w:pPr>
      <w:r>
        <w:rPr>
          <w:rFonts w:cs="Arial Unicode MS" w:eastAsia="Arial Unicode MS"/>
          <w:rtl w:val="0"/>
          <w:lang w:val="en-US"/>
        </w:rPr>
        <w:t>4. Have I personally tasted God</w:t>
      </w:r>
      <w:r>
        <w:rPr>
          <w:rFonts w:cs="Arial Unicode MS" w:eastAsia="Arial Unicode MS" w:hint="default"/>
          <w:rtl w:val="1"/>
        </w:rPr>
        <w:t>’</w:t>
      </w:r>
      <w:r>
        <w:rPr>
          <w:rFonts w:cs="Arial Unicode MS" w:eastAsia="Arial Unicode MS"/>
          <w:rtl w:val="0"/>
          <w:lang w:val="en-US"/>
        </w:rPr>
        <w:t>s goodness?</w:t>
      </w:r>
    </w:p>
    <w:p>
      <w:pPr>
        <w:pStyle w:val="Body"/>
      </w:pPr>
      <w:r>
        <w:rPr>
          <w:rFonts w:cs="Arial Unicode MS" w:eastAsia="Arial Unicode MS"/>
          <w:rtl w:val="0"/>
          <w:lang w:val="en-US"/>
        </w:rPr>
        <w:t>5. Where do I need to receive sufficient grace rather than demand removal of weakness?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Make God</w:t>
      </w:r>
      <w:r>
        <w:rPr>
          <w:rFonts w:cs="Arial Unicode MS" w:eastAsia="Arial Unicode MS" w:hint="default"/>
          <w:b w:val="1"/>
          <w:bCs w:val="1"/>
          <w:rtl w:val="1"/>
        </w:rPr>
        <w:t>’</w:t>
      </w:r>
      <w:r>
        <w:rPr>
          <w:rFonts w:cs="Arial Unicode MS" w:eastAsia="Arial Unicode MS"/>
          <w:b w:val="1"/>
          <w:bCs w:val="1"/>
          <w:rtl w:val="0"/>
          <w:lang w:val="en-US"/>
        </w:rPr>
        <w:t xml:space="preserve">s name and presence your highest desire. </w:t>
      </w:r>
      <w:r>
        <w:rPr>
          <w:rFonts w:cs="Arial Unicode MS" w:eastAsia="Arial Unicode MS"/>
          <w:rtl w:val="0"/>
          <w:lang w:val="en-US"/>
        </w:rPr>
        <w:t>Isaiah 26:8-9</w:t>
      </w:r>
    </w:p>
    <w:p>
      <w:pPr>
        <w:pStyle w:val="Body"/>
      </w:pPr>
      <w:r>
        <w:rPr>
          <w:rFonts w:cs="Arial Unicode MS" w:eastAsia="Arial Unicode MS"/>
          <w:b w:val="1"/>
          <w:bCs w:val="1"/>
          <w:rtl w:val="0"/>
          <w:lang w:val="en-US"/>
        </w:rPr>
        <w:t xml:space="preserve">2. Treat the Lord as your portion. </w:t>
      </w:r>
      <w:r>
        <w:rPr>
          <w:rFonts w:cs="Arial Unicode MS" w:eastAsia="Arial Unicode MS"/>
          <w:rtl w:val="0"/>
          <w:lang w:val="fr-FR"/>
        </w:rPr>
        <w:t>Lamentations 3:24-26</w:t>
      </w:r>
    </w:p>
    <w:p>
      <w:pPr>
        <w:pStyle w:val="Body"/>
      </w:pPr>
      <w:r>
        <w:rPr>
          <w:rFonts w:cs="Arial Unicode MS" w:eastAsia="Arial Unicode MS"/>
          <w:b w:val="1"/>
          <w:bCs w:val="1"/>
          <w:rtl w:val="0"/>
          <w:lang w:val="en-US"/>
        </w:rPr>
        <w:t xml:space="preserve">3. Practice contentment in abundance and need. </w:t>
      </w:r>
      <w:r>
        <w:rPr>
          <w:rFonts w:cs="Arial Unicode MS" w:eastAsia="Arial Unicode MS"/>
          <w:rtl w:val="0"/>
          <w:lang w:val="it-IT"/>
        </w:rPr>
        <w:t>Philippians 4:10-13</w:t>
      </w:r>
    </w:p>
    <w:p>
      <w:pPr>
        <w:pStyle w:val="Body"/>
      </w:pPr>
      <w:r>
        <w:rPr>
          <w:rFonts w:cs="Arial Unicode MS" w:eastAsia="Arial Unicode MS"/>
          <w:b w:val="1"/>
          <w:bCs w:val="1"/>
          <w:rtl w:val="0"/>
          <w:lang w:val="en-US"/>
        </w:rPr>
        <w:t>4. Receive Christ</w:t>
      </w:r>
      <w:r>
        <w:rPr>
          <w:rFonts w:cs="Arial Unicode MS" w:eastAsia="Arial Unicode MS" w:hint="default"/>
          <w:b w:val="1"/>
          <w:bCs w:val="1"/>
          <w:rtl w:val="1"/>
        </w:rPr>
        <w:t>’</w:t>
      </w:r>
      <w:r>
        <w:rPr>
          <w:rFonts w:cs="Arial Unicode MS" w:eastAsia="Arial Unicode MS"/>
          <w:b w:val="1"/>
          <w:bCs w:val="1"/>
          <w:rtl w:val="0"/>
          <w:lang w:val="en-US"/>
        </w:rPr>
        <w:t xml:space="preserve">s grace as sufficient. </w:t>
      </w:r>
      <w:r>
        <w:rPr>
          <w:rFonts w:cs="Arial Unicode MS" w:eastAsia="Arial Unicode MS"/>
          <w:rtl w:val="0"/>
        </w:rPr>
        <w:t>2 Corinthians 12:9</w:t>
      </w:r>
    </w:p>
    <w:p>
      <w:pPr>
        <w:pStyle w:val="Body"/>
      </w:pPr>
      <w:r>
        <w:rPr>
          <w:rFonts w:cs="Arial Unicode MS" w:eastAsia="Arial Unicode MS"/>
          <w:b w:val="1"/>
          <w:bCs w:val="1"/>
          <w:rtl w:val="0"/>
          <w:lang w:val="en-US"/>
        </w:rPr>
        <w:t>5. Keep pursuing God</w:t>
      </w:r>
      <w:r>
        <w:rPr>
          <w:rFonts w:cs="Arial Unicode MS" w:eastAsia="Arial Unicode MS" w:hint="default"/>
          <w:b w:val="1"/>
          <w:bCs w:val="1"/>
          <w:rtl w:val="1"/>
        </w:rPr>
        <w:t>’</w:t>
      </w:r>
      <w:r>
        <w:rPr>
          <w:rFonts w:cs="Arial Unicode MS" w:eastAsia="Arial Unicode MS"/>
          <w:b w:val="1"/>
          <w:bCs w:val="1"/>
          <w:rtl w:val="0"/>
          <w:lang w:val="en-US"/>
        </w:rPr>
        <w:t xml:space="preserve">s goodness. </w:t>
      </w:r>
      <w:r>
        <w:rPr>
          <w:rFonts w:cs="Arial Unicode MS" w:eastAsia="Arial Unicode MS"/>
          <w:rtl w:val="0"/>
          <w:lang w:val="it-IT"/>
        </w:rPr>
        <w:t>Psalm 34:8-10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Hebrews 13:5-6 </w:t>
      </w:r>
      <w:r>
        <w:rPr>
          <w:rFonts w:cs="Arial Unicode MS" w:eastAsia="Arial Unicode MS" w:hint="default"/>
          <w:b w:val="1"/>
          <w:bCs w:val="1"/>
          <w:rtl w:val="0"/>
          <w:lang w:val="en-US"/>
        </w:rPr>
        <w:t xml:space="preserve">— </w:t>
      </w:r>
      <w:r>
        <w:rPr>
          <w:rFonts w:cs="Arial Unicode MS" w:eastAsia="Arial Unicode MS"/>
          <w:rtl w:val="0"/>
          <w:lang w:val="en-US"/>
        </w:rPr>
        <w:t>Contentment rests on God</w:t>
      </w:r>
      <w:r>
        <w:rPr>
          <w:rFonts w:cs="Arial Unicode MS" w:eastAsia="Arial Unicode MS" w:hint="default"/>
          <w:rtl w:val="1"/>
        </w:rPr>
        <w:t>’</w:t>
      </w:r>
      <w:r>
        <w:rPr>
          <w:rFonts w:cs="Arial Unicode MS" w:eastAsia="Arial Unicode MS"/>
          <w:rtl w:val="0"/>
          <w:lang w:val="pt-PT"/>
        </w:rPr>
        <w:t>s presence.</w:t>
      </w:r>
    </w:p>
    <w:p>
      <w:pPr>
        <w:pStyle w:val="Body"/>
      </w:pPr>
      <w:r>
        <w:rPr>
          <w:rFonts w:cs="Arial Unicode MS" w:eastAsia="Arial Unicode MS"/>
          <w:b w:val="1"/>
          <w:bCs w:val="1"/>
          <w:rtl w:val="0"/>
          <w:lang w:val="en-US"/>
        </w:rPr>
        <w:t xml:space="preserve">2. 1 Timothy 6:6-8 </w:t>
      </w:r>
      <w:r>
        <w:rPr>
          <w:rFonts w:cs="Arial Unicode MS" w:eastAsia="Arial Unicode MS" w:hint="default"/>
          <w:b w:val="1"/>
          <w:bCs w:val="1"/>
          <w:rtl w:val="0"/>
          <w:lang w:val="en-US"/>
        </w:rPr>
        <w:t xml:space="preserve">— </w:t>
      </w:r>
      <w:r>
        <w:rPr>
          <w:rFonts w:cs="Arial Unicode MS" w:eastAsia="Arial Unicode MS"/>
          <w:rtl w:val="0"/>
          <w:lang w:val="en-US"/>
        </w:rPr>
        <w:t>Godliness with contentment is great gain.</w:t>
      </w:r>
    </w:p>
    <w:p>
      <w:pPr>
        <w:pStyle w:val="Body"/>
      </w:pPr>
      <w:r>
        <w:rPr>
          <w:rFonts w:cs="Arial Unicode MS" w:eastAsia="Arial Unicode MS"/>
          <w:b w:val="1"/>
          <w:bCs w:val="1"/>
          <w:rtl w:val="0"/>
          <w:lang w:val="pt-PT"/>
        </w:rPr>
        <w:t xml:space="preserve">3. Psalm 73:25-26 </w:t>
      </w:r>
      <w:r>
        <w:rPr>
          <w:rFonts w:cs="Arial Unicode MS" w:eastAsia="Arial Unicode MS" w:hint="default"/>
          <w:b w:val="1"/>
          <w:bCs w:val="1"/>
          <w:rtl w:val="0"/>
          <w:lang w:val="en-US"/>
        </w:rPr>
        <w:t xml:space="preserve">— </w:t>
      </w:r>
      <w:r>
        <w:rPr>
          <w:rFonts w:cs="Arial Unicode MS" w:eastAsia="Arial Unicode MS"/>
          <w:rtl w:val="0"/>
          <w:lang w:val="en-US"/>
        </w:rPr>
        <w:t>God is the believer</w:t>
      </w:r>
      <w:r>
        <w:rPr>
          <w:rFonts w:cs="Arial Unicode MS" w:eastAsia="Arial Unicode MS" w:hint="default"/>
          <w:rtl w:val="1"/>
        </w:rPr>
        <w:t>’</w:t>
      </w:r>
      <w:r>
        <w:rPr>
          <w:rFonts w:cs="Arial Unicode MS" w:eastAsia="Arial Unicode MS"/>
          <w:rtl w:val="0"/>
          <w:lang w:val="it-IT"/>
        </w:rPr>
        <w:t>s ultimate portion.</w:t>
      </w:r>
    </w:p>
    <w:p>
      <w:pPr>
        <w:pStyle w:val="Body"/>
      </w:pPr>
      <w:r>
        <w:rPr>
          <w:rFonts w:cs="Arial Unicode MS" w:eastAsia="Arial Unicode MS"/>
          <w:b w:val="1"/>
          <w:bCs w:val="1"/>
          <w:rtl w:val="0"/>
        </w:rPr>
        <w:t xml:space="preserve">4. Habakkuk 3:17-19 </w:t>
      </w:r>
      <w:r>
        <w:rPr>
          <w:rFonts w:cs="Arial Unicode MS" w:eastAsia="Arial Unicode MS" w:hint="default"/>
          <w:b w:val="1"/>
          <w:bCs w:val="1"/>
          <w:rtl w:val="0"/>
          <w:lang w:val="en-US"/>
        </w:rPr>
        <w:t xml:space="preserve">— </w:t>
      </w:r>
      <w:r>
        <w:rPr>
          <w:rFonts w:cs="Arial Unicode MS" w:eastAsia="Arial Unicode MS"/>
          <w:rtl w:val="0"/>
          <w:lang w:val="en-US"/>
        </w:rPr>
        <w:t>Joy in God survives loss of visible provision.</w:t>
      </w:r>
    </w:p>
    <w:p>
      <w:pPr>
        <w:pStyle w:val="Body"/>
      </w:pPr>
      <w:r>
        <w:rPr>
          <w:rFonts w:cs="Arial Unicode MS" w:eastAsia="Arial Unicode MS"/>
          <w:b w:val="1"/>
          <w:bCs w:val="1"/>
          <w:rtl w:val="0"/>
        </w:rPr>
        <w:t xml:space="preserve">5. John 6:35 </w:t>
      </w:r>
      <w:r>
        <w:rPr>
          <w:rFonts w:cs="Arial Unicode MS" w:eastAsia="Arial Unicode MS" w:hint="default"/>
          <w:b w:val="1"/>
          <w:bCs w:val="1"/>
          <w:rtl w:val="0"/>
          <w:lang w:val="en-US"/>
        </w:rPr>
        <w:t xml:space="preserve">— </w:t>
      </w:r>
      <w:r>
        <w:rPr>
          <w:rFonts w:cs="Arial Unicode MS" w:eastAsia="Arial Unicode MS"/>
          <w:rtl w:val="0"/>
          <w:lang w:val="en-US"/>
        </w:rPr>
        <w:t>Jesus is the bread who truly satisfies.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1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7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3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9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5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1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73" w:hanging="393"/>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