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The Death Of Abraham</w:t>
      </w:r>
      <w:r>
        <w:rPr>
          <w:rFonts w:ascii="Avenir Next Regular" w:hAnsi="Avenir Next Regular" w:hint="default"/>
          <w:b w:val="1"/>
          <w:bCs w:val="1"/>
          <w:rtl w:val="0"/>
          <w:lang w:val="en-US"/>
        </w:rPr>
        <w:t>’</w:t>
      </w:r>
      <w:r>
        <w:rPr>
          <w:rFonts w:ascii="Avenir Next Regular" w:hAnsi="Avenir Next Regular"/>
          <w:b w:val="1"/>
          <w:bCs w:val="1"/>
          <w:rtl w:val="0"/>
          <w:lang w:val="en-US"/>
        </w:rPr>
        <w:t>s Wife Sarah Leaves Me With More Questions</w:t>
      </w:r>
    </w:p>
    <w:p>
      <w:pPr>
        <w:pStyle w:val="Body"/>
        <w:jc w:val="center"/>
        <w:rPr>
          <w:rFonts w:ascii="Avenir Next Regular" w:cs="Avenir Next Regular" w:hAnsi="Avenir Next Regular" w:eastAsia="Avenir Next Regular"/>
          <w:b w:val="1"/>
          <w:bCs w:val="1"/>
        </w:rPr>
      </w:pPr>
    </w:p>
    <w:p>
      <w:pPr>
        <w:pStyle w:val="Body"/>
        <w:jc w:val="left"/>
        <w:rPr>
          <w:rFonts w:ascii="Avenir Next Regular" w:cs="Avenir Next Regular" w:hAnsi="Avenir Next Regular" w:eastAsia="Avenir Next Regular"/>
        </w:rPr>
      </w:pPr>
      <w:r>
        <w:rPr>
          <w:rFonts w:ascii="Avenir Next Regular" w:hAnsi="Avenir Next Regular"/>
          <w:rtl w:val="0"/>
        </w:rPr>
        <w:t xml:space="preserve">Thumbnail: Isaac Ran Away? </w:t>
      </w:r>
      <w:r>
        <w:rPr>
          <w:rFonts w:ascii="Avenir Next Regular" w:hAnsi="Avenir Next Regular"/>
          <w:rtl w:val="0"/>
          <w:lang w:val="en-US"/>
        </w:rPr>
        <w:t xml:space="preserve">| </w:t>
      </w:r>
      <w:r>
        <w:rPr>
          <w:rFonts w:ascii="Avenir Next Regular" w:hAnsi="Avenir Next Regular"/>
          <w:rtl w:val="0"/>
          <w:lang w:val="en-US"/>
        </w:rPr>
        <w:t xml:space="preserve">Image: Teenage Isaac tied to a stone altar with his father holding a knife over him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Abraham almost sacrificed his son Isaac, and most of us have heard that story. But, what many people don</w:t>
      </w:r>
      <w:r>
        <w:rPr>
          <w:rFonts w:ascii="Avenir Next Regular" w:hAnsi="Avenir Next Regular" w:hint="default"/>
          <w:rtl w:val="0"/>
          <w:lang w:val="en-US"/>
        </w:rPr>
        <w:t>’</w:t>
      </w:r>
      <w:r>
        <w:rPr>
          <w:rFonts w:ascii="Avenir Next Regular" w:hAnsi="Avenir Next Regular"/>
          <w:rtl w:val="0"/>
          <w:lang w:val="en-US"/>
        </w:rPr>
        <w:t>t notice is what the story seems to imply about Isaac after this entire thing. Usually, people stop the story there. But, there</w:t>
      </w:r>
      <w:r>
        <w:rPr>
          <w:rFonts w:ascii="Avenir Next Regular" w:hAnsi="Avenir Next Regular" w:hint="default"/>
          <w:rtl w:val="0"/>
          <w:lang w:val="en-US"/>
        </w:rPr>
        <w:t>’</w:t>
      </w:r>
      <w:r>
        <w:rPr>
          <w:rFonts w:ascii="Avenir Next Regular" w:hAnsi="Avenir Next Regular"/>
          <w:rtl w:val="0"/>
          <w:lang w:val="en-US"/>
        </w:rPr>
        <w:t>s so much more to unpack after the almost sacrifice of Isaac. In this video we</w:t>
      </w:r>
      <w:r>
        <w:rPr>
          <w:rFonts w:ascii="Avenir Next Regular" w:hAnsi="Avenir Next Regular" w:hint="default"/>
          <w:rtl w:val="0"/>
          <w:lang w:val="en-US"/>
        </w:rPr>
        <w:t>’</w:t>
      </w:r>
      <w:r>
        <w:rPr>
          <w:rFonts w:ascii="Avenir Next Regular" w:hAnsi="Avenir Next Regular"/>
          <w:rtl w:val="0"/>
          <w:lang w:val="en-US"/>
        </w:rPr>
        <w:t>re going to unpack 10 key observations that many readers often miss. And, only then, will we see what</w:t>
      </w:r>
      <w:r>
        <w:rPr>
          <w:rFonts w:ascii="Avenir Next Regular" w:hAnsi="Avenir Next Regular" w:hint="default"/>
          <w:rtl w:val="0"/>
          <w:lang w:val="en-US"/>
        </w:rPr>
        <w:t>’</w:t>
      </w:r>
      <w:r>
        <w:rPr>
          <w:rFonts w:ascii="Avenir Next Regular" w:hAnsi="Avenir Next Regular"/>
          <w:rtl w:val="0"/>
          <w:lang w:val="en-US"/>
        </w:rPr>
        <w:t xml:space="preserve">s really happening here underneath the surface of this post-sacrifice story. </w:t>
      </w:r>
      <w:r>
        <w:rPr>
          <w:rFonts w:ascii="Avenir Next Regular" w:hAnsi="Avenir Next Regular"/>
          <w:rtl w:val="0"/>
        </w:rPr>
        <w:t>Let</w:t>
      </w:r>
      <w:r>
        <w:rPr>
          <w:rFonts w:ascii="Avenir Next Regular" w:hAnsi="Avenir Next Regular" w:hint="default"/>
          <w:rtl w:val="1"/>
        </w:rPr>
        <w:t>’</w:t>
      </w:r>
      <w:r>
        <w:rPr>
          <w:rFonts w:ascii="Avenir Next Regular" w:hAnsi="Avenir Next Regular"/>
          <w:rtl w:val="0"/>
          <w:lang w:val="en-US"/>
        </w:rPr>
        <w:t xml:space="preserve">s jump into Genesis </w:t>
      </w:r>
      <w:r>
        <w:rPr>
          <w:rFonts w:ascii="Avenir Next Regular" w:hAnsi="Avenir Next Regular"/>
          <w:rtl w:val="0"/>
          <w:lang w:val="en-US"/>
        </w:rPr>
        <w:t>22 and read this story a bit differently than you might be used to.</w:t>
      </w:r>
    </w:p>
    <w:p>
      <w:pPr>
        <w:pStyle w:val="Body"/>
        <w:rPr>
          <w:rFonts w:ascii="Avenir Next Regular" w:cs="Avenir Next Regular" w:hAnsi="Avenir Next Regular" w:eastAsia="Avenir Next Regular"/>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22</w:t>
      </w: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 22</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Fill>
            <w14:solidFill>
              <w14:srgbClr w14:val="0433FF"/>
            </w14:solidFill>
          </w14:textFill>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and watch the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rest of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our</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Genesis series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n</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us Thursday night 8pm EST for our group study discussion on our discord server</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scripturecreatures.com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rPr>
        <w:t>Chapter 22:19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 What About Isaac? </w:t>
      </w:r>
      <w:r>
        <w:rPr>
          <w:rFonts w:ascii="Avenir Next Regular" w:hAnsi="Avenir Next Regular"/>
          <w:i w:val="1"/>
          <w:iCs w:val="1"/>
          <w:outline w:val="0"/>
          <w:color w:val="ff2600"/>
          <w:sz w:val="22"/>
          <w:szCs w:val="22"/>
          <w:rtl w:val="0"/>
          <w:lang w:val="en-US"/>
          <w14:textFill>
            <w14:solidFill>
              <w14:srgbClr w14:val="FF2600"/>
            </w14:solidFill>
          </w14:textFill>
        </w:rPr>
        <w:t>It says that Abraham returned to his young man, but it actually says nothing about Isaac. You could say that Isaac is implied as being included, but the text emphasizes in the beginning portion and middle portion of the story. How Abraham and Isaac go together. But now there is no such language where we once got that language explicitly.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returns to his temporary dwelling place in Philistine territory at Beersheba but nothing is set of Isaac until chapter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will be become important and we will revisit this in a few moments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keepLines w:val="1"/>
        <w:bidi w:val="0"/>
        <w:spacing w:after="180" w:line="276" w:lineRule="auto"/>
        <w:ind w:left="0" w:right="0" w:firstLine="0"/>
        <w:jc w:val="left"/>
        <w:rPr>
          <w:rFonts w:ascii="Avenir Next Regular" w:cs="Avenir Next Regular" w:hAnsi="Avenir Next Regular" w:eastAsia="Avenir Next Regular"/>
          <w:i w:val="1"/>
          <w:iCs w:val="1"/>
          <w:outline w:val="0"/>
          <w:color w:val="0432ff"/>
          <w:u w:color="000000"/>
          <w:rtl w:val="0"/>
          <w14:textFill>
            <w14:solidFill>
              <w14:srgbClr w14:val="0433FF"/>
            </w14:solidFill>
          </w14:textFill>
        </w:rPr>
      </w:pPr>
      <w:r>
        <w:rPr>
          <w:rFonts w:ascii="Avenir Next Regular" w:hAnsi="Avenir Next Regular"/>
          <w:b w:val="1"/>
          <w:bCs w:val="1"/>
          <w:i w:val="1"/>
          <w:iCs w:val="1"/>
          <w:outline w:val="0"/>
          <w:color w:val="0432ff"/>
          <w:u w:color="000000"/>
          <w:rtl w:val="0"/>
          <w:lang w:val="en-US"/>
          <w14:textFill>
            <w14:solidFill>
              <w14:srgbClr w14:val="0433FF"/>
            </w14:solidFill>
          </w14:textFill>
        </w:rPr>
        <w:t xml:space="preserve">1. Do not force conclusions from what Scripture leaves unstated </w:t>
      </w:r>
      <w:r>
        <w:rPr>
          <w:rFonts w:ascii="Avenir Next Regular" w:hAnsi="Avenir Next Regular"/>
          <w:i w:val="1"/>
          <w:iCs w:val="1"/>
          <w:outline w:val="0"/>
          <w:color w:val="0432ff"/>
          <w:u w:color="000000"/>
          <w:rtl w:val="0"/>
          <w14:textFill>
            <w14:solidFill>
              <w14:srgbClr w14:val="0433FF"/>
            </w14:solidFill>
          </w14:textFill>
        </w:rPr>
        <w:t>(Genesis 22:19)</w:t>
      </w:r>
      <w:r>
        <w:rPr>
          <w:rFonts w:ascii="Avenir Next Regular" w:hAnsi="Avenir Next Regular"/>
          <w:i w:val="1"/>
          <w:iCs w:val="1"/>
          <w:outline w:val="0"/>
          <w:color w:val="0432ff"/>
          <w:u w:color="000000"/>
          <w:rtl w:val="0"/>
          <w:lang w:val="en-US"/>
          <w14:textFill>
            <w14:solidFill>
              <w14:srgbClr w14:val="0433FF"/>
            </w14:solidFill>
          </w14:textFill>
        </w:rPr>
        <w:t xml:space="preserve"> </w:t>
      </w:r>
      <w:r>
        <w:rPr>
          <w:rFonts w:ascii="Avenir Next Regular" w:hAnsi="Avenir Next Regular"/>
          <w:i w:val="1"/>
          <w:iCs w:val="1"/>
          <w:outline w:val="0"/>
          <w:color w:val="0432ff"/>
          <w:u w:color="000000"/>
          <w:rtl w:val="0"/>
          <w:lang w:val="en-US"/>
          <w14:textFill>
            <w14:solidFill>
              <w14:srgbClr w14:val="0433FF"/>
            </w14:solidFill>
          </w14:textFill>
        </w:rPr>
        <w:t>The text explicitly says that Abraham returned to the servants and Beersheba, but it does not explain Isaac's movements. We should notice meaningful details while remaining humble about what the passage does not tell us. Careful Bible reading distinguishes observation from possibility and possibility from certainty.</w:t>
      </w:r>
    </w:p>
    <w:p>
      <w:pPr>
        <w:pStyle w:val="Body"/>
        <w:keepLines w:val="1"/>
        <w:bidi w:val="0"/>
        <w:spacing w:after="180" w:line="276" w:lineRule="auto"/>
        <w:ind w:left="0" w:right="0" w:firstLine="0"/>
        <w:jc w:val="left"/>
        <w:rPr>
          <w:rFonts w:ascii="Avenir Next Regular" w:cs="Avenir Next Regular" w:hAnsi="Avenir Next Regular" w:eastAsia="Avenir Next Regular"/>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1-2</w:t>
      </w: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2. Death After Almost Death? </w:t>
      </w:r>
      <w:r>
        <w:rPr>
          <w:rFonts w:ascii="Avenir Next Regular" w:hAnsi="Avenir Next Regular"/>
          <w:i w:val="1"/>
          <w:iCs w:val="1"/>
          <w:outline w:val="0"/>
          <w:color w:val="ff2600"/>
          <w:rtl w:val="0"/>
          <w:lang w:val="en-US"/>
          <w14:textFill>
            <w14:solidFill>
              <w14:srgbClr w14:val="FF2600"/>
            </w14:solidFill>
          </w14:textFill>
        </w:rPr>
        <w:t>Why does this chapter open with the life and death of Sarah? Why does it matter where she died? Sarah had Isaac at 90 years old so Isaac is 37 years old at this point and Abraham is 137.</w:t>
      </w:r>
    </w:p>
    <w:p>
      <w:pPr>
        <w:pStyle w:val="Body"/>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Right after Isaac was almost given over to death now the next story is Sara dying. Abraham almost lost his son but now he actually loses his wife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3. Different Locations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And what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interesting is where she is said to be when she dies. We just saw Abraham returned to Beersheba which is roughly 25-30 miles south of Hebron where Sarah is said to be when she dies.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we have Sarah dying 25-30 miles north of the place where Abraham was last said to be. Whenever Abraham changes location we see that explicitly stated in the text but in this case if we are to assume that Abraham eventually traveled with his wife North to Hebron, it would be interesting that this is the only time throughout Abraham</w:t>
      </w:r>
      <w:r>
        <w:rPr>
          <w:rFonts w:ascii="Avenir Next Regular" w:hAnsi="Avenir Next Regular" w:hint="default"/>
          <w:sz w:val="22"/>
          <w:szCs w:val="22"/>
          <w:rtl w:val="1"/>
        </w:rPr>
        <w:t>‘</w:t>
      </w:r>
      <w:r>
        <w:rPr>
          <w:rFonts w:ascii="Avenir Next Regular" w:hAnsi="Avenir Next Regular"/>
          <w:sz w:val="22"/>
          <w:szCs w:val="22"/>
          <w:rtl w:val="0"/>
          <w:lang w:val="en-US"/>
        </w:rPr>
        <w:t>s journey where we don</w:t>
      </w:r>
      <w:r>
        <w:rPr>
          <w:rFonts w:ascii="Avenir Next Regular" w:hAnsi="Avenir Next Regular" w:hint="default"/>
          <w:sz w:val="22"/>
          <w:szCs w:val="22"/>
          <w:rtl w:val="1"/>
        </w:rPr>
        <w:t>’</w:t>
      </w:r>
      <w:r>
        <w:rPr>
          <w:rFonts w:ascii="Avenir Next Regular" w:hAnsi="Avenir Next Regular"/>
          <w:sz w:val="22"/>
          <w:szCs w:val="22"/>
          <w:rtl w:val="0"/>
          <w:lang w:val="en-US"/>
        </w:rPr>
        <w:t>t have any thing stated about his change of location.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in this case, he would be going back to an older location near the Oaks of Mamre so maybe the text doesn</w:t>
      </w:r>
      <w:r>
        <w:rPr>
          <w:rFonts w:ascii="Avenir Next Regular" w:hAnsi="Avenir Next Regular" w:hint="default"/>
          <w:sz w:val="22"/>
          <w:szCs w:val="22"/>
          <w:rtl w:val="1"/>
        </w:rPr>
        <w:t>’</w:t>
      </w:r>
      <w:r>
        <w:rPr>
          <w:rFonts w:ascii="Avenir Next Regular" w:hAnsi="Avenir Next Regular"/>
          <w:sz w:val="22"/>
          <w:szCs w:val="22"/>
          <w:rtl w:val="0"/>
          <w:lang w:val="en-US"/>
        </w:rPr>
        <w:t>t need to specify that he moved because he</w:t>
      </w:r>
      <w:r>
        <w:rPr>
          <w:rFonts w:ascii="Avenir Next Regular" w:hAnsi="Avenir Next Regular" w:hint="default"/>
          <w:sz w:val="22"/>
          <w:szCs w:val="22"/>
          <w:rtl w:val="1"/>
        </w:rPr>
        <w:t>’</w:t>
      </w:r>
      <w:r>
        <w:rPr>
          <w:rFonts w:ascii="Avenir Next Regular" w:hAnsi="Avenir Next Regular"/>
          <w:sz w:val="22"/>
          <w:szCs w:val="22"/>
          <w:rtl w:val="0"/>
          <w:lang w:val="en-US"/>
        </w:rPr>
        <w:t>s journey to an older location and it makes sense that we see him back there with his wife. That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one possibility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becomes even more peculiar when we see Isaac in the next chapter is in a place called Beer-la-hai-roi which has no definite unanimous location. But it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near enough to the Negev that Isaac wanders between the two places. Negev is the large region around Beersheba.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Beer-lahai-roi is specifically associated with the Hagar story. Genesis 16:14 locates it </w:t>
      </w:r>
      <w:r>
        <w:rPr>
          <w:rFonts w:ascii="Avenir Next Regular" w:hAnsi="Avenir Next Regular"/>
          <w:b w:val="1"/>
          <w:bCs w:val="1"/>
          <w:sz w:val="22"/>
          <w:szCs w:val="22"/>
          <w:rtl w:val="0"/>
          <w:lang w:val="en-US"/>
        </w:rPr>
        <w:t>between Kadesh and Bered</w:t>
      </w:r>
      <w:r>
        <w:rPr>
          <w:rFonts w:ascii="Avenir Next Regular" w:hAnsi="Avenir Next Regular"/>
          <w:sz w:val="22"/>
          <w:szCs w:val="22"/>
          <w:rtl w:val="0"/>
          <w:lang w:val="en-US"/>
        </w:rPr>
        <w:t>, and Genesis 24:62 and 25:11 subsequently associate Isaac with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this place is traditionally located 50 miles south of Beersheba where Abraham returned to which means it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even further from Hebron.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And After Abraham dies, Genesis 25:11 says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blessed Isaac his son. And Isaac settled at </w:t>
      </w:r>
      <w:r>
        <w:rPr>
          <w:rFonts w:ascii="Avenir Next Regular" w:hAnsi="Avenir Next Regular"/>
          <w:b w:val="1"/>
          <w:bCs w:val="1"/>
          <w:sz w:val="22"/>
          <w:szCs w:val="22"/>
          <w:rtl w:val="0"/>
        </w:rPr>
        <w:t>Beer-lahai-roi</w:t>
      </w:r>
      <w:r>
        <w:rPr>
          <w:rFonts w:ascii="Avenir Next Regular" w:hAnsi="Avenir Next Regular"/>
          <w:sz w:val="22"/>
          <w:szCs w:val="22"/>
          <w:rtl w:val="0"/>
          <w:lang w:val="ru-RU"/>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 Beer-lahai-roi isn't merely somewhere Isaac happened to visit in Genesis 24.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And there's another important piece of evidence: </w:t>
      </w:r>
      <w:r>
        <w:rPr>
          <w:rFonts w:ascii="Avenir Next Regular" w:hAnsi="Avenir Next Regular"/>
          <w:b w:val="1"/>
          <w:bCs w:val="1"/>
          <w:sz w:val="22"/>
          <w:szCs w:val="22"/>
          <w:rtl w:val="0"/>
          <w:lang w:val="en-US"/>
        </w:rPr>
        <w:t>Genesis 25:9 has Isaac and Ishmael together burying Abraham at Machpelah</w:t>
      </w:r>
      <w:r>
        <w:rPr>
          <w:rFonts w:ascii="Avenir Next Regular" w:hAnsi="Avenir Next Regular"/>
          <w:sz w:val="22"/>
          <w:szCs w:val="22"/>
          <w:rtl w:val="0"/>
          <w:lang w:val="en-US"/>
        </w:rPr>
        <w:t xml:space="preserve">, back at Hebron. So this MIGHT IMPLY that Isaac remained connected with the Ishmael and Hagar even while living farther south.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Because remember chapter 21 said Ishmael lived in the wilderness of Paran but his mom went to Egypt to get him a wife. So they could</w:t>
      </w:r>
      <w:r>
        <w:rPr>
          <w:rFonts w:ascii="Avenir Next Regular" w:hAnsi="Avenir Next Regular" w:hint="default"/>
          <w:sz w:val="22"/>
          <w:szCs w:val="22"/>
          <w:rtl w:val="1"/>
        </w:rPr>
        <w:t>’</w:t>
      </w:r>
      <w:r>
        <w:rPr>
          <w:rFonts w:ascii="Avenir Next Regular" w:hAnsi="Avenir Next Regular"/>
          <w:sz w:val="22"/>
          <w:szCs w:val="22"/>
          <w:rtl w:val="0"/>
          <w:lang w:val="en-US"/>
        </w:rPr>
        <w:t xml:space="preserve">ve been all over the place while having one primary location.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also remember Beer-lahai-roi is specifically associated with the Hagar story. Genesis 16:14 so it could be Isaac is around them for a time but we have no idea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pretty much you either have Abraham and Sarah moving together or Sarah ended up living in a different place away from Abraham after what happened with Isaac, and Isaac himself ended up moving away to another region. That is a very likely possibility.</w:t>
      </w:r>
    </w:p>
    <w:p>
      <w:pPr>
        <w:pStyle w:val="Body"/>
        <w:rPr>
          <w:rFonts w:ascii="Avenir Next Regular" w:cs="Avenir Next Regular" w:hAnsi="Avenir Next Regular" w:eastAsia="Avenir Next Regular"/>
          <w:i w:val="1"/>
          <w:iCs w:val="1"/>
        </w:rPr>
      </w:pPr>
    </w:p>
    <w:p>
      <w:pPr>
        <w:pStyle w:val="Body"/>
        <w:keepLines w:val="1"/>
        <w:bidi w:val="0"/>
        <w:spacing w:after="180" w:line="276" w:lineRule="auto"/>
        <w:ind w:left="0" w:right="0" w:firstLine="0"/>
        <w:jc w:val="left"/>
        <w:rPr>
          <w:rFonts w:ascii="Avenir Next Regular" w:cs="Avenir Next Regular" w:hAnsi="Avenir Next Regular" w:eastAsia="Avenir Next Regular"/>
          <w:i w:val="1"/>
          <w:iCs w:val="1"/>
          <w:outline w:val="0"/>
          <w:color w:val="0432ff"/>
          <w:u w:color="000000"/>
          <w:rtl w:val="0"/>
          <w14:textFill>
            <w14:solidFill>
              <w14:srgbClr w14:val="0433FF"/>
            </w14:solidFill>
          </w14:textFill>
        </w:rPr>
      </w:pPr>
      <w:r>
        <w:rPr>
          <w:rFonts w:ascii="Avenir Next Regular" w:hAnsi="Avenir Next Regular"/>
          <w:b w:val="1"/>
          <w:bCs w:val="1"/>
          <w:i w:val="1"/>
          <w:iCs w:val="1"/>
          <w:outline w:val="0"/>
          <w:color w:val="0432ff"/>
          <w:u w:color="000000"/>
          <w:rtl w:val="0"/>
          <w:lang w:val="en-US"/>
          <w14:textFill>
            <w14:solidFill>
              <w14:srgbClr w14:val="0433FF"/>
            </w14:solidFill>
          </w14:textFill>
        </w:rPr>
        <w:t xml:space="preserve">2. Bring genuine grief into the presence of God </w:t>
      </w:r>
      <w:r>
        <w:rPr>
          <w:rFonts w:ascii="Avenir Next Regular" w:hAnsi="Avenir Next Regular"/>
          <w:i w:val="1"/>
          <w:iCs w:val="1"/>
          <w:outline w:val="0"/>
          <w:color w:val="0432ff"/>
          <w:u w:color="000000"/>
          <w:rtl w:val="0"/>
          <w14:textFill>
            <w14:solidFill>
              <w14:srgbClr w14:val="0433FF"/>
            </w14:solidFill>
          </w14:textFill>
        </w:rPr>
        <w:t>(Genesis 23:1-2)</w:t>
      </w:r>
      <w:r>
        <w:rPr>
          <w:rFonts w:ascii="Avenir Next Regular" w:hAnsi="Avenir Next Regular"/>
          <w:i w:val="1"/>
          <w:iCs w:val="1"/>
          <w:outline w:val="0"/>
          <w:color w:val="0432ff"/>
          <w:u w:color="000000"/>
          <w:rtl w:val="0"/>
          <w:lang w:val="en-US"/>
          <w14:textFill>
            <w14:solidFill>
              <w14:srgbClr w14:val="0433FF"/>
            </w14:solidFill>
          </w14:textFill>
        </w:rPr>
        <w:t xml:space="preserve"> </w:t>
      </w:r>
      <w:r>
        <w:rPr>
          <w:rFonts w:ascii="Avenir Next Regular" w:hAnsi="Avenir Next Regular"/>
          <w:i w:val="1"/>
          <w:iCs w:val="1"/>
          <w:outline w:val="0"/>
          <w:color w:val="0432ff"/>
          <w:u w:color="000000"/>
          <w:rtl w:val="0"/>
          <w:lang w:val="en-US"/>
          <w14:textFill>
            <w14:solidFill>
              <w14:srgbClr w14:val="0433FF"/>
            </w14:solidFill>
          </w14:textFill>
        </w:rPr>
        <w:t>Abraham mourns and weeps for Sarah. Faith does not require us to minimize death or hide sorrow. We can grieve honestly while still trusting the God whose promises reach beyond the grave.</w:t>
      </w:r>
    </w:p>
    <w:p>
      <w:pPr>
        <w:pStyle w:val="Body"/>
        <w:keepLines w:val="1"/>
        <w:bidi w:val="0"/>
        <w:spacing w:after="180" w:line="276" w:lineRule="auto"/>
        <w:ind w:left="0" w:right="0" w:firstLine="0"/>
        <w:jc w:val="left"/>
        <w:rPr>
          <w:rFonts w:ascii="Avenir Next Regular" w:cs="Avenir Next Regular" w:hAnsi="Avenir Next Regular" w:eastAsia="Avenir Next Regular"/>
          <w:u w:color="000000"/>
          <w:rtl w:val="0"/>
        </w:rPr>
      </w:pP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 xml:space="preserve">Verse 3 </w:t>
      </w:r>
      <w:r>
        <w:rPr>
          <w:rFonts w:ascii="Avenir Next Regular" w:hAnsi="Avenir Next Regular" w:hint="default"/>
          <w:b w:val="1"/>
          <w:bCs w:val="1"/>
          <w:i w:val="1"/>
          <w:iCs w:val="1"/>
          <w:rtl w:val="0"/>
          <w:lang w:val="en-US"/>
        </w:rPr>
        <w:t>“</w:t>
      </w:r>
      <w:r>
        <w:rPr>
          <w:rFonts w:ascii="Avenir Next Regular" w:hAnsi="Avenir Next Regular"/>
          <w:b w:val="1"/>
          <w:bCs w:val="1"/>
          <w:i w:val="1"/>
          <w:iCs w:val="1"/>
          <w:rtl w:val="0"/>
          <w:lang w:val="en-US"/>
        </w:rPr>
        <w:t>before his dead</w:t>
      </w:r>
      <w:r>
        <w:rPr>
          <w:rFonts w:ascii="Avenir Next Regular" w:hAnsi="Avenir Next Regular" w:hint="default"/>
          <w:b w:val="1"/>
          <w:bCs w:val="1"/>
          <w:i w:val="1"/>
          <w:iCs w:val="1"/>
          <w:rtl w:val="0"/>
          <w:lang w:val="en-US"/>
        </w:rPr>
        <w:t>”</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rPr>
      </w:pPr>
      <w:r>
        <w:rPr>
          <w:rFonts w:ascii="Avenir Next Regular" w:hAnsi="Avenir Next Regular"/>
          <w:rtl w:val="0"/>
          <w:lang w:val="en-US"/>
        </w:rPr>
        <w:t>Why doesn</w:t>
      </w:r>
      <w:r>
        <w:rPr>
          <w:rFonts w:ascii="Avenir Next Regular" w:hAnsi="Avenir Next Regular" w:hint="default"/>
          <w:rtl w:val="0"/>
          <w:lang w:val="en-US"/>
        </w:rPr>
        <w:t>’</w:t>
      </w:r>
      <w:r>
        <w:rPr>
          <w:rFonts w:ascii="Avenir Next Regular" w:hAnsi="Avenir Next Regular"/>
          <w:rtl w:val="0"/>
          <w:lang w:val="en-US"/>
        </w:rPr>
        <w:t xml:space="preserve">t it say </w:t>
      </w:r>
      <w:r>
        <w:rPr>
          <w:rFonts w:ascii="Avenir Next Regular" w:hAnsi="Avenir Next Regular" w:hint="default"/>
          <w:rtl w:val="0"/>
          <w:lang w:val="en-US"/>
        </w:rPr>
        <w:t>“</w:t>
      </w:r>
      <w:r>
        <w:rPr>
          <w:rFonts w:ascii="Avenir Next Regular" w:hAnsi="Avenir Next Regular"/>
          <w:rtl w:val="0"/>
          <w:lang w:val="en-US"/>
        </w:rPr>
        <w:t>his wife?</w:t>
      </w:r>
      <w:r>
        <w:rPr>
          <w:rFonts w:ascii="Avenir Next Regular" w:hAnsi="Avenir Next Regular" w:hint="default"/>
          <w:rtl w:val="0"/>
          <w:lang w:val="en-US"/>
        </w:rPr>
        <w:t xml:space="preserve">” </w:t>
      </w:r>
      <w:r>
        <w:rPr>
          <w:rFonts w:ascii="Avenir Next Regular" w:hAnsi="Avenir Next Regular"/>
          <w:rtl w:val="0"/>
          <w:lang w:val="en-US"/>
        </w:rPr>
        <w:t xml:space="preserve">Or </w:t>
      </w:r>
      <w:r>
        <w:rPr>
          <w:rFonts w:ascii="Avenir Next Regular" w:hAnsi="Avenir Next Regular" w:hint="default"/>
          <w:rtl w:val="0"/>
          <w:lang w:val="en-US"/>
        </w:rPr>
        <w:t>“</w:t>
      </w:r>
      <w:r>
        <w:rPr>
          <w:rFonts w:ascii="Avenir Next Regular" w:hAnsi="Avenir Next Regular"/>
          <w:rtl w:val="0"/>
          <w:lang w:val="en-US"/>
        </w:rPr>
        <w:t>Sarah?</w:t>
      </w:r>
      <w:r>
        <w:rPr>
          <w:rFonts w:ascii="Avenir Next Regular" w:hAnsi="Avenir Next Regular" w:hint="default"/>
          <w:rtl w:val="0"/>
          <w:lang w:val="en-US"/>
        </w:rPr>
        <w:t xml:space="preserve">” </w:t>
      </w:r>
      <w:r>
        <w:rPr>
          <w:rFonts w:ascii="Avenir Next Regular" w:hAnsi="Avenir Next Regular"/>
          <w:rtl w:val="0"/>
          <w:lang w:val="en-US"/>
        </w:rPr>
        <w:t xml:space="preserve">Why does it seem so impersonal that its </w:t>
      </w:r>
      <w:r>
        <w:rPr>
          <w:rFonts w:ascii="Avenir Next Regular" w:hAnsi="Avenir Next Regular" w:hint="default"/>
          <w:rtl w:val="0"/>
          <w:lang w:val="en-US"/>
        </w:rPr>
        <w:t>“</w:t>
      </w:r>
      <w:r>
        <w:rPr>
          <w:rFonts w:ascii="Avenir Next Regular" w:hAnsi="Avenir Next Regular"/>
          <w:rtl w:val="0"/>
          <w:lang w:val="en-US"/>
        </w:rPr>
        <w:t>his dead?</w:t>
      </w:r>
      <w:r>
        <w:rPr>
          <w:rFonts w:ascii="Avenir Next Regular" w:hAnsi="Avenir Next Regular" w:hint="default"/>
          <w:rtl w:val="0"/>
          <w:lang w:val="en-US"/>
        </w:rPr>
        <w:t xml:space="preserve">” </w:t>
      </w:r>
      <w:r>
        <w:rPr>
          <w:rFonts w:ascii="Avenir Next Regular" w:hAnsi="Avenir Next Regular"/>
          <w:rtl w:val="0"/>
          <w:lang w:val="en-US"/>
        </w:rPr>
        <w:t>Is this to note the belonging to Abraham</w:t>
      </w:r>
      <w:r>
        <w:rPr>
          <w:rFonts w:ascii="Avenir Next Regular" w:hAnsi="Avenir Next Regular" w:hint="default"/>
          <w:rtl w:val="0"/>
          <w:lang w:val="en-US"/>
        </w:rPr>
        <w:t>’</w:t>
      </w:r>
      <w:r>
        <w:rPr>
          <w:rFonts w:ascii="Avenir Next Regular" w:hAnsi="Avenir Next Regular"/>
          <w:rtl w:val="0"/>
          <w:lang w:val="en-US"/>
        </w:rPr>
        <w:t>s family, as if to be in his lineage and part of his heritage and name?</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Verse 4</w:t>
      </w:r>
    </w:p>
    <w:p>
      <w:pPr>
        <w:pStyle w:val="Body"/>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Remember the last chapter was all about seeing insight and now Abraham does not want to see or look upon his dead wife, he says that he wants his dead out of his sight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 xml:space="preserve">Verse 6 </w:t>
      </w:r>
      <w:r>
        <w:rPr>
          <w:rFonts w:ascii="Avenir Next Regular" w:hAnsi="Avenir Next Regular" w:hint="default"/>
          <w:b w:val="1"/>
          <w:bCs w:val="1"/>
          <w:i w:val="1"/>
          <w:iCs w:val="1"/>
          <w:rtl w:val="0"/>
          <w:lang w:val="en-US"/>
        </w:rPr>
        <w:t>“</w:t>
      </w:r>
      <w:r>
        <w:rPr>
          <w:rFonts w:ascii="Avenir Next Regular" w:hAnsi="Avenir Next Regular"/>
          <w:b w:val="1"/>
          <w:bCs w:val="1"/>
          <w:i w:val="1"/>
          <w:iCs w:val="1"/>
          <w:rtl w:val="0"/>
          <w:lang w:val="en-US"/>
        </w:rPr>
        <w:t>hear us my lord</w:t>
      </w:r>
      <w:r>
        <w:rPr>
          <w:rFonts w:ascii="Avenir Next Regular" w:hAnsi="Avenir Next Regular" w:hint="default"/>
          <w:b w:val="1"/>
          <w:bCs w:val="1"/>
          <w:i w:val="1"/>
          <w:iCs w:val="1"/>
          <w:rtl w:val="0"/>
          <w:lang w:val="en-US"/>
        </w:rPr>
        <w:t>”</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4. Outstanding Reputation</w:t>
      </w:r>
      <w:r>
        <w:rPr>
          <w:rFonts w:ascii="Avenir Next Regular" w:hAnsi="Avenir Next Regular"/>
          <w:i w:val="1"/>
          <w:iCs w:val="1"/>
          <w:outline w:val="0"/>
          <w:color w:val="ff2600"/>
          <w:rtl w:val="0"/>
          <w:lang w:val="en-US"/>
          <w14:textFill>
            <w14:solidFill>
              <w14:srgbClr w14:val="FF2600"/>
            </w14:solidFill>
          </w14:textFill>
        </w:rPr>
        <w:t xml:space="preserve"> Abraham has an outstanding reputation among the Hittites. He</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respected and honored by them. But, why? The only other mention of the Hittites so far is in Genesis 15 when God says He will give Abraham</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 xml:space="preserve">s descendants the land of the Hittites.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This is some pretty strong language to attribute Abraham some favor of the divine. As if Abraham represents God among them or is some kind of ambassador of God. Abraham is a stranger and foreigner but a prince among them, just as we</w:t>
      </w:r>
      <w:r>
        <w:rPr>
          <w:rFonts w:ascii="Avenir Next Regular" w:hAnsi="Avenir Next Regular" w:hint="default"/>
          <w:i w:val="1"/>
          <w:iCs w:val="1"/>
          <w:rtl w:val="0"/>
          <w:lang w:val="en-US"/>
        </w:rPr>
        <w:t>’</w:t>
      </w:r>
      <w:r>
        <w:rPr>
          <w:rFonts w:ascii="Avenir Next Regular" w:hAnsi="Avenir Next Regular"/>
          <w:i w:val="1"/>
          <w:iCs w:val="1"/>
          <w:rtl w:val="0"/>
          <w:lang w:val="en-US"/>
        </w:rPr>
        <w:t>ll see Joseph later on in Genesis.</w:t>
      </w:r>
    </w:p>
    <w:p>
      <w:pPr>
        <w:pStyle w:val="Body"/>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they referred to him as a prince of God, that can also be translated as a mighty prince, and it is interesting that the one who</w:t>
      </w:r>
      <w:r>
        <w:rPr>
          <w:rFonts w:ascii="Avenir Next Regular" w:hAnsi="Avenir Next Regular" w:hint="default"/>
          <w:sz w:val="22"/>
          <w:szCs w:val="22"/>
          <w:rtl w:val="1"/>
        </w:rPr>
        <w:t>’</w:t>
      </w:r>
      <w:r>
        <w:rPr>
          <w:rFonts w:ascii="Avenir Next Regular" w:hAnsi="Avenir Next Regular"/>
          <w:sz w:val="22"/>
          <w:szCs w:val="22"/>
          <w:rtl w:val="0"/>
          <w:lang w:val="en-US"/>
        </w:rPr>
        <w:t xml:space="preserve">s being buried, Sara, her name in Hebrew means princess or noblewoman and her and Abraham seem to have a status of nobility or notable honorable reputation among the Hittites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Abraham has been recognized as having God</w:t>
      </w:r>
      <w:r>
        <w:rPr>
          <w:rFonts w:ascii="Avenir Next Regular" w:hAnsi="Avenir Next Regular" w:hint="default"/>
          <w:i w:val="1"/>
          <w:iCs w:val="1"/>
          <w:rtl w:val="0"/>
          <w:lang w:val="en-US"/>
        </w:rPr>
        <w:t>’</w:t>
      </w:r>
      <w:r>
        <w:rPr>
          <w:rFonts w:ascii="Avenir Next Regular" w:hAnsi="Avenir Next Regular"/>
          <w:i w:val="1"/>
          <w:iCs w:val="1"/>
          <w:rtl w:val="0"/>
          <w:lang w:val="en-US"/>
        </w:rPr>
        <w:t>s hand on him with Pharaoh and Abimelech so maybe word has spread to the Hittites as well</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Is this supposed to be Abraham stepping out in faith taking God at His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give him the option of whatever tomb he would like. They allow him to pick the absolute best. They have to offer just like the king of the Philistine</w:t>
      </w:r>
      <w:r>
        <w:rPr>
          <w:rFonts w:ascii="Avenir Next Regular" w:hAnsi="Avenir Next Regular" w:hint="default"/>
          <w:sz w:val="22"/>
          <w:szCs w:val="22"/>
          <w:rtl w:val="1"/>
        </w:rPr>
        <w:t>‘</w:t>
      </w:r>
      <w:r>
        <w:rPr>
          <w:rFonts w:ascii="Avenir Next Regular" w:hAnsi="Avenir Next Regular"/>
          <w:sz w:val="22"/>
          <w:szCs w:val="22"/>
          <w:rtl w:val="0"/>
          <w:lang w:val="en-US"/>
        </w:rPr>
        <w:t>s did in 20:15.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seems to be a mutual understanding about how sacred this is when it comes to dealing with the dead</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 xml:space="preserve">Verse 8 </w:t>
      </w:r>
      <w:r>
        <w:rPr>
          <w:rFonts w:ascii="Avenir Next Regular" w:hAnsi="Avenir Next Regular" w:hint="default"/>
          <w:b w:val="1"/>
          <w:bCs w:val="1"/>
          <w:i w:val="1"/>
          <w:iCs w:val="1"/>
          <w:rtl w:val="0"/>
          <w:lang w:val="en-US"/>
        </w:rPr>
        <w:t>“</w:t>
      </w:r>
      <w:r>
        <w:rPr>
          <w:rFonts w:ascii="Avenir Next Regular" w:hAnsi="Avenir Next Regular"/>
          <w:b w:val="1"/>
          <w:bCs w:val="1"/>
          <w:i w:val="1"/>
          <w:iCs w:val="1"/>
          <w:rtl w:val="0"/>
          <w:lang w:val="en-US"/>
        </w:rPr>
        <w:t>bury my dead out of my sight</w:t>
      </w:r>
      <w:r>
        <w:rPr>
          <w:rFonts w:ascii="Avenir Next Regular" w:hAnsi="Avenir Next Regular" w:hint="default"/>
          <w:b w:val="1"/>
          <w:bCs w:val="1"/>
          <w:i w:val="1"/>
          <w:iCs w:val="1"/>
          <w:rtl w:val="0"/>
          <w:lang w:val="en-US"/>
        </w:rPr>
        <w:t>”</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rPr>
      </w:pPr>
      <w:r>
        <w:rPr>
          <w:rFonts w:ascii="Avenir Next Regular" w:hAnsi="Avenir Next Regular"/>
          <w:rtl w:val="0"/>
          <w:lang w:val="en-US"/>
        </w:rPr>
        <w:t>Why is there such an emphasis on Abraham</w:t>
      </w:r>
      <w:r>
        <w:rPr>
          <w:rFonts w:ascii="Avenir Next Regular" w:hAnsi="Avenir Next Regular" w:hint="default"/>
          <w:rtl w:val="0"/>
          <w:lang w:val="en-US"/>
        </w:rPr>
        <w:t>’</w:t>
      </w:r>
      <w:r>
        <w:rPr>
          <w:rFonts w:ascii="Avenir Next Regular" w:hAnsi="Avenir Next Regular"/>
          <w:rtl w:val="0"/>
          <w:lang w:val="en-US"/>
        </w:rPr>
        <w:t>s dead family being buried out of his sight?</w:t>
      </w:r>
    </w:p>
    <w:p>
      <w:pPr>
        <w:pStyle w:val="Body"/>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already has a place in mind that he has picked out. And he knew who owned it. In other words he knew what place he wanted ahead of time which is interesting because it gives us insight into how familiar Abraham was with the people of that land and the territory itself. He is familiar with the inner workings of property ownership in that community.</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 xml:space="preserve">Verse 9 </w:t>
      </w:r>
      <w:r>
        <w:rPr>
          <w:rFonts w:ascii="Avenir Next Regular" w:hAnsi="Avenir Next Regular" w:hint="default"/>
          <w:b w:val="1"/>
          <w:bCs w:val="1"/>
          <w:i w:val="1"/>
          <w:iCs w:val="1"/>
          <w:rtl w:val="0"/>
          <w:lang w:val="en-US"/>
        </w:rPr>
        <w:t>“</w:t>
      </w:r>
      <w:r>
        <w:rPr>
          <w:rFonts w:ascii="Avenir Next Regular" w:hAnsi="Avenir Next Regular"/>
          <w:b w:val="1"/>
          <w:bCs w:val="1"/>
          <w:i w:val="1"/>
          <w:iCs w:val="1"/>
          <w:rtl w:val="0"/>
          <w:lang w:val="en-US"/>
        </w:rPr>
        <w:t>give me the cave</w:t>
      </w:r>
      <w:r>
        <w:rPr>
          <w:rFonts w:ascii="Avenir Next Regular" w:hAnsi="Avenir Next Regular" w:hint="default"/>
          <w:b w:val="1"/>
          <w:bCs w:val="1"/>
          <w:i w:val="1"/>
          <w:iCs w:val="1"/>
          <w:rtl w:val="0"/>
          <w:lang w:val="en-US"/>
        </w:rPr>
        <w:t>”</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5. Burial Cave At Hebron </w:t>
      </w:r>
      <w:r>
        <w:rPr>
          <w:rFonts w:ascii="Avenir Next Regular" w:hAnsi="Avenir Next Regular"/>
          <w:i w:val="1"/>
          <w:iCs w:val="1"/>
          <w:outline w:val="0"/>
          <w:color w:val="ff2600"/>
          <w:rtl w:val="0"/>
          <w:lang w:val="en-US"/>
          <w14:textFill>
            <w14:solidFill>
              <w14:srgbClr w14:val="FF2600"/>
            </w14:solidFill>
          </w14:textFill>
        </w:rPr>
        <w:t>Abraham has a very specific plot of land in mind and cave. He</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familiar with the territory enough to know where it is and who it belongs to. He must have been some kind of prominent figure in that region or society somehow beyond being recognized by Abimelech and entering into the war between kings, but also being recognized as having God</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hand on him with Pharaoh and Abimelech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Abraham wants a cave in a field in the promised land. Why? This seems to be a faith-filled response to God</w:t>
      </w:r>
      <w:r>
        <w:rPr>
          <w:rFonts w:ascii="Avenir Next Regular" w:hAnsi="Avenir Next Regular" w:hint="default"/>
          <w:rtl w:val="0"/>
          <w:lang w:val="en-US"/>
        </w:rPr>
        <w:t>’</w:t>
      </w:r>
      <w:r>
        <w:rPr>
          <w:rFonts w:ascii="Avenir Next Regular" w:hAnsi="Avenir Next Regular"/>
          <w:rtl w:val="0"/>
          <w:lang w:val="en-US"/>
        </w:rPr>
        <w:t>s promise that Abraham</w:t>
      </w:r>
      <w:r>
        <w:rPr>
          <w:rFonts w:ascii="Avenir Next Regular" w:hAnsi="Avenir Next Regular" w:hint="default"/>
          <w:rtl w:val="0"/>
          <w:lang w:val="en-US"/>
        </w:rPr>
        <w:t>’</w:t>
      </w:r>
      <w:r>
        <w:rPr>
          <w:rFonts w:ascii="Avenir Next Regular" w:hAnsi="Avenir Next Regular"/>
          <w:rtl w:val="0"/>
          <w:lang w:val="en-US"/>
        </w:rPr>
        <w:t>s descendants would have the land, so Abraham is burying his family there since they</w:t>
      </w:r>
      <w:r>
        <w:rPr>
          <w:rFonts w:ascii="Avenir Next Regular" w:hAnsi="Avenir Next Regular" w:hint="default"/>
          <w:rtl w:val="0"/>
          <w:lang w:val="en-US"/>
        </w:rPr>
        <w:t>’</w:t>
      </w:r>
      <w:r>
        <w:rPr>
          <w:rFonts w:ascii="Avenir Next Regular" w:hAnsi="Avenir Next Regular"/>
          <w:rtl w:val="0"/>
          <w:lang w:val="en-US"/>
        </w:rPr>
        <w:t>ll end up there eventually.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just reminds me of the parable Jesus gives about the treasure found in a field, buried in the ground, so he buys that whole plot of land (presumably in the promised land), as if we (those who are dead in sin) are the treasure He is after and wanting to possess, so He gives His life as a ransom to purchase His people and make us alive to bring us to Himself. And, this process involved Him being buried in a tomb no one had been laid in, in order to resurrect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Up to this point, Abraham has not had to bury any family members in the promised land as a foreigner. This is the first time he</w:t>
      </w:r>
      <w:r>
        <w:rPr>
          <w:rFonts w:ascii="Avenir Next Regular" w:hAnsi="Avenir Next Regular" w:hint="default"/>
          <w:rtl w:val="0"/>
          <w:lang w:val="en-US"/>
        </w:rPr>
        <w:t>’</w:t>
      </w:r>
      <w:r>
        <w:rPr>
          <w:rFonts w:ascii="Avenir Next Regular" w:hAnsi="Avenir Next Regular"/>
          <w:rtl w:val="0"/>
          <w:lang w:val="en-US"/>
        </w:rPr>
        <w:t>s had to think about this kind of thing.</w:t>
      </w:r>
    </w:p>
    <w:p>
      <w:pPr>
        <w:pStyle w:val="Body"/>
        <w:rPr>
          <w:rFonts w:ascii="Avenir Next Regular" w:cs="Avenir Next Regular" w:hAnsi="Avenir Next Regular" w:eastAsia="Avenir Next Regular"/>
          <w:b w:val="1"/>
          <w:bCs w:val="1"/>
          <w:i w:val="1"/>
          <w:iCs w:val="1"/>
        </w:rPr>
      </w:pPr>
    </w:p>
    <w:p>
      <w:pPr>
        <w:pStyle w:val="Body"/>
        <w:keepLines w:val="1"/>
        <w:bidi w:val="0"/>
        <w:spacing w:after="180" w:line="276" w:lineRule="auto"/>
        <w:ind w:left="0" w:right="0" w:firstLine="0"/>
        <w:jc w:val="left"/>
        <w:rPr>
          <w:rFonts w:ascii="Avenir Next Regular" w:cs="Avenir Next Regular" w:hAnsi="Avenir Next Regular" w:eastAsia="Avenir Next Regular"/>
          <w:i w:val="1"/>
          <w:iCs w:val="1"/>
          <w:outline w:val="0"/>
          <w:color w:val="0432ff"/>
          <w:u w:color="000000"/>
          <w:rtl w:val="0"/>
          <w14:textFill>
            <w14:solidFill>
              <w14:srgbClr w14:val="0433FF"/>
            </w14:solidFill>
          </w14:textFill>
        </w:rPr>
      </w:pPr>
      <w:r>
        <w:rPr>
          <w:rFonts w:ascii="Avenir Next Regular" w:hAnsi="Avenir Next Regular"/>
          <w:b w:val="1"/>
          <w:bCs w:val="1"/>
          <w:i w:val="1"/>
          <w:iCs w:val="1"/>
          <w:outline w:val="0"/>
          <w:color w:val="0432ff"/>
          <w:u w:color="000000"/>
          <w:rtl w:val="0"/>
          <w:lang w:val="en-US"/>
          <w14:textFill>
            <w14:solidFill>
              <w14:srgbClr w14:val="0433FF"/>
            </w14:solidFill>
          </w14:textFill>
        </w:rPr>
        <w:t xml:space="preserve">3. Live honorably as a representative of God </w:t>
      </w:r>
      <w:r>
        <w:rPr>
          <w:rFonts w:ascii="Avenir Next Regular" w:hAnsi="Avenir Next Regular"/>
          <w:i w:val="1"/>
          <w:iCs w:val="1"/>
          <w:outline w:val="0"/>
          <w:color w:val="0432ff"/>
          <w:u w:color="000000"/>
          <w:rtl w:val="0"/>
          <w14:textFill>
            <w14:solidFill>
              <w14:srgbClr w14:val="0433FF"/>
            </w14:solidFill>
          </w14:textFill>
        </w:rPr>
        <w:t>(Genesis 23:3-9)</w:t>
      </w:r>
      <w:r>
        <w:rPr>
          <w:rFonts w:ascii="Avenir Next Regular" w:hAnsi="Avenir Next Regular"/>
          <w:i w:val="1"/>
          <w:iCs w:val="1"/>
          <w:outline w:val="0"/>
          <w:color w:val="0432ff"/>
          <w:u w:color="000000"/>
          <w:rtl w:val="0"/>
          <w:lang w:val="en-US"/>
          <w14:textFill>
            <w14:solidFill>
              <w14:srgbClr w14:val="0433FF"/>
            </w14:solidFill>
          </w14:textFill>
        </w:rPr>
        <w:t xml:space="preserve"> </w:t>
      </w:r>
      <w:r>
        <w:rPr>
          <w:rFonts w:ascii="Avenir Next Regular" w:hAnsi="Avenir Next Regular"/>
          <w:i w:val="1"/>
          <w:iCs w:val="1"/>
          <w:outline w:val="0"/>
          <w:color w:val="0432ff"/>
          <w:u w:color="000000"/>
          <w:rtl w:val="0"/>
          <w:lang w:val="en-US"/>
          <w14:textFill>
            <w14:solidFill>
              <w14:srgbClr w14:val="0433FF"/>
            </w14:solidFill>
          </w14:textFill>
        </w:rPr>
        <w:t>Although Abraham calls himself a foreigner and temporary resident, the Hittites recognize him as a respected prince. God's people should seek a reputation for humility, integrity, peace, and dependable conduct among those who do not share their faith.</w:t>
      </w: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Verse 10</w:t>
      </w:r>
    </w:p>
    <w:p>
      <w:pPr>
        <w:pStyle w:val="Body"/>
        <w:rPr>
          <w:rFonts w:ascii="Avenir Next Regular" w:cs="Avenir Next Regular" w:hAnsi="Avenir Next Regular" w:eastAsia="Avenir Next Regular"/>
          <w:b w:val="1"/>
          <w:bCs w:val="1"/>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shows us that Abraham has had good relationship with The Hittites, as we</w:t>
      </w:r>
      <w:r>
        <w:rPr>
          <w:rFonts w:ascii="Avenir Next Regular" w:hAnsi="Avenir Next Regular" w:hint="default"/>
          <w:sz w:val="22"/>
          <w:szCs w:val="22"/>
          <w:rtl w:val="1"/>
        </w:rPr>
        <w:t>’</w:t>
      </w:r>
      <w:r>
        <w:rPr>
          <w:rFonts w:ascii="Avenir Next Regular" w:hAnsi="Avenir Next Regular"/>
          <w:sz w:val="22"/>
          <w:szCs w:val="22"/>
          <w:rtl w:val="0"/>
          <w:lang w:val="en-US"/>
        </w:rPr>
        <w:t>ve seen him have with other gentile nations such as Amorites in Ch 14 and the philistines in the last chapter what is interesting as he has not had good relations historically with the Egyptians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about those who belong to Abraham. This is why Sara is identified as his dead. This is about being buried in gentile land in faith and hope that the land will eventually be theirs.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6. Possessing</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b w:val="1"/>
          <w:bCs w:val="1"/>
          <w:i w:val="1"/>
          <w:iCs w:val="1"/>
          <w:outline w:val="0"/>
          <w:color w:val="ff2600"/>
          <w:sz w:val="22"/>
          <w:szCs w:val="22"/>
          <w:rtl w:val="0"/>
          <w:lang w:val="en-US"/>
          <w14:textFill>
            <w14:solidFill>
              <w14:srgbClr w14:val="FF2600"/>
            </w14:solidFill>
          </w14:textFill>
        </w:rPr>
        <w:t>The Gates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Remember in 22:17 God promised to give the gates of Abraham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enemies into his possession. Now we have Jenn tiles at the gate, giving their land freely into the possession of Abraham without force or coercion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 xml:space="preserve">Verse 13 </w:t>
      </w:r>
      <w:r>
        <w:rPr>
          <w:rFonts w:ascii="Avenir Next Regular" w:hAnsi="Avenir Next Regular" w:hint="default"/>
          <w:b w:val="1"/>
          <w:bCs w:val="1"/>
          <w:i w:val="1"/>
          <w:iCs w:val="1"/>
          <w:rtl w:val="0"/>
          <w:lang w:val="en-US"/>
        </w:rPr>
        <w:t>“</w:t>
      </w:r>
      <w:r>
        <w:rPr>
          <w:rFonts w:ascii="Avenir Next Regular" w:hAnsi="Avenir Next Regular"/>
          <w:b w:val="1"/>
          <w:bCs w:val="1"/>
          <w:i w:val="1"/>
          <w:iCs w:val="1"/>
          <w:rtl w:val="0"/>
          <w:lang w:val="en-US"/>
        </w:rPr>
        <w:t>No take my money</w:t>
      </w:r>
      <w:r>
        <w:rPr>
          <w:rFonts w:ascii="Avenir Next Regular" w:hAnsi="Avenir Next Regular" w:hint="default"/>
          <w:b w:val="1"/>
          <w:bCs w:val="1"/>
          <w:i w:val="1"/>
          <w:iCs w:val="1"/>
          <w:rtl w:val="0"/>
          <w:lang w:val="en-US"/>
        </w:rPr>
        <w:t>”</w:t>
      </w:r>
    </w:p>
    <w:p>
      <w:pPr>
        <w:pStyle w:val="Body"/>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For whatever reason, Abraham refuses to take this land for free and possibly, we might understand why if we look back at chapter 14 when the king of Sodom and Gomorrah offered Abraham to take whatever he wanted, but Abraham said that he didn</w:t>
      </w:r>
      <w:r>
        <w:rPr>
          <w:rFonts w:ascii="Avenir Next Regular" w:hAnsi="Avenir Next Regular" w:hint="default"/>
          <w:sz w:val="22"/>
          <w:szCs w:val="22"/>
          <w:rtl w:val="1"/>
        </w:rPr>
        <w:t>’</w:t>
      </w:r>
      <w:r>
        <w:rPr>
          <w:rFonts w:ascii="Avenir Next Regular" w:hAnsi="Avenir Next Regular"/>
          <w:sz w:val="22"/>
          <w:szCs w:val="22"/>
          <w:rtl w:val="0"/>
          <w:lang w:val="en-US"/>
        </w:rPr>
        <w:t>t want anyone to take credit for his own enrichment. He wanted God to have credit so he took nothing</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Verse 15</w:t>
      </w:r>
    </w:p>
    <w:p>
      <w:pPr>
        <w:pStyle w:val="Body"/>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Apparently 400 shekels of silver is nothing to have conflict over. Just like Abraham and his nephew earlier in chapter 13 didn</w:t>
      </w:r>
      <w:r>
        <w:rPr>
          <w:rFonts w:ascii="Avenir Next Regular" w:hAnsi="Avenir Next Regular" w:hint="default"/>
          <w:sz w:val="22"/>
          <w:szCs w:val="22"/>
          <w:rtl w:val="1"/>
        </w:rPr>
        <w:t>’</w:t>
      </w:r>
      <w:r>
        <w:rPr>
          <w:rFonts w:ascii="Avenir Next Regular" w:hAnsi="Avenir Next Regular"/>
          <w:sz w:val="22"/>
          <w:szCs w:val="22"/>
          <w:rtl w:val="0"/>
          <w:lang w:val="en-US"/>
        </w:rPr>
        <w:t>t allow land to become anything between them. This is why Abraham allowed him to pick the best of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 xml:space="preserve">Verse 16 </w:t>
      </w:r>
      <w:r>
        <w:rPr>
          <w:rFonts w:ascii="Avenir Next Regular" w:hAnsi="Avenir Next Regular" w:hint="default"/>
          <w:b w:val="1"/>
          <w:bCs w:val="1"/>
          <w:i w:val="1"/>
          <w:iCs w:val="1"/>
          <w:rtl w:val="0"/>
          <w:lang w:val="en-US"/>
        </w:rPr>
        <w:t>“</w:t>
      </w:r>
      <w:r>
        <w:rPr>
          <w:rFonts w:ascii="Avenir Next Regular" w:hAnsi="Avenir Next Regular"/>
          <w:b w:val="1"/>
          <w:bCs w:val="1"/>
          <w:i w:val="1"/>
          <w:iCs w:val="1"/>
          <w:rtl w:val="0"/>
          <w:lang w:val="en-US"/>
        </w:rPr>
        <w:t>according to the merchant weight</w:t>
      </w:r>
      <w:r>
        <w:rPr>
          <w:rFonts w:ascii="Avenir Next Regular" w:hAnsi="Avenir Next Regular" w:hint="default"/>
          <w:b w:val="1"/>
          <w:bCs w:val="1"/>
          <w:i w:val="1"/>
          <w:iCs w:val="1"/>
          <w:rtl w:val="0"/>
          <w:lang w:val="en-US"/>
        </w:rPr>
        <w:t>”</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7. Receiving The Possession</w:t>
      </w:r>
      <w:r>
        <w:rPr>
          <w:rFonts w:ascii="Avenir Next Regular" w:hAnsi="Avenir Next Regular"/>
          <w:i w:val="1"/>
          <w:iCs w:val="1"/>
          <w:outline w:val="0"/>
          <w:color w:val="ff2600"/>
          <w:rtl w:val="0"/>
          <w:lang w:val="en-US"/>
          <w14:textFill>
            <w14:solidFill>
              <w14:srgbClr w14:val="FF2600"/>
            </w14:solidFill>
          </w14:textFill>
        </w:rPr>
        <w:t xml:space="preserve"> There is an official currency for transactions like this. This is a very official purchase that is taking place. Even though Abraham will receive the land from God freely, he still does the right thing by paying for it now as a foreigner </w:t>
      </w:r>
    </w:p>
    <w:p>
      <w:pPr>
        <w:pStyle w:val="Body"/>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getting land by payment and transaction not by taking by force even though later on God will give that land in the future to his descendants</w:t>
      </w:r>
    </w:p>
    <w:p>
      <w:pPr>
        <w:pStyle w:val="Body"/>
        <w:rPr>
          <w:rFonts w:ascii="Avenir Next Regular" w:cs="Avenir Next Regular" w:hAnsi="Avenir Next Regular" w:eastAsia="Avenir Next Regular"/>
          <w:i w:val="1"/>
          <w:iCs w:val="1"/>
        </w:rPr>
      </w:pPr>
    </w:p>
    <w:p>
      <w:pPr>
        <w:pStyle w:val="Body"/>
        <w:keepLines w:val="1"/>
        <w:bidi w:val="0"/>
        <w:spacing w:after="180" w:line="276" w:lineRule="auto"/>
        <w:ind w:left="0" w:right="0" w:firstLine="0"/>
        <w:jc w:val="left"/>
        <w:rPr>
          <w:rFonts w:ascii="Avenir Next Regular" w:cs="Avenir Next Regular" w:hAnsi="Avenir Next Regular" w:eastAsia="Avenir Next Regular"/>
          <w:i w:val="1"/>
          <w:iCs w:val="1"/>
          <w:outline w:val="0"/>
          <w:color w:val="0432ff"/>
          <w:u w:color="000000"/>
          <w:rtl w:val="0"/>
          <w14:textFill>
            <w14:solidFill>
              <w14:srgbClr w14:val="0433FF"/>
            </w14:solidFill>
          </w14:textFill>
        </w:rPr>
      </w:pPr>
      <w:r>
        <w:rPr>
          <w:rFonts w:ascii="Avenir Next Regular" w:hAnsi="Avenir Next Regular"/>
          <w:b w:val="1"/>
          <w:bCs w:val="1"/>
          <w:i w:val="1"/>
          <w:iCs w:val="1"/>
          <w:outline w:val="0"/>
          <w:color w:val="0432ff"/>
          <w:u w:color="000000"/>
          <w:rtl w:val="0"/>
          <w:lang w:val="en-US"/>
          <w14:textFill>
            <w14:solidFill>
              <w14:srgbClr w14:val="0433FF"/>
            </w14:solidFill>
          </w14:textFill>
        </w:rPr>
        <w:t xml:space="preserve">4. Do what is right even when a gift is offered freely </w:t>
      </w:r>
      <w:r>
        <w:rPr>
          <w:rFonts w:ascii="Avenir Next Regular" w:hAnsi="Avenir Next Regular"/>
          <w:i w:val="1"/>
          <w:iCs w:val="1"/>
          <w:outline w:val="0"/>
          <w:color w:val="0432ff"/>
          <w:u w:color="000000"/>
          <w:rtl w:val="0"/>
          <w14:textFill>
            <w14:solidFill>
              <w14:srgbClr w14:val="0433FF"/>
            </w14:solidFill>
          </w14:textFill>
        </w:rPr>
        <w:t>(Genesis 23:10-16)</w:t>
      </w:r>
      <w:r>
        <w:rPr>
          <w:rFonts w:ascii="Avenir Next Regular" w:hAnsi="Avenir Next Regular"/>
          <w:i w:val="1"/>
          <w:iCs w:val="1"/>
          <w:outline w:val="0"/>
          <w:color w:val="0432ff"/>
          <w:u w:color="000000"/>
          <w:rtl w:val="0"/>
          <w:lang w:val="en-US"/>
          <w14:textFill>
            <w14:solidFill>
              <w14:srgbClr w14:val="0433FF"/>
            </w14:solidFill>
          </w14:textFill>
        </w:rPr>
        <w:t xml:space="preserve"> </w:t>
      </w:r>
      <w:r>
        <w:rPr>
          <w:rFonts w:ascii="Avenir Next Regular" w:hAnsi="Avenir Next Regular"/>
          <w:i w:val="1"/>
          <w:iCs w:val="1"/>
          <w:outline w:val="0"/>
          <w:color w:val="0432ff"/>
          <w:u w:color="000000"/>
          <w:rtl w:val="0"/>
          <w:lang w:val="en-US"/>
          <w14:textFill>
            <w14:solidFill>
              <w14:srgbClr w14:val="0433FF"/>
            </w14:solidFill>
          </w14:textFill>
        </w:rPr>
        <w:t>Abraham refuses to exploit the Hittites' generosity and pays the full public price for the field and cave. Trust in God's future provision does not excuse dishonesty in the present. Faithful people handle property, money, and agreements transparently.</w:t>
      </w: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 xml:space="preserve">Verse 17 </w:t>
      </w:r>
      <w:r>
        <w:rPr>
          <w:rFonts w:ascii="Avenir Next Regular" w:hAnsi="Avenir Next Regular" w:hint="default"/>
          <w:b w:val="1"/>
          <w:bCs w:val="1"/>
          <w:i w:val="1"/>
          <w:iCs w:val="1"/>
          <w:rtl w:val="0"/>
          <w:lang w:val="en-US"/>
        </w:rPr>
        <w:t>”</w:t>
      </w:r>
      <w:r>
        <w:rPr>
          <w:rFonts w:ascii="Avenir Next Regular" w:hAnsi="Avenir Next Regular"/>
          <w:b w:val="1"/>
          <w:bCs w:val="1"/>
          <w:i w:val="1"/>
          <w:iCs w:val="1"/>
          <w:rtl w:val="0"/>
          <w:lang w:val="en-US"/>
        </w:rPr>
        <w:t>east of Mamre</w:t>
      </w:r>
      <w:r>
        <w:rPr>
          <w:rFonts w:ascii="Avenir Next Regular" w:hAnsi="Avenir Next Regular" w:hint="default"/>
          <w:b w:val="1"/>
          <w:bCs w:val="1"/>
          <w:i w:val="1"/>
          <w:iCs w:val="1"/>
          <w:rtl w:val="0"/>
          <w:lang w:val="en-US"/>
        </w:rPr>
        <w:t>”</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rPr>
      </w:pPr>
      <w:r>
        <w:rPr>
          <w:rFonts w:ascii="Avenir Next Regular" w:hAnsi="Avenir Next Regular"/>
          <w:rtl w:val="0"/>
          <w:lang w:val="en-US"/>
        </w:rPr>
        <w:t>Why are we told this burial ground for the dead is east of Mamre? Why are the oaks of Mamre often the reference point for what</w:t>
      </w:r>
      <w:r>
        <w:rPr>
          <w:rFonts w:ascii="Avenir Next Regular" w:hAnsi="Avenir Next Regular" w:hint="default"/>
          <w:rtl w:val="0"/>
          <w:lang w:val="en-US"/>
        </w:rPr>
        <w:t>’</w:t>
      </w:r>
      <w:r>
        <w:rPr>
          <w:rFonts w:ascii="Avenir Next Regular" w:hAnsi="Avenir Next Regular"/>
          <w:rtl w:val="0"/>
          <w:lang w:val="en-US"/>
        </w:rPr>
        <w:t>s happening?</w:t>
      </w:r>
    </w:p>
    <w:p>
      <w:pPr>
        <w:pStyle w:val="Body"/>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8. East of Mamre </w:t>
      </w:r>
      <w:r>
        <w:rPr>
          <w:rFonts w:ascii="Avenir Next Regular" w:hAnsi="Avenir Next Regular"/>
          <w:i w:val="1"/>
          <w:iCs w:val="1"/>
          <w:outline w:val="0"/>
          <w:color w:val="ff2600"/>
          <w:sz w:val="22"/>
          <w:szCs w:val="22"/>
          <w:rtl w:val="0"/>
          <w:lang w:val="en-US"/>
          <w14:textFill>
            <w14:solidFill>
              <w14:srgbClr w14:val="FF2600"/>
            </w14:solidFill>
          </w14:textFill>
        </w:rPr>
        <w:t xml:space="preserve">Notice the reference point for where they are. They are east of Mamre or the oaks of Mamre. And remember that place was a good life-giving garden on a high place. Now the place of death and burial is east of their just like in Genesis 3 Adam and Eve are exiled to death east of the tree of life. It is all about proximity to Mamre and that symbolic location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de-DE"/>
        </w:rPr>
        <w:t>We</w:t>
      </w:r>
      <w:r>
        <w:rPr>
          <w:rFonts w:ascii="Avenir Next Regular" w:hAnsi="Avenir Next Regular" w:hint="default"/>
          <w:sz w:val="22"/>
          <w:szCs w:val="22"/>
          <w:rtl w:val="1"/>
        </w:rPr>
        <w:t>’</w:t>
      </w:r>
      <w:r>
        <w:rPr>
          <w:rFonts w:ascii="Avenir Next Regular" w:hAnsi="Avenir Next Regular"/>
          <w:sz w:val="22"/>
          <w:szCs w:val="22"/>
          <w:rtl w:val="0"/>
          <w:lang w:val="en-US"/>
        </w:rPr>
        <w:t>re told that even the trees were given over to Abraham and remember that the trees were central to Mamre earlier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Why do we care about the trees? Is there a reason this detail is added? Might it be an allusion to the Genesis 3 story or the oaks of mamre?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Verse 18</w:t>
      </w:r>
    </w:p>
    <w:p>
      <w:pPr>
        <w:pStyle w:val="Body"/>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Back to Genesis 22:17 and God</w:t>
      </w:r>
      <w:r>
        <w:rPr>
          <w:rFonts w:ascii="Avenir Next Regular" w:hAnsi="Avenir Next Regular" w:hint="default"/>
          <w:sz w:val="22"/>
          <w:szCs w:val="22"/>
          <w:rtl w:val="1"/>
        </w:rPr>
        <w:t>‘</w:t>
      </w:r>
      <w:r>
        <w:rPr>
          <w:rFonts w:ascii="Avenir Next Regular" w:hAnsi="Avenir Next Regular"/>
          <w:sz w:val="22"/>
          <w:szCs w:val="22"/>
          <w:rtl w:val="0"/>
          <w:lang w:val="en-US"/>
        </w:rPr>
        <w:t>s promise to Abraham about possessing the gates of his enemies, this is the beginning of his possession, and it comes by payment, not by taking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Notice the gate and the possession once again paired together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it-IT"/>
        </w:rPr>
        <w:t>Verse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9. Significance of Hebron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What is interesting about Hebron is David will rule here over Judah for seven years and it will end up being a city of refuge later on as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not just a random bearing place. It will be where the future king of Israel will end up first ruling from as his kingdom expands until he eventually rains over all of Israel. And that king and Dynasty will constantly be referenced to make sense of the identity of Jesus and his mission.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Gentiles willingly give over land to Abraham without coercion or force. Here the Gentiles that inhabit the Canaanite lands are unfriendly terms with Abraham.</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rPr>
      </w:pPr>
      <w:r>
        <w:rPr>
          <w:rFonts w:ascii="Avenir Next Regular" w:hAnsi="Avenir Next Regular"/>
          <w:rtl w:val="0"/>
          <w:lang w:val="en-US"/>
        </w:rPr>
        <w:t>Why are we told this again, as if we didn</w:t>
      </w:r>
      <w:r>
        <w:rPr>
          <w:rFonts w:ascii="Avenir Next Regular" w:hAnsi="Avenir Next Regular" w:hint="default"/>
          <w:rtl w:val="0"/>
          <w:lang w:val="en-US"/>
        </w:rPr>
        <w:t>’</w:t>
      </w:r>
      <w:r>
        <w:rPr>
          <w:rFonts w:ascii="Avenir Next Regular" w:hAnsi="Avenir Next Regular"/>
          <w:rtl w:val="0"/>
          <w:lang w:val="en-US"/>
        </w:rPr>
        <w:t>t already know this? This must be a big deal that Abraham</w:t>
      </w:r>
      <w:r>
        <w:rPr>
          <w:rFonts w:ascii="Avenir Next Regular" w:hAnsi="Avenir Next Regular" w:hint="default"/>
          <w:rtl w:val="0"/>
          <w:lang w:val="en-US"/>
        </w:rPr>
        <w:t>’</w:t>
      </w:r>
      <w:r>
        <w:rPr>
          <w:rFonts w:ascii="Avenir Next Regular" w:hAnsi="Avenir Next Regular"/>
          <w:rtl w:val="0"/>
          <w:lang w:val="en-US"/>
        </w:rPr>
        <w:t>s first official plot of promised land is in the Hittite region, and he paid for 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28:14 </w:t>
      </w:r>
      <w:r>
        <w:rPr>
          <w:rFonts w:ascii="Avenir Next Regular" w:hAnsi="Avenir Next Regular"/>
          <w:b w:val="1"/>
          <w:bCs w:val="1"/>
          <w:i w:val="1"/>
          <w:iCs w:val="1"/>
          <w:outline w:val="0"/>
          <w:color w:val="ff2600"/>
          <w:rtl w:val="0"/>
          <w:lang w:val="en-US"/>
          <w14:textFill>
            <w14:solidFill>
              <w14:srgbClr w14:val="FF2600"/>
            </w14:solidFill>
          </w14:textFill>
        </w:rPr>
        <w:t>10. Abraham</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 xml:space="preserve">s Dead </w:t>
      </w:r>
      <w:r>
        <w:rPr>
          <w:rFonts w:ascii="Avenir Next Regular" w:hAnsi="Avenir Next Regular"/>
          <w:i w:val="1"/>
          <w:iCs w:val="1"/>
          <w:outline w:val="0"/>
          <w:color w:val="ff2600"/>
          <w:rtl w:val="0"/>
          <w:lang w:val="en-US"/>
          <w14:textFill>
            <w14:solidFill>
              <w14:srgbClr w14:val="FF2600"/>
            </w14:solidFill>
          </w14:textFill>
        </w:rPr>
        <w:t>There</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 xml:space="preserve">s an emphasis on </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Abraham</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dead</w:t>
      </w:r>
      <w:r>
        <w:rPr>
          <w:rFonts w:ascii="Avenir Next Regular" w:hAnsi="Avenir Next Regular" w:hint="default"/>
          <w:i w:val="1"/>
          <w:iCs w:val="1"/>
          <w:outline w:val="0"/>
          <w:color w:val="ff2600"/>
          <w:rtl w:val="0"/>
          <w:lang w:val="en-US"/>
          <w14:textFill>
            <w14:solidFill>
              <w14:srgbClr w14:val="FF2600"/>
            </w14:solidFill>
          </w14:textFill>
        </w:rPr>
        <w:t xml:space="preserve">” </w:t>
      </w:r>
      <w:r>
        <w:rPr>
          <w:rFonts w:ascii="Avenir Next Regular" w:hAnsi="Avenir Next Regular"/>
          <w:i w:val="1"/>
          <w:iCs w:val="1"/>
          <w:outline w:val="0"/>
          <w:color w:val="ff2600"/>
          <w:rtl w:val="0"/>
          <w:lang w:val="en-US"/>
          <w14:textFill>
            <w14:solidFill>
              <w14:srgbClr w14:val="FF2600"/>
            </w14:solidFill>
          </w14:textFill>
        </w:rPr>
        <w:t>all throughout this chapter, but then in verse 19 we</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 xml:space="preserve">re told </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Abraham</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wife.</w:t>
      </w:r>
      <w:r>
        <w:rPr>
          <w:rFonts w:ascii="Avenir Next Regular" w:hAnsi="Avenir Next Regular" w:hint="default"/>
          <w:i w:val="1"/>
          <w:iCs w:val="1"/>
          <w:outline w:val="0"/>
          <w:color w:val="ff2600"/>
          <w:rtl w:val="0"/>
          <w:lang w:val="en-US"/>
          <w14:textFill>
            <w14:solidFill>
              <w14:srgbClr w14:val="FF2600"/>
            </w14:solidFill>
          </w14:textFill>
        </w:rPr>
        <w:t xml:space="preserve">” </w:t>
      </w:r>
      <w:r>
        <w:rPr>
          <w:rFonts w:ascii="Avenir Next Regular" w:hAnsi="Avenir Next Regular"/>
          <w:i w:val="1"/>
          <w:iCs w:val="1"/>
          <w:outline w:val="0"/>
          <w:color w:val="ff2600"/>
          <w:rtl w:val="0"/>
          <w:lang w:val="en-US"/>
          <w14:textFill>
            <w14:solidFill>
              <w14:srgbClr w14:val="FF2600"/>
            </w14:solidFill>
          </w14:textFill>
        </w:rPr>
        <w:t xml:space="preserve">Probably because this individual is the focus here, but </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Abraham</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dead</w:t>
      </w:r>
      <w:r>
        <w:rPr>
          <w:rFonts w:ascii="Avenir Next Regular" w:hAnsi="Avenir Next Regular" w:hint="default"/>
          <w:i w:val="1"/>
          <w:iCs w:val="1"/>
          <w:outline w:val="0"/>
          <w:color w:val="ff2600"/>
          <w:rtl w:val="0"/>
          <w:lang w:val="en-US"/>
          <w14:textFill>
            <w14:solidFill>
              <w14:srgbClr w14:val="FF2600"/>
            </w14:solidFill>
          </w14:textFill>
        </w:rPr>
        <w:t xml:space="preserve">” </w:t>
      </w:r>
      <w:r>
        <w:rPr>
          <w:rFonts w:ascii="Avenir Next Regular" w:hAnsi="Avenir Next Regular"/>
          <w:i w:val="1"/>
          <w:iCs w:val="1"/>
          <w:outline w:val="0"/>
          <w:color w:val="ff2600"/>
          <w:rtl w:val="0"/>
          <w:lang w:val="en-US"/>
          <w14:textFill>
            <w14:solidFill>
              <w14:srgbClr w14:val="FF2600"/>
            </w14:solidFill>
          </w14:textFill>
        </w:rPr>
        <w:t xml:space="preserve">will include more family members than just his wife.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place of the dead (for Abraham</w:t>
      </w:r>
      <w:r>
        <w:rPr>
          <w:rFonts w:ascii="Avenir Next Regular" w:hAnsi="Avenir Next Regular" w:hint="default"/>
          <w:rtl w:val="0"/>
          <w:lang w:val="en-US"/>
        </w:rPr>
        <w:t>’</w:t>
      </w:r>
      <w:r>
        <w:rPr>
          <w:rFonts w:ascii="Avenir Next Regular" w:hAnsi="Avenir Next Regular"/>
          <w:rtl w:val="0"/>
          <w:lang w:val="en-US"/>
        </w:rPr>
        <w:t>s family) is in the Hittite</w:t>
      </w:r>
      <w:r>
        <w:rPr>
          <w:rFonts w:ascii="Avenir Next Regular" w:hAnsi="Avenir Next Regular" w:hint="default"/>
          <w:rtl w:val="0"/>
          <w:lang w:val="en-US"/>
        </w:rPr>
        <w:t>’</w:t>
      </w:r>
      <w:r>
        <w:rPr>
          <w:rFonts w:ascii="Avenir Next Regular" w:hAnsi="Avenir Next Regular"/>
          <w:rtl w:val="0"/>
          <w:lang w:val="en-US"/>
        </w:rPr>
        <w:t>s land. Is this significant?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Either way, we see another image of Abraham having a kind of peace (good relationship) with the pagan nations of the land, even though God intends to clear them out in several centuries.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another reminder that outside the garden, even if you</w:t>
      </w:r>
      <w:r>
        <w:rPr>
          <w:rFonts w:ascii="Avenir Next Regular" w:hAnsi="Avenir Next Regular" w:hint="default"/>
          <w:rtl w:val="0"/>
          <w:lang w:val="en-US"/>
        </w:rPr>
        <w:t>’</w:t>
      </w:r>
      <w:r>
        <w:rPr>
          <w:rFonts w:ascii="Avenir Next Regular" w:hAnsi="Avenir Next Regular"/>
          <w:rtl w:val="0"/>
          <w:lang w:val="en-US"/>
        </w:rPr>
        <w:t>re connected to Abraham, you are still subject to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keepLines w:val="1"/>
        <w:bidi w:val="0"/>
        <w:spacing w:after="180" w:line="276" w:lineRule="auto"/>
        <w:ind w:left="0" w:right="0" w:firstLine="0"/>
        <w:jc w:val="left"/>
        <w:rPr>
          <w:rFonts w:ascii="Avenir Next Regular" w:cs="Avenir Next Regular" w:hAnsi="Avenir Next Regular" w:eastAsia="Avenir Next Regular"/>
          <w:i w:val="1"/>
          <w:iCs w:val="1"/>
          <w:outline w:val="0"/>
          <w:color w:val="0432ff"/>
          <w:u w:color="000000"/>
          <w:rtl w:val="0"/>
          <w14:textFill>
            <w14:solidFill>
              <w14:srgbClr w14:val="0433FF"/>
            </w14:solidFill>
          </w14:textFill>
        </w:rPr>
      </w:pPr>
      <w:r>
        <w:rPr>
          <w:rFonts w:ascii="Avenir Next Regular" w:hAnsi="Avenir Next Regular"/>
          <w:b w:val="1"/>
          <w:bCs w:val="1"/>
          <w:i w:val="1"/>
          <w:iCs w:val="1"/>
          <w:outline w:val="0"/>
          <w:color w:val="0432ff"/>
          <w:u w:color="000000"/>
          <w:rtl w:val="0"/>
          <w:lang w:val="en-US"/>
          <w14:textFill>
            <w14:solidFill>
              <w14:srgbClr w14:val="0433FF"/>
            </w14:solidFill>
          </w14:textFill>
        </w:rPr>
        <w:t xml:space="preserve">5. Invest in God's promises even when fulfillment lies beyond your lifetime </w:t>
      </w:r>
      <w:r>
        <w:rPr>
          <w:rFonts w:ascii="Avenir Next Regular" w:hAnsi="Avenir Next Regular"/>
          <w:i w:val="1"/>
          <w:iCs w:val="1"/>
          <w:outline w:val="0"/>
          <w:color w:val="0432ff"/>
          <w:u w:color="000000"/>
          <w:rtl w:val="0"/>
          <w14:textFill>
            <w14:solidFill>
              <w14:srgbClr w14:val="0433FF"/>
            </w14:solidFill>
          </w14:textFill>
        </w:rPr>
        <w:t>(Genesis 23:17-20)</w:t>
      </w:r>
      <w:r>
        <w:rPr>
          <w:rFonts w:ascii="Avenir Next Regular" w:hAnsi="Avenir Next Regular"/>
          <w:i w:val="1"/>
          <w:iCs w:val="1"/>
          <w:outline w:val="0"/>
          <w:color w:val="0432ff"/>
          <w:u w:color="000000"/>
          <w:rtl w:val="0"/>
          <w:lang w:val="en-US"/>
          <w14:textFill>
            <w14:solidFill>
              <w14:srgbClr w14:val="0433FF"/>
            </w14:solidFill>
          </w14:textFill>
        </w:rPr>
        <w:t xml:space="preserve"> </w:t>
      </w:r>
      <w:r>
        <w:rPr>
          <w:rFonts w:ascii="Avenir Next Regular" w:hAnsi="Avenir Next Regular"/>
          <w:i w:val="1"/>
          <w:iCs w:val="1"/>
          <w:outline w:val="0"/>
          <w:color w:val="0432ff"/>
          <w:u w:color="000000"/>
          <w:rtl w:val="0"/>
          <w:lang w:val="en-US"/>
          <w14:textFill>
            <w14:solidFill>
              <w14:srgbClr w14:val="0433FF"/>
            </w14:solidFill>
          </w14:textFill>
        </w:rPr>
        <w:t>Machpelah becomes Abraham's first legally secured piece of the promised land, and he uses it as a burial place. The purchase is a quiet act of hope: death has occurred, but Abraham still orders his life around what God has promised for the future.</w:t>
      </w: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Conclusion:</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In the next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chapter, Abraham is near death and sends his servant to find Isaac a wife, and this entire story becomes a prophetic pattern we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ll see throughout the Bible. It is pretty rich with typology and symbolism. But, You</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ll have to wait until the next video for that.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In the meantime,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check out </w:t>
      </w:r>
      <w:r>
        <w:rPr>
          <w:rStyle w:val="Hyperlink.0"/>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fldChar w:fldCharType="begin" w:fldLock="0"/>
      </w:r>
      <w:r>
        <w:rPr>
          <w:rStyle w:val="Hyperlink.0"/>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instrText xml:space="preserve"> HYPERLINK "http://abovereproachministry.com"</w:instrText>
      </w:r>
      <w:r>
        <w:rPr>
          <w:rStyle w:val="Hyperlink.0"/>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fldChar w:fldCharType="separate" w:fldLock="0"/>
      </w:r>
      <w:r>
        <w:rPr>
          <w:rStyle w:val="Hyperlink.0"/>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abovereproachministry.com</w:t>
      </w:r>
      <w:r>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fldChar w:fldCharType="end" w:fldLock="0"/>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for free bible courses, resources, and more. And, visit scripture</w:t>
      </w:r>
      <w:r>
        <w:rPr>
          <w:rStyle w:val="Hyperlink.0"/>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fldChar w:fldCharType="begin" w:fldLock="0"/>
      </w:r>
      <w:r>
        <w:rPr>
          <w:rStyle w:val="Hyperlink.0"/>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instrText xml:space="preserve"> HYPERLINK "http://creatures.com"</w:instrText>
      </w:r>
      <w:r>
        <w:rPr>
          <w:rStyle w:val="Hyperlink.0"/>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fldChar w:fldCharType="separate" w:fldLock="0"/>
      </w:r>
      <w:r>
        <w:rPr>
          <w:rStyle w:val="Hyperlink.0"/>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creatures.com</w:t>
      </w:r>
      <w:r>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fldChar w:fldCharType="end" w:fldLock="0"/>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for our kids bible trading cards.</w:t>
      </w:r>
    </w:p>
    <w:p>
      <w:pPr>
        <w:pStyle w:val="Heading"/>
        <w:keepLines w:val="1"/>
        <w:bidi w:val="0"/>
        <w:spacing w:before="360" w:after="200" w:line="300" w:lineRule="auto"/>
        <w:ind w:left="0" w:right="0" w:firstLine="0"/>
        <w:jc w:val="left"/>
        <w:rPr>
          <w:rFonts w:ascii="Avenir Next Regular" w:cs="Avenir Next Regular" w:hAnsi="Avenir Next Regular" w:eastAsia="Avenir Next Regular"/>
          <w:outline w:val="0"/>
          <w:color w:val="2e74b5"/>
          <w:sz w:val="22"/>
          <w:szCs w:val="22"/>
          <w:u w:color="2e74b5"/>
          <w:rtl w:val="0"/>
          <w14:textFill>
            <w14:solidFill>
              <w14:srgbClr w14:val="2E74B5"/>
            </w14:solidFill>
          </w14:textFill>
        </w:rPr>
      </w:pPr>
      <w:r>
        <w:rPr>
          <w:rFonts w:ascii="Avenir Next Regular" w:hAnsi="Avenir Next Regular"/>
          <w:outline w:val="0"/>
          <w:color w:val="2e74b5"/>
          <w:sz w:val="22"/>
          <w:szCs w:val="22"/>
          <w:u w:color="2e74b5"/>
          <w:rtl w:val="0"/>
          <w:lang w:val="en-US"/>
          <w14:textFill>
            <w14:solidFill>
              <w14:srgbClr w14:val="2E74B5"/>
            </w14:solidFill>
          </w14:textFill>
        </w:rPr>
        <w:t>Connections to Jesus:</w:t>
      </w:r>
    </w:p>
    <w:p>
      <w:pPr>
        <w:pStyle w:val="Body"/>
        <w:keepLines w:val="1"/>
        <w:bidi w:val="0"/>
        <w:spacing w:after="18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1. The promised son passes through the threat of death </w:t>
      </w:r>
      <w:r>
        <w:rPr>
          <w:rFonts w:ascii="Avenir Next Regular" w:hAnsi="Avenir Next Regular"/>
          <w:i w:val="1"/>
          <w:iCs w:val="1"/>
          <w:u w:color="000000"/>
          <w:rtl w:val="0"/>
          <w:lang w:val="en-US"/>
        </w:rPr>
        <w:t>(Genesis 22:19; Hebrews 11:17-19)</w:t>
      </w:r>
      <w:r>
        <w:rPr>
          <w:rFonts w:ascii="Avenir Next Regular" w:cs="Avenir Next Regular" w:hAnsi="Avenir Next Regular" w:eastAsia="Avenir Next Regular"/>
          <w:u w:color="000000"/>
          <w:rtl w:val="0"/>
        </w:rPr>
        <w:br w:type="textWrapping"/>
      </w:r>
      <w:r>
        <w:rPr>
          <w:rFonts w:ascii="Avenir Next Regular" w:hAnsi="Avenir Next Regular"/>
          <w:u w:color="000000"/>
          <w:rtl w:val="0"/>
          <w:lang w:val="en-US"/>
        </w:rPr>
        <w:t>After Isaac is figuratively received back from death, he is absent from the narrative until the bride story of Genesis 24. This narrative movement can suggest a broad pattern of death, restoration, and reunion. Jesus fulfills that pattern decisively by truly dying, rising, and gathering a people to Himself.</w:t>
      </w:r>
    </w:p>
    <w:p>
      <w:pPr>
        <w:pStyle w:val="Body"/>
        <w:keepLines w:val="1"/>
        <w:bidi w:val="0"/>
        <w:spacing w:after="18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2. Jesus enters our grief and defeats death </w:t>
      </w:r>
      <w:r>
        <w:rPr>
          <w:rFonts w:ascii="Avenir Next Regular" w:hAnsi="Avenir Next Regular"/>
          <w:i w:val="1"/>
          <w:iCs w:val="1"/>
          <w:u w:color="000000"/>
          <w:rtl w:val="0"/>
          <w:lang w:val="en-US"/>
        </w:rPr>
        <w:t>(Genesis 23:1-2; John 11:25, 33-36; Hebrews 2:14-15)</w:t>
      </w:r>
      <w:r>
        <w:rPr>
          <w:rFonts w:ascii="Avenir Next Regular" w:cs="Avenir Next Regular" w:hAnsi="Avenir Next Regular" w:eastAsia="Avenir Next Regular"/>
          <w:u w:color="000000"/>
          <w:rtl w:val="0"/>
        </w:rPr>
        <w:br w:type="textWrapping"/>
      </w:r>
      <w:r>
        <w:rPr>
          <w:rFonts w:ascii="Avenir Next Regular" w:hAnsi="Avenir Next Regular"/>
          <w:u w:color="000000"/>
          <w:rtl w:val="0"/>
          <w:lang w:val="en-US"/>
        </w:rPr>
        <w:t>Abraham's mourning shows that covenant faith does not remove the pain of death. Jesus also weeps at a grave, then goes to the cross and rises again. His finished work does not make grief unreal; it removes death's final claim over those who belong to Him.</w:t>
      </w:r>
    </w:p>
    <w:p>
      <w:pPr>
        <w:pStyle w:val="Body"/>
        <w:keepLines w:val="1"/>
        <w:bidi w:val="0"/>
        <w:spacing w:after="18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3. The stranger is also God's true King </w:t>
      </w:r>
      <w:r>
        <w:rPr>
          <w:rFonts w:ascii="Avenir Next Regular" w:hAnsi="Avenir Next Regular"/>
          <w:i w:val="1"/>
          <w:iCs w:val="1"/>
          <w:u w:color="000000"/>
          <w:rtl w:val="0"/>
        </w:rPr>
        <w:t>(Genesis 23:4-6; John 1:10-11; 18:36-37)</w:t>
      </w:r>
      <w:r>
        <w:rPr>
          <w:rFonts w:ascii="Avenir Next Regular" w:cs="Avenir Next Regular" w:hAnsi="Avenir Next Regular" w:eastAsia="Avenir Next Regular"/>
          <w:u w:color="000000"/>
          <w:rtl w:val="0"/>
        </w:rPr>
        <w:br w:type="textWrapping"/>
      </w:r>
      <w:r>
        <w:rPr>
          <w:rFonts w:ascii="Avenir Next Regular" w:hAnsi="Avenir Next Regular"/>
          <w:u w:color="000000"/>
          <w:rtl w:val="0"/>
          <w:lang w:val="en-US"/>
        </w:rPr>
        <w:t>Abraham is a resident alien yet is recognized as a prince associated with God. Jesus comes into the world He made and is treated as an outsider, even though He is the true King. Through His death and resurrection, His royal identity and saving authority are vindicated.</w:t>
      </w:r>
    </w:p>
    <w:p>
      <w:pPr>
        <w:pStyle w:val="Body"/>
        <w:keepLines w:val="1"/>
        <w:bidi w:val="0"/>
        <w:spacing w:after="18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4. The full purchase price points toward redemption </w:t>
      </w:r>
      <w:r>
        <w:rPr>
          <w:rFonts w:ascii="Avenir Next Regular" w:hAnsi="Avenir Next Regular"/>
          <w:i w:val="1"/>
          <w:iCs w:val="1"/>
          <w:u w:color="000000"/>
          <w:rtl w:val="0"/>
        </w:rPr>
        <w:t>(Genesis 23:9, 13-16; Mark 10:45; 1 Peter 1:18-19)</w:t>
      </w:r>
      <w:r>
        <w:rPr>
          <w:rFonts w:ascii="Avenir Next Regular" w:cs="Avenir Next Regular" w:hAnsi="Avenir Next Regular" w:eastAsia="Avenir Next Regular"/>
          <w:u w:color="000000"/>
          <w:rtl w:val="0"/>
        </w:rPr>
        <w:br w:type="textWrapping"/>
      </w:r>
      <w:r>
        <w:rPr>
          <w:rFonts w:ascii="Avenir Next Regular" w:hAnsi="Avenir Next Regular"/>
          <w:u w:color="000000"/>
          <w:rtl w:val="0"/>
          <w:lang w:val="en-US"/>
        </w:rPr>
        <w:t>Abraham publicly pays the full price to secure the field rather than taking it without cost. In a greater way, Jesus gives His own life as the ransom price for His people. Redemption is free to us because Christ fully paid what we could never pay.</w:t>
      </w:r>
    </w:p>
    <w:p>
      <w:pPr>
        <w:pStyle w:val="Body"/>
        <w:keepLines w:val="1"/>
        <w:bidi w:val="0"/>
        <w:spacing w:after="18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5. A tomb in the promised land points beyond the grave </w:t>
      </w:r>
      <w:r>
        <w:rPr>
          <w:rFonts w:ascii="Avenir Next Regular" w:hAnsi="Avenir Next Regular"/>
          <w:i w:val="1"/>
          <w:iCs w:val="1"/>
          <w:u w:color="000000"/>
          <w:rtl w:val="0"/>
          <w:lang w:val="en-US"/>
        </w:rPr>
        <w:t>(Genesis 23:17-20; Matthew 27:57-60; 28:5-7)</w:t>
      </w:r>
      <w:r>
        <w:rPr>
          <w:rFonts w:ascii="Avenir Next Regular" w:cs="Avenir Next Regular" w:hAnsi="Avenir Next Regular" w:eastAsia="Avenir Next Regular"/>
          <w:u w:color="000000"/>
          <w:rtl w:val="0"/>
        </w:rPr>
        <w:br w:type="textWrapping"/>
      </w:r>
      <w:r>
        <w:rPr>
          <w:rFonts w:ascii="Avenir Next Regular" w:hAnsi="Avenir Next Regular"/>
          <w:u w:color="000000"/>
          <w:rtl w:val="0"/>
          <w:lang w:val="en-US"/>
        </w:rPr>
        <w:t>Abraham places Sarah in a purchased cave while trusting God's promise of inheritance. Jesus is laid in a new tomb, but the tomb cannot hold Him. His resurrection guarantees that God's people will inherit life and the renewed creation, so burial becomes an act of hope rather than surrender to death.</w:t>
      </w:r>
    </w:p>
    <w:p>
      <w:pPr>
        <w:pStyle w:val="Heading"/>
        <w:keepLines w:val="1"/>
        <w:bidi w:val="0"/>
        <w:spacing w:before="240" w:after="120" w:line="276" w:lineRule="auto"/>
        <w:ind w:left="0" w:right="0" w:firstLine="0"/>
        <w:jc w:val="left"/>
        <w:rPr>
          <w:rFonts w:ascii="Avenir Next Regular" w:cs="Avenir Next Regular" w:hAnsi="Avenir Next Regular" w:eastAsia="Avenir Next Regular"/>
          <w:sz w:val="22"/>
          <w:szCs w:val="22"/>
          <w:u w:color="000000"/>
          <w:rtl w:val="0"/>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n: </w:t>
      </w: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pPr>
    </w:p>
    <w:p>
      <w:pPr>
        <w:pStyle w:val="Default"/>
        <w:numPr>
          <w:ilvl w:val="0"/>
          <w:numId w:val="5"/>
        </w:numPr>
        <w:bidi w:val="0"/>
        <w:spacing w:before="0" w:line="240" w:lineRule="auto"/>
        <w:ind w:right="0"/>
        <w:jc w:val="left"/>
        <w:rPr>
          <w:rFonts w:ascii="Avenir Next Regular" w:hAnsi="Avenir Next Regular"/>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1. Hebrews 11:8-16  Strangers seeking a lasting homeland</w:t>
      </w: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outline w:val="0"/>
          <w:color w:val="ff2600"/>
          <w:sz w:val="22"/>
          <w:szCs w:val="22"/>
          <w:u w:color="000000"/>
          <w:rtl w:val="0"/>
          <w:lang w:val="en-US"/>
          <w14:textOutline w14:w="12700" w14:cap="flat">
            <w14:noFill/>
            <w14:miter w14:lim="400000"/>
          </w14:textOutline>
          <w14:textFill>
            <w14:solidFill>
              <w14:srgbClr w14:val="FF2600"/>
            </w14:solidFill>
          </w14:textFill>
        </w:rPr>
        <w:t>Hebrews interprets Abraham and Sarah as foreigners who died in faith without receiving the fullness of the promise. Their hope ultimately reached beyond Canaan to the city and homeland prepared by God.</w:t>
      </w:r>
    </w:p>
    <w:p>
      <w:pPr>
        <w:pStyle w:val="Default"/>
        <w:bidi w:val="0"/>
        <w:spacing w:before="0" w:line="240" w:lineRule="auto"/>
        <w:ind w:left="0" w:right="0" w:firstLine="0"/>
        <w:jc w:val="left"/>
        <w:rPr>
          <w:rFonts w:ascii="Avenir Next Regular" w:cs="Avenir Next Regular" w:hAnsi="Avenir Next Regular" w:eastAsia="Avenir Next Regular"/>
          <w:outline w:val="0"/>
          <w:color w:val="ff2600"/>
          <w:sz w:val="22"/>
          <w:szCs w:val="22"/>
          <w:u w:color="000000"/>
          <w:rtl w:val="0"/>
          <w:lang w:val="en-US"/>
          <w14:textOutline w14:w="12700" w14:cap="flat">
            <w14:noFill/>
            <w14:miter w14:lim="400000"/>
          </w14:textOutline>
          <w14:textFill>
            <w14:solidFill>
              <w14:srgbClr w14:val="FF2600"/>
            </w14:solidFill>
          </w14:textFill>
        </w:rPr>
      </w:pPr>
    </w:p>
    <w:p>
      <w:pPr>
        <w:pStyle w:val="Body"/>
        <w:keepLines w:val="1"/>
        <w:numPr>
          <w:ilvl w:val="0"/>
          <w:numId w:val="5"/>
        </w:numPr>
        <w:bidi w:val="0"/>
        <w:spacing w:after="180"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2. Acts 7:2-5  A promised land not yet possessed</w:t>
      </w:r>
      <w:r>
        <w:rPr>
          <w:rFonts w:ascii="Avenir Next Regular" w:hAnsi="Avenir Next Regular"/>
          <w:b w:val="1"/>
          <w:bCs w:val="1"/>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Stephen emphasizes that God promised the land to Abraham even though Abraham did not yet possess it as an inheritance. Machpelah is therefore a small legal foothold held in confidence that God would keep His larger promise.</w:t>
      </w:r>
    </w:p>
    <w:p>
      <w:pPr>
        <w:pStyle w:val="Body"/>
        <w:keepLines w:val="1"/>
        <w:numPr>
          <w:ilvl w:val="0"/>
          <w:numId w:val="5"/>
        </w:numPr>
        <w:bidi w:val="0"/>
        <w:spacing w:after="180"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3. Genesis 49:29-33  Machpelah becomes the family burial place</w:t>
      </w:r>
      <w:r>
        <w:rPr>
          <w:rFonts w:ascii="Avenir Next Regular" w:hAnsi="Avenir Next Regular"/>
          <w:b w:val="1"/>
          <w:bCs w:val="1"/>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Jacob identifies the cave Abraham purchased and names Sarah, Abraham, Isaac, Rebekah, and Leah as those buried there. Genesis 23 establishes a lasting testimony that the patriarchal family expected its future in the promised land.</w:t>
      </w:r>
    </w:p>
    <w:p>
      <w:pPr>
        <w:pStyle w:val="Body"/>
        <w:keepLines w:val="1"/>
        <w:numPr>
          <w:ilvl w:val="0"/>
          <w:numId w:val="5"/>
        </w:numPr>
        <w:bidi w:val="0"/>
        <w:spacing w:after="180"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4. Ruth 4:1-11  A public property transaction at the city gate</w:t>
      </w:r>
      <w:r>
        <w:rPr>
          <w:rFonts w:ascii="Avenir Next Regular" w:hAnsi="Avenir Next Regular"/>
          <w:b w:val="1"/>
          <w:bCs w:val="1"/>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Boaz's redemption of property is witnessed and confirmed at the city gate. This later scene helps explain the public legal setting in Genesis 23, where the field and cave are transferred before the people entering the gate.</w:t>
      </w:r>
    </w:p>
    <w:p>
      <w:pPr>
        <w:pStyle w:val="Body"/>
        <w:keepLines w:val="1"/>
        <w:numPr>
          <w:ilvl w:val="0"/>
          <w:numId w:val="5"/>
        </w:numPr>
        <w:bidi w:val="0"/>
        <w:spacing w:after="180"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5. Matthew 27:57-60 and 28:5-7  The purchased tomb and the resurrection</w:t>
      </w:r>
      <w:r>
        <w:rPr>
          <w:rFonts w:ascii="Avenir Next Regular" w:hAnsi="Avenir Next Regular"/>
          <w:b w:val="1"/>
          <w:bCs w:val="1"/>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Jesus is buried in Joseph's new rock-cut tomb and rises from it. Genesis 23 centers on securing a tomb in hope of God's promise; the Gospel announces the finished work that transforms the grave from a final destination into a temporary resting place.</w:t>
      </w:r>
    </w:p>
    <w:p>
      <w:pPr>
        <w:pStyle w:val="Heading 2"/>
        <w:keepLines w:val="1"/>
        <w:bidi w:val="0"/>
        <w:spacing w:before="200" w:line="276" w:lineRule="auto"/>
        <w:ind w:left="0" w:right="0" w:firstLine="0"/>
        <w:jc w:val="left"/>
        <w:rPr>
          <w:rFonts w:ascii="Avenir Next Regular" w:cs="Avenir Next Regular" w:hAnsi="Avenir Next Regular" w:eastAsia="Avenir Next Regular"/>
          <w:outline w:val="0"/>
          <w:color w:val="4f81bd"/>
          <w:sz w:val="22"/>
          <w:szCs w:val="22"/>
          <w:u w:color="4f81bd"/>
          <w:rtl w:val="0"/>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Default"/>
        <w:suppressAutoHyphens w:val="1"/>
        <w:spacing w:before="0" w:line="240" w:lineRule="auto"/>
        <w:ind w:left="960" w:hanging="960"/>
        <w:jc w:val="left"/>
        <w:rPr>
          <w:rFonts w:ascii="Avenir Next Regular" w:cs="Avenir Next Regular" w:hAnsi="Avenir Next Regular" w:eastAsia="Avenir Next Regular"/>
          <w:sz w:val="22"/>
          <w:szCs w:val="22"/>
          <w:shd w:val="clear" w:color="auto" w:fill="ffffff"/>
        </w:rPr>
      </w:pPr>
    </w:p>
    <w:p>
      <w:pPr>
        <w:pStyle w:val="Body"/>
        <w:keepLines w:val="1"/>
        <w:bidi w:val="0"/>
        <w:spacing w:after="18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rPr>
        <w:t xml:space="preserve">1. Genesis 22:19 </w:t>
      </w:r>
      <w:r>
        <w:rPr>
          <w:rFonts w:ascii="Avenir Next Regular" w:hAnsi="Avenir Next Regular"/>
          <w:u w:color="000000"/>
          <w:rtl w:val="0"/>
          <w:lang w:val="en-US"/>
        </w:rPr>
        <w:t>What can Isaac's unexplained absence teach us about reading silence in a biblical narrative? How can we explore possibilities without turning them into claims the text does not make?</w:t>
      </w:r>
    </w:p>
    <w:p>
      <w:pPr>
        <w:pStyle w:val="Body"/>
        <w:keepLines w:val="1"/>
        <w:bidi w:val="0"/>
        <w:spacing w:after="18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rPr>
        <w:t xml:space="preserve">2. Genesis 23:1-2 </w:t>
      </w:r>
      <w:r>
        <w:rPr>
          <w:rFonts w:ascii="Avenir Next Regular" w:hAnsi="Avenir Next Regular"/>
          <w:u w:color="000000"/>
          <w:rtl w:val="0"/>
          <w:lang w:val="en-US"/>
        </w:rPr>
        <w:t>What does Abraham's open mourning teach us about the relationship between grief and faith? How can a Christian community make room for both sorrow and resurrection hope?</w:t>
      </w:r>
    </w:p>
    <w:p>
      <w:pPr>
        <w:pStyle w:val="Body"/>
        <w:keepLines w:val="1"/>
        <w:bidi w:val="0"/>
        <w:spacing w:after="18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rPr>
        <w:t xml:space="preserve">3. Genesis 23:3-6 </w:t>
      </w:r>
      <w:r>
        <w:rPr>
          <w:rFonts w:ascii="Avenir Next Regular" w:hAnsi="Avenir Next Regular"/>
          <w:u w:color="000000"/>
          <w:rtl w:val="0"/>
          <w:lang w:val="en-US"/>
        </w:rPr>
        <w:t>What kind of reputation had Abraham developed among the Hittites? What qualities would help our neighbors recognize God's character through the way we live?</w:t>
      </w:r>
    </w:p>
    <w:p>
      <w:pPr>
        <w:pStyle w:val="Body"/>
        <w:keepLines w:val="1"/>
        <w:bidi w:val="0"/>
        <w:spacing w:after="18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rPr>
        <w:t xml:space="preserve">4. Genesis 23:7-16 </w:t>
      </w:r>
      <w:r>
        <w:rPr>
          <w:rFonts w:ascii="Avenir Next Regular" w:hAnsi="Avenir Next Regular"/>
          <w:u w:color="000000"/>
          <w:rtl w:val="0"/>
          <w:lang w:val="en-US"/>
        </w:rPr>
        <w:t>Why might Abraham have insisted on paying the full price? Where are we tempted to use spiritual language or relationships to gain an unfair advantage?</w:t>
      </w:r>
    </w:p>
    <w:p>
      <w:pPr>
        <w:pStyle w:val="Body"/>
        <w:keepLines w:val="1"/>
        <w:bidi w:val="0"/>
        <w:spacing w:after="180" w:line="276" w:lineRule="auto"/>
        <w:ind w:left="0" w:right="0" w:firstLine="0"/>
        <w:jc w:val="left"/>
        <w:rPr>
          <w:rtl w:val="0"/>
        </w:rPr>
      </w:pPr>
      <w:r>
        <w:rPr>
          <w:rFonts w:ascii="Avenir Next Regular" w:hAnsi="Avenir Next Regular"/>
          <w:b w:val="1"/>
          <w:bCs w:val="1"/>
          <w:u w:color="000000"/>
          <w:rtl w:val="0"/>
        </w:rPr>
        <w:t xml:space="preserve">5. Genesis 23:17-20 </w:t>
      </w:r>
      <w:r>
        <w:rPr>
          <w:rFonts w:ascii="Avenir Next Regular" w:hAnsi="Avenir Next Regular"/>
          <w:u w:color="000000"/>
          <w:rtl w:val="0"/>
          <w:lang w:val="en-US"/>
        </w:rPr>
        <w:t>How does Abraham's purchase of a burial place express faith in a promise he would not fully receive during his lifetime? What decision can you make now that reflects confidence in God's future?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character" w:styleId="Hyperlink.0">
    <w:name w:val="Hyperlink.0"/>
    <w:basedOn w:val="Hyperlink"/>
    <w:next w:val="Hyperlink.0"/>
    <w:rPr>
      <w:u w:val="single"/>
    </w:r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