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Avenir Next Regular" w:cs="Avenir Next Regular" w:hAnsi="Avenir Next Regular" w:eastAsia="Avenir Next Regular"/>
          <w:u w:color="ff2600"/>
        </w:rPr>
      </w:pPr>
      <w:r>
        <w:rPr>
          <w:rFonts w:ascii="Avenir Next Regular" w:hAnsi="Avenir Next Regular"/>
          <w:b w:val="1"/>
          <w:bCs w:val="1"/>
          <w:outline w:val="0"/>
          <w:color w:val="ff2600"/>
          <w:u w:color="ff2600"/>
          <w:rtl w:val="0"/>
          <w:lang w:val="en-US"/>
          <w14:textFill>
            <w14:solidFill>
              <w14:srgbClr w14:val="FF2600"/>
            </w14:solidFill>
          </w14:textFill>
        </w:rPr>
        <w:t>Monday</w:t>
      </w:r>
      <w:r>
        <w:rPr>
          <w:rFonts w:ascii="Avenir Next Regular" w:hAnsi="Avenir Next Regular" w:hint="default"/>
          <w:b w:val="1"/>
          <w:bCs w:val="1"/>
          <w:outline w:val="0"/>
          <w:color w:val="ff2600"/>
          <w:u w:color="ff2600"/>
          <w:rtl w:val="0"/>
          <w:lang w:val="en-US"/>
          <w14:textFill>
            <w14:solidFill>
              <w14:srgbClr w14:val="FF2600"/>
            </w14:solidFill>
          </w14:textFill>
        </w:rPr>
        <w:t>’</w:t>
      </w:r>
      <w:r>
        <w:rPr>
          <w:rFonts w:ascii="Avenir Next Regular" w:hAnsi="Avenir Next Regular"/>
          <w:b w:val="1"/>
          <w:bCs w:val="1"/>
          <w:outline w:val="0"/>
          <w:color w:val="ff2600"/>
          <w:u w:color="ff2600"/>
          <w:rtl w:val="0"/>
          <w:lang w:val="en-US"/>
          <w14:textFill>
            <w14:solidFill>
              <w14:srgbClr w14:val="FF2600"/>
            </w14:solidFill>
          </w14:textFill>
        </w:rPr>
        <w:t>s Teaching</w:t>
      </w:r>
      <w:r>
        <w:rPr>
          <w:rFonts w:ascii="Avenir Next Regular" w:hAnsi="Avenir Next Regular"/>
          <w:b w:val="1"/>
          <w:bCs w:val="1"/>
          <w:outline w:val="0"/>
          <w:color w:val="ff2600"/>
          <w:u w:color="ff2600"/>
          <w:rtl w:val="0"/>
          <w:lang w:val="en-US"/>
          <w14:textFill>
            <w14:solidFill>
              <w14:srgbClr w14:val="FF2600"/>
            </w14:solidFill>
          </w14:textFill>
        </w:rPr>
        <w:t xml:space="preserve">: Matthew </w:t>
      </w:r>
      <w:r>
        <w:rPr>
          <w:rFonts w:ascii="Avenir Next Regular" w:hAnsi="Avenir Next Regular"/>
          <w:b w:val="1"/>
          <w:bCs w:val="1"/>
          <w:outline w:val="0"/>
          <w:color w:val="ff2600"/>
          <w:u w:color="ff2600"/>
          <w:rtl w:val="0"/>
          <w:lang w:val="en-US"/>
          <w14:textFill>
            <w14:solidFill>
              <w14:srgbClr w14:val="FF2600"/>
            </w14:solidFill>
          </w14:textFill>
        </w:rPr>
        <w:t>17:1-13</w:t>
      </w:r>
    </w:p>
    <w:p>
      <w:pPr>
        <w:pStyle w:val="Body A"/>
        <w:jc w:val="center"/>
        <w:rPr>
          <w:rFonts w:ascii="Avenir Next Regular" w:cs="Avenir Next Regular" w:hAnsi="Avenir Next Regular" w:eastAsia="Avenir Next Regular"/>
          <w:outline w:val="0"/>
          <w:color w:val="ff2600"/>
          <w:u w:color="ff2600"/>
          <w14:textFill>
            <w14:solidFill>
              <w14:srgbClr w14:val="FF2600"/>
            </w14:solidFill>
          </w14:textFill>
        </w:rPr>
      </w:pPr>
    </w:p>
    <w:p>
      <w:pPr>
        <w:pStyle w:val="Body A"/>
        <w:rPr>
          <w:rFonts w:ascii="Avenir Next Regular" w:cs="Avenir Next Regular" w:hAnsi="Avenir Next Regular" w:eastAsia="Avenir Next Regular"/>
          <w:u w:val="single"/>
        </w:rPr>
      </w:pPr>
      <w:r>
        <w:rPr>
          <w:rFonts w:ascii="Avenir Next Regular" w:hAnsi="Avenir Next Regular"/>
          <w:b w:val="1"/>
          <w:bCs w:val="1"/>
          <w:u w:val="single"/>
          <w:rtl w:val="0"/>
          <w:lang w:val="en-US"/>
        </w:rPr>
        <w:t>Monday Bible Reading</w:t>
      </w:r>
    </w:p>
    <w:p>
      <w:pPr>
        <w:pStyle w:val="Default"/>
        <w:numPr>
          <w:ilvl w:val="0"/>
          <w:numId w:val="1"/>
        </w:numPr>
        <w:spacing w:before="0" w:line="240" w:lineRule="auto"/>
        <w:rPr>
          <w:rFonts w:ascii="Avenir Next Regular" w:hAnsi="Avenir Next Regular"/>
          <w:sz w:val="22"/>
          <w:szCs w:val="22"/>
          <w:lang w:val="en-US"/>
        </w:rPr>
      </w:pPr>
      <w:r>
        <w:rPr>
          <w:rFonts w:ascii="Avenir Next Regular" w:hAnsi="Avenir Next Regular"/>
          <w:outline w:val="0"/>
          <w:color w:val="ff2600"/>
          <w:sz w:val="22"/>
          <w:szCs w:val="22"/>
          <w:u w:color="ff2600"/>
          <w:rtl w:val="0"/>
          <w:lang w:val="en-US"/>
          <w14:textFill>
            <w14:solidFill>
              <w14:srgbClr w14:val="FF2600"/>
            </w14:solidFill>
          </w14:textFill>
        </w:rPr>
        <w:t>Hebrews 12:18-26 the greater Zion and High Priest</w:t>
      </w:r>
    </w:p>
    <w:p>
      <w:pPr>
        <w:pStyle w:val="Default"/>
        <w:numPr>
          <w:ilvl w:val="0"/>
          <w:numId w:val="1"/>
        </w:numPr>
        <w:spacing w:before="0" w:line="240" w:lineRule="auto"/>
        <w:rPr>
          <w:rFonts w:ascii="Avenir Next Regular" w:hAnsi="Avenir Next Regular"/>
          <w:sz w:val="22"/>
          <w:szCs w:val="22"/>
          <w:lang w:val="en-US"/>
        </w:rPr>
      </w:pPr>
      <w:r>
        <w:rPr>
          <w:rFonts w:ascii="Avenir Next Regular" w:hAnsi="Avenir Next Regular"/>
          <w:outline w:val="0"/>
          <w:color w:val="ff2600"/>
          <w:sz w:val="22"/>
          <w:szCs w:val="22"/>
          <w:u w:color="ff2600"/>
          <w:rtl w:val="0"/>
          <w:lang w:val="en-US"/>
          <w14:textFill>
            <w14:solidFill>
              <w14:srgbClr w14:val="FF2600"/>
            </w14:solidFill>
          </w14:textFill>
        </w:rPr>
        <w:t>Mark 9:2-13 Mark</w:t>
      </w:r>
      <w:r>
        <w:rPr>
          <w:rFonts w:ascii="Avenir Next Regular" w:hAnsi="Avenir Next Regular" w:hint="default"/>
          <w:outline w:val="0"/>
          <w:color w:val="ff2600"/>
          <w:sz w:val="22"/>
          <w:szCs w:val="22"/>
          <w:u w:color="ff2600"/>
          <w:rtl w:val="0"/>
          <w:lang w:val="en-US"/>
          <w14:textFill>
            <w14:solidFill>
              <w14:srgbClr w14:val="FF2600"/>
            </w14:solidFill>
          </w14:textFill>
        </w:rPr>
        <w:t>’</w:t>
      </w:r>
      <w:r>
        <w:rPr>
          <w:rFonts w:ascii="Avenir Next Regular" w:hAnsi="Avenir Next Regular"/>
          <w:outline w:val="0"/>
          <w:color w:val="ff2600"/>
          <w:sz w:val="22"/>
          <w:szCs w:val="22"/>
          <w:u w:color="ff2600"/>
          <w:rtl w:val="0"/>
          <w:lang w:val="en-US"/>
          <w14:textFill>
            <w14:solidFill>
              <w14:srgbClr w14:val="FF2600"/>
            </w14:solidFill>
          </w14:textFill>
        </w:rPr>
        <w:t>s account of this story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spacing w:before="0" w:line="240" w:lineRule="auto"/>
        <w:rPr>
          <w:rFonts w:ascii="Avenir Next Regular" w:cs="Avenir Next Regular" w:hAnsi="Avenir Next Regular" w:eastAsia="Avenir Next Regular"/>
          <w:sz w:val="22"/>
          <w:szCs w:val="22"/>
        </w:rPr>
      </w:pPr>
    </w:p>
    <w:p>
      <w:pPr>
        <w:pStyle w:val="Body A"/>
        <w:rPr>
          <w:rFonts w:ascii="Avenir Next Regular" w:cs="Avenir Next Regular" w:hAnsi="Avenir Next Regular" w:eastAsia="Avenir Next Regular"/>
          <w:u w:val="single"/>
        </w:rPr>
      </w:pPr>
      <w:r>
        <w:rPr>
          <w:rFonts w:ascii="Avenir Next Regular" w:hAnsi="Avenir Next Regular"/>
          <w:b w:val="1"/>
          <w:bCs w:val="1"/>
          <w:u w:val="single"/>
          <w:rtl w:val="0"/>
          <w:lang w:val="en-US"/>
        </w:rPr>
        <w:t>Tuesday Bible Reading</w:t>
      </w:r>
    </w:p>
    <w:p>
      <w:pPr>
        <w:pStyle w:val="Default"/>
        <w:numPr>
          <w:ilvl w:val="0"/>
          <w:numId w:val="1"/>
        </w:numPr>
        <w:spacing w:before="0" w:line="240" w:lineRule="auto"/>
        <w:rPr>
          <w:rFonts w:ascii="Avenir Next Regular" w:hAnsi="Avenir Next Regular"/>
          <w:sz w:val="22"/>
          <w:szCs w:val="22"/>
          <w:lang w:val="en-US"/>
        </w:rPr>
      </w:pPr>
      <w:r>
        <w:rPr>
          <w:rFonts w:ascii="Avenir Next Regular" w:hAnsi="Avenir Next Regular"/>
          <w:outline w:val="0"/>
          <w:color w:val="ff2600"/>
          <w:sz w:val="22"/>
          <w:szCs w:val="22"/>
          <w:u w:color="ff2600"/>
          <w:rtl w:val="0"/>
          <w:lang w:val="en-US"/>
          <w14:textFill>
            <w14:solidFill>
              <w14:srgbClr w14:val="FF2600"/>
            </w14:solidFill>
          </w14:textFill>
        </w:rPr>
        <w:t>Luke 9:28-36 Luke</w:t>
      </w:r>
      <w:r>
        <w:rPr>
          <w:rFonts w:ascii="Avenir Next Regular" w:hAnsi="Avenir Next Regular" w:hint="default"/>
          <w:outline w:val="0"/>
          <w:color w:val="ff2600"/>
          <w:sz w:val="22"/>
          <w:szCs w:val="22"/>
          <w:u w:color="ff2600"/>
          <w:rtl w:val="0"/>
          <w:lang w:val="en-US"/>
          <w14:textFill>
            <w14:solidFill>
              <w14:srgbClr w14:val="FF2600"/>
            </w14:solidFill>
          </w14:textFill>
        </w:rPr>
        <w:t>’</w:t>
      </w:r>
      <w:r>
        <w:rPr>
          <w:rFonts w:ascii="Avenir Next Regular" w:hAnsi="Avenir Next Regular"/>
          <w:outline w:val="0"/>
          <w:color w:val="ff2600"/>
          <w:sz w:val="22"/>
          <w:szCs w:val="22"/>
          <w:u w:color="ff2600"/>
          <w:rtl w:val="0"/>
          <w:lang w:val="en-US"/>
          <w14:textFill>
            <w14:solidFill>
              <w14:srgbClr w14:val="FF2600"/>
            </w14:solidFill>
          </w14:textFill>
        </w:rPr>
        <w:t>s account of this story</w:t>
      </w:r>
    </w:p>
    <w:p>
      <w:pPr>
        <w:pStyle w:val="Default"/>
        <w:numPr>
          <w:ilvl w:val="0"/>
          <w:numId w:val="1"/>
        </w:numPr>
        <w:spacing w:before="0" w:line="240" w:lineRule="auto"/>
        <w:rPr>
          <w:rFonts w:ascii="Avenir Next Regular" w:hAnsi="Avenir Next Regular"/>
          <w:sz w:val="22"/>
          <w:szCs w:val="22"/>
          <w:lang w:val="en-US"/>
        </w:rPr>
      </w:pPr>
      <w:r>
        <w:rPr>
          <w:rFonts w:ascii="Avenir Next Regular" w:hAnsi="Avenir Next Regular"/>
          <w:outline w:val="0"/>
          <w:color w:val="ff2600"/>
          <w:sz w:val="22"/>
          <w:szCs w:val="22"/>
          <w:u w:color="ff2600"/>
          <w:rtl w:val="0"/>
          <w:lang w:val="en-US"/>
          <w14:textFill>
            <w14:solidFill>
              <w14:srgbClr w14:val="FF2600"/>
            </w14:solidFill>
          </w14:textFill>
        </w:rPr>
        <w:t>2 Peter 1:16-21 Peter</w:t>
      </w:r>
      <w:r>
        <w:rPr>
          <w:rFonts w:ascii="Avenir Next Regular" w:hAnsi="Avenir Next Regular" w:hint="default"/>
          <w:outline w:val="0"/>
          <w:color w:val="ff2600"/>
          <w:sz w:val="22"/>
          <w:szCs w:val="22"/>
          <w:u w:color="ff2600"/>
          <w:rtl w:val="0"/>
          <w:lang w:val="en-US"/>
          <w14:textFill>
            <w14:solidFill>
              <w14:srgbClr w14:val="FF2600"/>
            </w14:solidFill>
          </w14:textFill>
        </w:rPr>
        <w:t>’</w:t>
      </w:r>
      <w:r>
        <w:rPr>
          <w:rFonts w:ascii="Avenir Next Regular" w:hAnsi="Avenir Next Regular"/>
          <w:outline w:val="0"/>
          <w:color w:val="ff2600"/>
          <w:sz w:val="22"/>
          <w:szCs w:val="22"/>
          <w:u w:color="ff2600"/>
          <w:rtl w:val="0"/>
          <w:lang w:val="en-US"/>
          <w14:textFill>
            <w14:solidFill>
              <w14:srgbClr w14:val="FF2600"/>
            </w14:solidFill>
          </w14:textFill>
        </w:rPr>
        <w:t>s recollection of this event</w:t>
      </w:r>
    </w:p>
    <w:p>
      <w:pPr>
        <w:pStyle w:val="Default"/>
        <w:spacing w:before="0" w:line="240" w:lineRule="auto"/>
        <w:rPr>
          <w:rFonts w:ascii="Avenir Next Regular" w:cs="Avenir Next Regular" w:hAnsi="Avenir Next Regular" w:eastAsia="Avenir Next Regular"/>
          <w:i w:val="1"/>
          <w:iCs w:val="1"/>
          <w:sz w:val="22"/>
          <w:szCs w:val="22"/>
          <w:u w:color="ff2600"/>
        </w:rPr>
      </w:pPr>
    </w:p>
    <w:p>
      <w:pPr>
        <w:pStyle w:val="Body A"/>
        <w:rPr>
          <w:rFonts w:ascii="Avenir Next Regular" w:cs="Avenir Next Regular" w:hAnsi="Avenir Next Regular" w:eastAsia="Avenir Next Regular"/>
          <w:u w:val="single"/>
        </w:rPr>
      </w:pPr>
      <w:r>
        <w:rPr>
          <w:rFonts w:ascii="Avenir Next Regular" w:hAnsi="Avenir Next Regular"/>
          <w:b w:val="1"/>
          <w:bCs w:val="1"/>
          <w:u w:val="single"/>
          <w:rtl w:val="0"/>
          <w:lang w:val="en-US"/>
        </w:rPr>
        <w:t>Wednesday Bible Reading</w:t>
      </w:r>
    </w:p>
    <w:p>
      <w:pPr>
        <w:pStyle w:val="Default"/>
        <w:numPr>
          <w:ilvl w:val="0"/>
          <w:numId w:val="1"/>
        </w:numPr>
        <w:spacing w:before="0" w:line="240" w:lineRule="auto"/>
        <w:rPr>
          <w:rFonts w:ascii="Avenir Next Regular" w:hAnsi="Avenir Next Regular"/>
          <w:sz w:val="22"/>
          <w:szCs w:val="22"/>
          <w:lang w:val="en-US"/>
        </w:rPr>
      </w:pPr>
      <w:r>
        <w:rPr>
          <w:rFonts w:ascii="Avenir Next Regular" w:hAnsi="Avenir Next Regular"/>
          <w:outline w:val="0"/>
          <w:color w:val="ff2600"/>
          <w:sz w:val="22"/>
          <w:szCs w:val="22"/>
          <w:u w:color="ff2600"/>
          <w:rtl w:val="0"/>
          <w:lang w:val="en-US"/>
          <w14:textFill>
            <w14:solidFill>
              <w14:srgbClr w14:val="FF2600"/>
            </w14:solidFill>
          </w14:textFill>
        </w:rPr>
        <w:t>1 Kings 19:8</w:t>
      </w:r>
      <w:r>
        <w:rPr>
          <w:rFonts w:ascii="Avenir Next Regular" w:hAnsi="Avenir Next Regular" w:hint="default"/>
          <w:outline w:val="0"/>
          <w:color w:val="ff2600"/>
          <w:sz w:val="22"/>
          <w:szCs w:val="22"/>
          <w:u w:color="ff2600"/>
          <w:rtl w:val="0"/>
          <w:lang w:val="en-US"/>
          <w14:textFill>
            <w14:solidFill>
              <w14:srgbClr w14:val="FF2600"/>
            </w14:solidFill>
          </w14:textFill>
        </w:rPr>
        <w:t>–</w:t>
      </w:r>
      <w:r>
        <w:rPr>
          <w:rFonts w:ascii="Avenir Next Regular" w:hAnsi="Avenir Next Regular"/>
          <w:outline w:val="0"/>
          <w:color w:val="ff2600"/>
          <w:sz w:val="22"/>
          <w:szCs w:val="22"/>
          <w:u w:color="ff2600"/>
          <w:rtl w:val="0"/>
          <w:lang w:val="en-US"/>
          <w14:textFill>
            <w14:solidFill>
              <w14:srgbClr w14:val="FF2600"/>
            </w14:solidFill>
          </w14:textFill>
        </w:rPr>
        <w:t>18</w:t>
      </w:r>
      <w:r>
        <w:rPr>
          <w:rFonts w:ascii="Avenir Next Regular" w:hAnsi="Avenir Next Regular"/>
          <w:outline w:val="0"/>
          <w:color w:val="ff2600"/>
          <w:sz w:val="22"/>
          <w:szCs w:val="22"/>
          <w:u w:color="ff2600"/>
          <w:rtl w:val="0"/>
          <w:lang w:val="en-US"/>
          <w14:textFill>
            <w14:solidFill>
              <w14:srgbClr w14:val="FF2600"/>
            </w14:solidFill>
          </w14:textFill>
        </w:rPr>
        <w:t xml:space="preserve"> Elijah</w:t>
      </w:r>
      <w:r>
        <w:rPr>
          <w:rFonts w:ascii="Avenir Next Regular" w:hAnsi="Avenir Next Regular" w:hint="default"/>
          <w:outline w:val="0"/>
          <w:color w:val="ff2600"/>
          <w:sz w:val="22"/>
          <w:szCs w:val="22"/>
          <w:u w:color="ff2600"/>
          <w:rtl w:val="0"/>
          <w:lang w:val="en-US"/>
          <w14:textFill>
            <w14:solidFill>
              <w14:srgbClr w14:val="FF2600"/>
            </w14:solidFill>
          </w14:textFill>
        </w:rPr>
        <w:t>’</w:t>
      </w:r>
      <w:r>
        <w:rPr>
          <w:rFonts w:ascii="Avenir Next Regular" w:hAnsi="Avenir Next Regular"/>
          <w:outline w:val="0"/>
          <w:color w:val="ff2600"/>
          <w:sz w:val="22"/>
          <w:szCs w:val="22"/>
          <w:u w:color="ff2600"/>
          <w:rtl w:val="0"/>
          <w:lang w:val="en-US"/>
          <w14:textFill>
            <w14:solidFill>
              <w14:srgbClr w14:val="FF2600"/>
            </w14:solidFill>
          </w14:textFill>
        </w:rPr>
        <w:t xml:space="preserve">s mountain experience </w:t>
      </w:r>
    </w:p>
    <w:p>
      <w:pPr>
        <w:pStyle w:val="Default"/>
        <w:numPr>
          <w:ilvl w:val="0"/>
          <w:numId w:val="1"/>
        </w:numPr>
        <w:spacing w:before="0" w:line="240" w:lineRule="auto"/>
        <w:rPr>
          <w:rFonts w:ascii="Avenir Next Regular" w:hAnsi="Avenir Next Regular"/>
          <w:sz w:val="22"/>
          <w:szCs w:val="22"/>
          <w:lang w:val="en-US"/>
        </w:rPr>
      </w:pPr>
      <w:r>
        <w:rPr>
          <w:rFonts w:ascii="Avenir Next Regular" w:hAnsi="Avenir Next Regular"/>
          <w:outline w:val="0"/>
          <w:color w:val="ff2600"/>
          <w:sz w:val="22"/>
          <w:szCs w:val="22"/>
          <w:u w:color="ff2600"/>
          <w:rtl w:val="0"/>
          <w:lang w:val="en-US"/>
          <w14:textFill>
            <w14:solidFill>
              <w14:srgbClr w14:val="FF2600"/>
            </w14:solidFill>
          </w14:textFill>
        </w:rPr>
        <w:t>Exodus 34:29</w:t>
      </w:r>
      <w:r>
        <w:rPr>
          <w:rFonts w:ascii="Avenir Next Regular" w:hAnsi="Avenir Next Regular" w:hint="default"/>
          <w:outline w:val="0"/>
          <w:color w:val="ff2600"/>
          <w:sz w:val="22"/>
          <w:szCs w:val="22"/>
          <w:u w:color="ff2600"/>
          <w:rtl w:val="0"/>
          <w:lang w:val="en-US"/>
          <w14:textFill>
            <w14:solidFill>
              <w14:srgbClr w14:val="FF2600"/>
            </w14:solidFill>
          </w14:textFill>
        </w:rPr>
        <w:t>–</w:t>
      </w:r>
      <w:r>
        <w:rPr>
          <w:rFonts w:ascii="Avenir Next Regular" w:hAnsi="Avenir Next Regular"/>
          <w:outline w:val="0"/>
          <w:color w:val="ff2600"/>
          <w:sz w:val="22"/>
          <w:szCs w:val="22"/>
          <w:u w:color="ff2600"/>
          <w:rtl w:val="0"/>
          <w:lang w:val="en-US"/>
          <w14:textFill>
            <w14:solidFill>
              <w14:srgbClr w14:val="FF2600"/>
            </w14:solidFill>
          </w14:textFill>
        </w:rPr>
        <w:t>35</w:t>
      </w:r>
      <w:r>
        <w:rPr>
          <w:rFonts w:ascii="Avenir Next Regular" w:hAnsi="Avenir Next Regular"/>
          <w:outline w:val="0"/>
          <w:color w:val="ff2600"/>
          <w:sz w:val="22"/>
          <w:szCs w:val="22"/>
          <w:u w:color="ff2600"/>
          <w:rtl w:val="0"/>
          <w:lang w:val="en-US"/>
          <w14:textFill>
            <w14:solidFill>
              <w14:srgbClr w14:val="FF2600"/>
            </w14:solidFill>
          </w14:textFill>
        </w:rPr>
        <w:t xml:space="preserve"> Moses</w:t>
      </w:r>
      <w:r>
        <w:rPr>
          <w:rFonts w:ascii="Avenir Next Regular" w:hAnsi="Avenir Next Regular" w:hint="default"/>
          <w:outline w:val="0"/>
          <w:color w:val="ff2600"/>
          <w:sz w:val="22"/>
          <w:szCs w:val="22"/>
          <w:u w:color="ff2600"/>
          <w:rtl w:val="0"/>
          <w:lang w:val="en-US"/>
          <w14:textFill>
            <w14:solidFill>
              <w14:srgbClr w14:val="FF2600"/>
            </w14:solidFill>
          </w14:textFill>
        </w:rPr>
        <w:t xml:space="preserve">’ </w:t>
      </w:r>
      <w:r>
        <w:rPr>
          <w:rFonts w:ascii="Avenir Next Regular" w:hAnsi="Avenir Next Regular"/>
          <w:outline w:val="0"/>
          <w:color w:val="ff2600"/>
          <w:sz w:val="22"/>
          <w:szCs w:val="22"/>
          <w:u w:color="ff2600"/>
          <w:rtl w:val="0"/>
          <w:lang w:val="en-US"/>
          <w14:textFill>
            <w14:solidFill>
              <w14:srgbClr w14:val="FF2600"/>
            </w14:solidFill>
          </w14:textFill>
        </w:rPr>
        <w:t>face shines after going up Sinai</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spacing w:before="0" w:line="240" w:lineRule="auto"/>
        <w:rPr>
          <w:rFonts w:ascii="Avenir Next Regular" w:cs="Avenir Next Regular" w:hAnsi="Avenir Next Regular" w:eastAsia="Avenir Next Regular"/>
          <w:sz w:val="22"/>
          <w:szCs w:val="22"/>
        </w:rPr>
      </w:pPr>
    </w:p>
    <w:p>
      <w:pPr>
        <w:pStyle w:val="Body A"/>
        <w:rPr>
          <w:rFonts w:ascii="Avenir Next Regular" w:cs="Avenir Next Regular" w:hAnsi="Avenir Next Regular" w:eastAsia="Avenir Next Regular"/>
          <w:b w:val="1"/>
          <w:bCs w:val="1"/>
          <w:u w:val="single"/>
        </w:rPr>
      </w:pPr>
      <w:r>
        <w:rPr>
          <w:rFonts w:ascii="Avenir Next Regular" w:hAnsi="Avenir Next Regular"/>
          <w:b w:val="1"/>
          <w:bCs w:val="1"/>
          <w:u w:val="single"/>
          <w:rtl w:val="0"/>
          <w:lang w:val="en-US"/>
        </w:rPr>
        <w:t>Discussion Questions:</w:t>
      </w:r>
    </w:p>
    <w:p>
      <w:pPr>
        <w:pStyle w:val="Body A"/>
        <w:rPr>
          <w:rFonts w:ascii="Avenir Next Regular" w:cs="Avenir Next Regular" w:hAnsi="Avenir Next Regular" w:eastAsia="Avenir Next Regular"/>
          <w:b w:val="1"/>
          <w:bCs w:val="1"/>
          <w:u w:val="single"/>
        </w:rPr>
      </w:pPr>
    </w:p>
    <w:p>
      <w:pPr>
        <w:pStyle w:val="Body"/>
        <w:spacing w:after="200" w:line="276" w:lineRule="auto"/>
        <w:rPr>
          <w:rFonts w:ascii="Avenir Next Regular" w:cs="Avenir Next Regular" w:hAnsi="Avenir Next Regular" w:eastAsia="Avenir Next Regular"/>
          <w:sz w:val="22"/>
          <w:szCs w:val="22"/>
        </w:rPr>
      </w:pPr>
      <w:r>
        <w:rPr>
          <w:rFonts w:ascii="Avenir Next Regular" w:hAnsi="Avenir Next Regular"/>
          <w:sz w:val="22"/>
          <w:szCs w:val="22"/>
          <w:rtl w:val="0"/>
          <w:lang w:val="en-US"/>
        </w:rPr>
        <w:t>1. Why do you think God chose Moses and Elijah specifically to appear with Jesus, and what does that communicate about who Jesus is? What changes when Moses and Elijah fade away and only Jesus remains?</w:t>
      </w:r>
    </w:p>
    <w:p>
      <w:pPr>
        <w:pStyle w:val="Body"/>
        <w:spacing w:after="200" w:line="276" w:lineRule="auto"/>
        <w:rPr>
          <w:rFonts w:ascii="Avenir Next Regular" w:cs="Avenir Next Regular" w:hAnsi="Avenir Next Regular" w:eastAsia="Avenir Next Regular"/>
          <w:sz w:val="22"/>
          <w:szCs w:val="22"/>
        </w:rPr>
      </w:pPr>
      <w:r>
        <w:rPr>
          <w:rFonts w:ascii="Avenir Next Regular" w:hAnsi="Avenir Next Regular"/>
          <w:sz w:val="22"/>
          <w:szCs w:val="22"/>
          <w:rtl w:val="0"/>
          <w:lang w:val="en-US"/>
        </w:rPr>
        <w:t>2. Peter wanted to build tabernacles and stay on the mountain. Where do you see this same instinct in your own faith</w:t>
      </w:r>
      <w:r>
        <w:rPr>
          <w:rFonts w:ascii="Avenir Next Regular" w:hAnsi="Avenir Next Regular" w:hint="default"/>
          <w:sz w:val="22"/>
          <w:szCs w:val="22"/>
          <w:rtl w:val="0"/>
          <w:lang w:val="en-US"/>
        </w:rPr>
        <w:t>—</w:t>
      </w:r>
      <w:r>
        <w:rPr>
          <w:rFonts w:ascii="Avenir Next Regular" w:hAnsi="Avenir Next Regular"/>
          <w:sz w:val="22"/>
          <w:szCs w:val="22"/>
          <w:rtl w:val="0"/>
          <w:lang w:val="en-US"/>
        </w:rPr>
        <w:t>to remain where things feel familiar instead of following Jesus forward?</w:t>
      </w:r>
    </w:p>
    <w:p>
      <w:pPr>
        <w:pStyle w:val="Body"/>
        <w:spacing w:after="200" w:line="276" w:lineRule="auto"/>
        <w:rPr>
          <w:rFonts w:ascii="Avenir Next Regular" w:cs="Avenir Next Regular" w:hAnsi="Avenir Next Regular" w:eastAsia="Avenir Next Regular"/>
          <w:sz w:val="22"/>
          <w:szCs w:val="22"/>
        </w:rPr>
      </w:pPr>
      <w:r>
        <w:rPr>
          <w:rFonts w:ascii="Avenir Next Regular" w:hAnsi="Avenir Next Regular"/>
          <w:sz w:val="22"/>
          <w:szCs w:val="22"/>
          <w:rtl w:val="0"/>
          <w:lang w:val="en-US"/>
        </w:rPr>
        <w:t>3. When God says, 'This is my beloved Son</w:t>
      </w:r>
      <w:r>
        <w:rPr>
          <w:rFonts w:ascii="Avenir Next Regular" w:hAnsi="Avenir Next Regular" w:hint="default"/>
          <w:sz w:val="22"/>
          <w:szCs w:val="22"/>
          <w:rtl w:val="0"/>
        </w:rPr>
        <w:t xml:space="preserve">… </w:t>
      </w:r>
      <w:r>
        <w:rPr>
          <w:rFonts w:ascii="Avenir Next Regular" w:hAnsi="Avenir Next Regular"/>
          <w:sz w:val="22"/>
          <w:szCs w:val="22"/>
          <w:rtl w:val="0"/>
          <w:lang w:val="en-US"/>
        </w:rPr>
        <w:t>listen to Him,' what voices most often compete with Jesus</w:t>
      </w:r>
      <w:r>
        <w:rPr>
          <w:rFonts w:ascii="Avenir Next Regular" w:hAnsi="Avenir Next Regular" w:hint="default"/>
          <w:sz w:val="22"/>
          <w:szCs w:val="22"/>
          <w:rtl w:val="1"/>
        </w:rPr>
        <w:t xml:space="preserve">’ </w:t>
      </w:r>
      <w:r>
        <w:rPr>
          <w:rFonts w:ascii="Avenir Next Regular" w:hAnsi="Avenir Next Regular"/>
          <w:sz w:val="22"/>
          <w:szCs w:val="22"/>
          <w:rtl w:val="0"/>
          <w:lang w:val="en-US"/>
        </w:rPr>
        <w:t>voice in your life? How would your decisions change if His words carried final authority?</w:t>
      </w:r>
    </w:p>
    <w:p>
      <w:pPr>
        <w:pStyle w:val="Body"/>
        <w:spacing w:after="200" w:line="276" w:lineRule="auto"/>
        <w:rPr>
          <w:rFonts w:ascii="Avenir Next Regular" w:cs="Avenir Next Regular" w:hAnsi="Avenir Next Regular" w:eastAsia="Avenir Next Regular"/>
          <w:sz w:val="22"/>
          <w:szCs w:val="22"/>
        </w:rPr>
      </w:pPr>
      <w:r>
        <w:rPr>
          <w:rFonts w:ascii="Avenir Next Regular" w:hAnsi="Avenir Next Regular"/>
          <w:sz w:val="22"/>
          <w:szCs w:val="22"/>
          <w:rtl w:val="0"/>
          <w:lang w:val="en-US"/>
        </w:rPr>
        <w:t>4. The Transfiguration reveals glory without removing the cross. Why do you think God shows glory without eliminating suffering, and how does this reshape your view of hardship and obedience?</w:t>
      </w:r>
    </w:p>
    <w:p>
      <w:pPr>
        <w:pStyle w:val="Body"/>
        <w:spacing w:after="200" w:line="276" w:lineRule="auto"/>
        <w:rPr>
          <w:rFonts w:ascii="Avenir Next Regular" w:cs="Avenir Next Regular" w:hAnsi="Avenir Next Regular" w:eastAsia="Avenir Next Regular"/>
          <w:sz w:val="22"/>
          <w:szCs w:val="22"/>
        </w:rPr>
      </w:pPr>
      <w:r>
        <w:rPr>
          <w:rFonts w:ascii="Avenir Next Regular" w:hAnsi="Avenir Next Regular"/>
          <w:sz w:val="22"/>
          <w:szCs w:val="22"/>
          <w:rtl w:val="0"/>
          <w:lang w:val="en-US"/>
        </w:rPr>
        <w:t>5. Moses, Elijah, and John the Baptist all point to Jesus and then step out of the frame. What does this teach us about spiritual leaders, Bible teachers, and Bible study itself? How can we ensure our study leads us to Jesus and not just information?</w:t>
      </w:r>
    </w:p>
    <w:p>
      <w:pPr>
        <w:pStyle w:val="Default"/>
        <w:tabs>
          <w:tab w:val="left" w:pos="360"/>
        </w:tabs>
        <w:spacing w:before="0" w:after="200" w:line="276" w:lineRule="auto"/>
        <w:rPr>
          <w:rFonts w:ascii="Avenir Next Regular" w:cs="Avenir Next Regular" w:hAnsi="Avenir Next Regular" w:eastAsia="Avenir Next Regular"/>
          <w:sz w:val="22"/>
          <w:szCs w:val="22"/>
          <w14:textOutline>
            <w14:noFill/>
          </w14:textOutline>
        </w:rPr>
      </w:pPr>
    </w:p>
    <w:p>
      <w:pPr>
        <w:pStyle w:val="Body A"/>
        <w:jc w:val="center"/>
        <w:rPr>
          <w:rFonts w:ascii="Avenir Next Regular" w:cs="Avenir Next Regular" w:hAnsi="Avenir Next Regular" w:eastAsia="Avenir Next Regular"/>
          <w:b w:val="1"/>
          <w:bCs w:val="1"/>
          <w:outline w:val="0"/>
          <w:color w:val="ff2600"/>
          <w:u w:color="ff2600"/>
          <w14:textFill>
            <w14:solidFill>
              <w14:srgbClr w14:val="FF2600"/>
            </w14:solidFill>
          </w14:textFill>
        </w:rPr>
      </w:pPr>
      <w:r>
        <w:rPr>
          <w:rFonts w:ascii="Avenir Next Regular" w:hAnsi="Avenir Next Regular"/>
          <w:b w:val="1"/>
          <w:bCs w:val="1"/>
          <w:outline w:val="0"/>
          <w:color w:val="ff2600"/>
          <w:u w:color="ff2600"/>
          <w:rtl w:val="0"/>
          <w:lang w:val="en-US"/>
          <w14:textFill>
            <w14:solidFill>
              <w14:srgbClr w14:val="FF2600"/>
            </w14:solidFill>
          </w14:textFill>
        </w:rPr>
        <w:t>Thursday</w:t>
      </w:r>
      <w:r>
        <w:rPr>
          <w:rFonts w:ascii="Avenir Next Regular" w:hAnsi="Avenir Next Regular" w:hint="default"/>
          <w:b w:val="1"/>
          <w:bCs w:val="1"/>
          <w:outline w:val="0"/>
          <w:color w:val="ff2600"/>
          <w:u w:color="ff2600"/>
          <w:rtl w:val="0"/>
          <w:lang w:val="en-US"/>
          <w14:textFill>
            <w14:solidFill>
              <w14:srgbClr w14:val="FF2600"/>
            </w14:solidFill>
          </w14:textFill>
        </w:rPr>
        <w:t>’</w:t>
      </w:r>
      <w:r>
        <w:rPr>
          <w:rFonts w:ascii="Avenir Next Regular" w:hAnsi="Avenir Next Regular"/>
          <w:b w:val="1"/>
          <w:bCs w:val="1"/>
          <w:outline w:val="0"/>
          <w:color w:val="ff2600"/>
          <w:u w:color="ff2600"/>
          <w:rtl w:val="0"/>
          <w:lang w:val="en-US"/>
          <w14:textFill>
            <w14:solidFill>
              <w14:srgbClr w14:val="FF2600"/>
            </w14:solidFill>
          </w14:textFill>
        </w:rPr>
        <w:t>s Teaching</w:t>
      </w:r>
      <w:r>
        <w:rPr>
          <w:rFonts w:ascii="Avenir Next Regular" w:hAnsi="Avenir Next Regular"/>
          <w:b w:val="1"/>
          <w:bCs w:val="1"/>
          <w:outline w:val="0"/>
          <w:color w:val="ff2600"/>
          <w:u w:color="ff2600"/>
          <w:rtl w:val="0"/>
          <w:lang w:val="en-US"/>
          <w14:textFill>
            <w14:solidFill>
              <w14:srgbClr w14:val="FF2600"/>
            </w14:solidFill>
          </w14:textFill>
        </w:rPr>
        <w:t xml:space="preserve">: </w:t>
      </w:r>
      <w:r>
        <w:rPr>
          <w:rFonts w:ascii="Avenir Next Regular" w:hAnsi="Avenir Next Regular"/>
          <w:b w:val="1"/>
          <w:bCs w:val="1"/>
          <w:outline w:val="0"/>
          <w:color w:val="ff2600"/>
          <w:u w:color="ff2600"/>
          <w:rtl w:val="0"/>
          <w:lang w:val="en-US"/>
          <w14:textFill>
            <w14:solidFill>
              <w14:srgbClr w14:val="FF2600"/>
            </w14:solidFill>
          </w14:textFill>
        </w:rPr>
        <w:t>Genesis 4:8-16</w:t>
      </w:r>
    </w:p>
    <w:p>
      <w:pPr>
        <w:pStyle w:val="Body A"/>
        <w:jc w:val="center"/>
        <w:rPr>
          <w:rFonts w:ascii="Avenir Next Regular" w:cs="Avenir Next Regular" w:hAnsi="Avenir Next Regular" w:eastAsia="Avenir Next Regular"/>
          <w:outline w:val="0"/>
          <w:color w:val="ff2600"/>
          <w:u w:color="ff2600"/>
          <w14:textFill>
            <w14:solidFill>
              <w14:srgbClr w14:val="FF2600"/>
            </w14:solidFill>
          </w14:textFill>
        </w:rPr>
      </w:pPr>
    </w:p>
    <w:p>
      <w:pPr>
        <w:pStyle w:val="Body A"/>
        <w:rPr>
          <w:rFonts w:ascii="Avenir Next Regular" w:cs="Avenir Next Regular" w:hAnsi="Avenir Next Regular" w:eastAsia="Avenir Next Regular"/>
          <w:b w:val="1"/>
          <w:bCs w:val="1"/>
          <w:outline w:val="0"/>
          <w:color w:val="ff2600"/>
          <w:u w:color="ff2600"/>
          <w14:textFill>
            <w14:solidFill>
              <w14:srgbClr w14:val="FF2600"/>
            </w14:solidFill>
          </w14:textFill>
        </w:rPr>
      </w:pPr>
      <w:r>
        <w:rPr>
          <w:rFonts w:ascii="Avenir Next Regular" w:hAnsi="Avenir Next Regular"/>
          <w:b w:val="1"/>
          <w:bCs w:val="1"/>
          <w:u w:val="single"/>
          <w:rtl w:val="0"/>
          <w:lang w:val="en-US"/>
        </w:rPr>
        <w:t>Thursday Bible Reading</w:t>
      </w:r>
    </w:p>
    <w:p>
      <w:pPr>
        <w:pStyle w:val="Default"/>
        <w:numPr>
          <w:ilvl w:val="0"/>
          <w:numId w:val="1"/>
        </w:numPr>
        <w:spacing w:before="0" w:line="240" w:lineRule="auto"/>
        <w:rPr>
          <w:rFonts w:ascii="Avenir Next Regular" w:hAnsi="Avenir Next Regular"/>
          <w:sz w:val="22"/>
          <w:szCs w:val="22"/>
          <w:lang w:val="en-US"/>
        </w:rPr>
      </w:pPr>
      <w:r>
        <w:rPr>
          <w:rFonts w:ascii="Avenir Next Regular" w:hAnsi="Avenir Next Regular"/>
          <w:outline w:val="0"/>
          <w:color w:val="ff2600"/>
          <w:sz w:val="22"/>
          <w:szCs w:val="22"/>
          <w:u w:color="ff2600"/>
          <w:rtl w:val="0"/>
          <w:lang w:val="en-US"/>
          <w14:textFill>
            <w14:solidFill>
              <w14:srgbClr w14:val="FF2600"/>
            </w14:solidFill>
          </w14:textFill>
        </w:rPr>
        <w:t>Leviticus 17:10</w:t>
      </w:r>
      <w:r>
        <w:rPr>
          <w:rFonts w:ascii="Avenir Next Regular" w:hAnsi="Avenir Next Regular" w:hint="default"/>
          <w:outline w:val="0"/>
          <w:color w:val="ff2600"/>
          <w:sz w:val="22"/>
          <w:szCs w:val="22"/>
          <w:u w:color="ff2600"/>
          <w:rtl w:val="0"/>
          <w:lang w:val="en-US"/>
          <w14:textFill>
            <w14:solidFill>
              <w14:srgbClr w14:val="FF2600"/>
            </w14:solidFill>
          </w14:textFill>
        </w:rPr>
        <w:t>–</w:t>
      </w:r>
      <w:r>
        <w:rPr>
          <w:rFonts w:ascii="Avenir Next Regular" w:hAnsi="Avenir Next Regular"/>
          <w:outline w:val="0"/>
          <w:color w:val="ff2600"/>
          <w:sz w:val="22"/>
          <w:szCs w:val="22"/>
          <w:u w:color="ff2600"/>
          <w:rtl w:val="0"/>
          <w:lang w:val="en-US"/>
          <w14:textFill>
            <w14:solidFill>
              <w14:srgbClr w14:val="FF2600"/>
            </w14:solidFill>
          </w14:textFill>
        </w:rPr>
        <w:t>1</w:t>
      </w:r>
      <w:r>
        <w:rPr>
          <w:rFonts w:ascii="Avenir Next Regular" w:hAnsi="Avenir Next Regular"/>
          <w:outline w:val="0"/>
          <w:color w:val="ff2600"/>
          <w:sz w:val="22"/>
          <w:szCs w:val="22"/>
          <w:u w:color="ff2600"/>
          <w:rtl w:val="0"/>
          <w:lang w:val="en-US"/>
          <w14:textFill>
            <w14:solidFill>
              <w14:srgbClr w14:val="FF2600"/>
            </w14:solidFill>
          </w14:textFill>
        </w:rPr>
        <w:t>6</w:t>
      </w:r>
      <w:r>
        <w:rPr>
          <w:rFonts w:ascii="Avenir Next Regular" w:hAnsi="Avenir Next Regular" w:hint="default"/>
          <w:outline w:val="0"/>
          <w:color w:val="ff2600"/>
          <w:sz w:val="22"/>
          <w:szCs w:val="22"/>
          <w:u w:color="ff2600"/>
          <w:rtl w:val="0"/>
          <w:lang w:val="en-US"/>
          <w14:textFill>
            <w14:solidFill>
              <w14:srgbClr w14:val="FF2600"/>
            </w14:solidFill>
          </w14:textFill>
        </w:rPr>
        <w:t xml:space="preserve"> — </w:t>
      </w:r>
      <w:r>
        <w:rPr>
          <w:rFonts w:ascii="Avenir Next Regular" w:hAnsi="Avenir Next Regular"/>
          <w:outline w:val="0"/>
          <w:color w:val="ff2600"/>
          <w:sz w:val="22"/>
          <w:szCs w:val="22"/>
          <w:u w:color="ff2600"/>
          <w:rtl w:val="0"/>
          <w:lang w:val="en-US"/>
          <w14:textFill>
            <w14:solidFill>
              <w14:srgbClr w14:val="FF2600"/>
            </w14:solidFill>
          </w14:textFill>
        </w:rPr>
        <w:t>Blood as Life</w:t>
      </w:r>
      <w:r>
        <w:rPr>
          <w:rFonts w:ascii="Avenir Next Regular" w:hAnsi="Avenir Next Regular"/>
          <w:outline w:val="0"/>
          <w:color w:val="ff2600"/>
          <w:sz w:val="22"/>
          <w:szCs w:val="22"/>
          <w:u w:color="ff2600"/>
          <w:rtl w:val="0"/>
          <w:lang w:val="en-US"/>
          <w14:textFill>
            <w14:solidFill>
              <w14:srgbClr w14:val="FF2600"/>
            </w14:solidFill>
          </w14:textFill>
        </w:rPr>
        <w:t xml:space="preserve"> </w:t>
      </w:r>
      <w:r>
        <w:rPr>
          <w:rFonts w:ascii="Avenir Next Regular" w:hAnsi="Avenir Next Regular"/>
          <w:outline w:val="0"/>
          <w:color w:val="ff2600"/>
          <w:sz w:val="22"/>
          <w:szCs w:val="22"/>
          <w:u w:color="ff2600"/>
          <w:rtl w:val="0"/>
          <w:lang w:val="en-US"/>
          <w14:textFill>
            <w14:solidFill>
              <w14:srgbClr w14:val="FF2600"/>
            </w14:solidFill>
          </w14:textFill>
        </w:rPr>
        <w:t>blood represents life and belongs to God</w:t>
      </w:r>
    </w:p>
    <w:p>
      <w:pPr>
        <w:pStyle w:val="Default"/>
        <w:numPr>
          <w:ilvl w:val="0"/>
          <w:numId w:val="1"/>
        </w:numPr>
        <w:spacing w:before="0" w:line="240" w:lineRule="auto"/>
        <w:rPr>
          <w:rFonts w:ascii="Avenir Next Regular" w:hAnsi="Avenir Next Regular"/>
          <w:sz w:val="22"/>
          <w:szCs w:val="22"/>
          <w:lang w:val="en-US"/>
        </w:rPr>
      </w:pPr>
      <w:r>
        <w:rPr>
          <w:rFonts w:ascii="Avenir Next Regular" w:hAnsi="Avenir Next Regular"/>
          <w:outline w:val="0"/>
          <w:color w:val="ff2600"/>
          <w:sz w:val="22"/>
          <w:szCs w:val="22"/>
          <w:u w:color="ff2600"/>
          <w:rtl w:val="0"/>
          <w:lang w:val="en-US"/>
          <w14:textFill>
            <w14:solidFill>
              <w14:srgbClr w14:val="FF2600"/>
            </w14:solidFill>
          </w14:textFill>
        </w:rPr>
        <w:t>Genesis 9:1-6 God</w:t>
      </w:r>
      <w:r>
        <w:rPr>
          <w:rFonts w:ascii="Avenir Next Regular" w:hAnsi="Avenir Next Regular" w:hint="default"/>
          <w:outline w:val="0"/>
          <w:color w:val="ff2600"/>
          <w:sz w:val="22"/>
          <w:szCs w:val="22"/>
          <w:u w:color="ff2600"/>
          <w:rtl w:val="0"/>
          <w:lang w:val="en-US"/>
          <w14:textFill>
            <w14:solidFill>
              <w14:srgbClr w14:val="FF2600"/>
            </w14:solidFill>
          </w14:textFill>
        </w:rPr>
        <w:t>’</w:t>
      </w:r>
      <w:r>
        <w:rPr>
          <w:rFonts w:ascii="Avenir Next Regular" w:hAnsi="Avenir Next Regular"/>
          <w:outline w:val="0"/>
          <w:color w:val="ff2600"/>
          <w:sz w:val="22"/>
          <w:szCs w:val="22"/>
          <w:u w:color="ff2600"/>
          <w:rtl w:val="0"/>
          <w:lang w:val="en-US"/>
          <w14:textFill>
            <w14:solidFill>
              <w14:srgbClr w14:val="FF2600"/>
            </w14:solidFill>
          </w14:textFill>
        </w:rPr>
        <w:t>s command to Noah</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rPr>
          <w:rFonts w:ascii="Avenir Next Regular" w:cs="Avenir Next Regular" w:hAnsi="Avenir Next Regular" w:eastAsia="Avenir Next Regular"/>
          <w:sz w:val="22"/>
          <w:szCs w:val="22"/>
        </w:rPr>
      </w:pPr>
    </w:p>
    <w:p>
      <w:pPr>
        <w:pStyle w:val="Body A"/>
        <w:rPr>
          <w:rFonts w:ascii="Avenir Next Regular" w:cs="Avenir Next Regular" w:hAnsi="Avenir Next Regular" w:eastAsia="Avenir Next Regular"/>
          <w:u w:val="single"/>
        </w:rPr>
      </w:pPr>
      <w:r>
        <w:rPr>
          <w:rFonts w:ascii="Avenir Next Regular" w:hAnsi="Avenir Next Regular"/>
          <w:b w:val="1"/>
          <w:bCs w:val="1"/>
          <w:u w:val="single"/>
          <w:rtl w:val="0"/>
          <w:lang w:val="en-US"/>
        </w:rPr>
        <w:t>Friday Bible Reading</w:t>
      </w:r>
    </w:p>
    <w:p>
      <w:pPr>
        <w:pStyle w:val="Default"/>
        <w:numPr>
          <w:ilvl w:val="0"/>
          <w:numId w:val="1"/>
        </w:numPr>
        <w:spacing w:before="0" w:line="240" w:lineRule="auto"/>
        <w:rPr>
          <w:rFonts w:ascii="Avenir Next Regular" w:hAnsi="Avenir Next Regular"/>
          <w:sz w:val="22"/>
          <w:szCs w:val="22"/>
          <w:lang w:val="en-US"/>
        </w:rPr>
      </w:pPr>
      <w:r>
        <w:rPr>
          <w:rFonts w:ascii="Avenir Next Regular" w:hAnsi="Avenir Next Regular"/>
          <w:outline w:val="0"/>
          <w:color w:val="ff2600"/>
          <w:sz w:val="22"/>
          <w:szCs w:val="22"/>
          <w:u w:color="ff2600"/>
          <w:rtl w:val="0"/>
          <w:lang w:val="en-US"/>
          <w14:textFill>
            <w14:solidFill>
              <w14:srgbClr w14:val="FF2600"/>
            </w14:solidFill>
          </w14:textFill>
        </w:rPr>
        <w:t>Numbers 35:3</w:t>
      </w:r>
      <w:r>
        <w:rPr>
          <w:rFonts w:ascii="Avenir Next Regular" w:hAnsi="Avenir Next Regular"/>
          <w:outline w:val="0"/>
          <w:color w:val="ff2600"/>
          <w:sz w:val="22"/>
          <w:szCs w:val="22"/>
          <w:u w:color="ff2600"/>
          <w:rtl w:val="0"/>
          <w:lang w:val="en-US"/>
          <w14:textFill>
            <w14:solidFill>
              <w14:srgbClr w14:val="FF2600"/>
            </w14:solidFill>
          </w14:textFill>
        </w:rPr>
        <w:t>0</w:t>
      </w:r>
      <w:r>
        <w:rPr>
          <w:rFonts w:ascii="Avenir Next Regular" w:hAnsi="Avenir Next Regular" w:hint="default"/>
          <w:outline w:val="0"/>
          <w:color w:val="ff2600"/>
          <w:sz w:val="22"/>
          <w:szCs w:val="22"/>
          <w:u w:color="ff2600"/>
          <w:rtl w:val="0"/>
          <w:lang w:val="en-US"/>
          <w14:textFill>
            <w14:solidFill>
              <w14:srgbClr w14:val="FF2600"/>
            </w14:solidFill>
          </w14:textFill>
        </w:rPr>
        <w:t>–</w:t>
      </w:r>
      <w:r>
        <w:rPr>
          <w:rFonts w:ascii="Avenir Next Regular" w:hAnsi="Avenir Next Regular"/>
          <w:outline w:val="0"/>
          <w:color w:val="ff2600"/>
          <w:sz w:val="22"/>
          <w:szCs w:val="22"/>
          <w:u w:color="ff2600"/>
          <w:rtl w:val="0"/>
          <w:lang w:val="en-US"/>
          <w14:textFill>
            <w14:solidFill>
              <w14:srgbClr w14:val="FF2600"/>
            </w14:solidFill>
          </w14:textFill>
        </w:rPr>
        <w:t xml:space="preserve">34 </w:t>
      </w:r>
      <w:r>
        <w:rPr>
          <w:rFonts w:ascii="Avenir Next Regular" w:hAnsi="Avenir Next Regular" w:hint="default"/>
          <w:outline w:val="0"/>
          <w:color w:val="ff2600"/>
          <w:sz w:val="22"/>
          <w:szCs w:val="22"/>
          <w:u w:color="ff2600"/>
          <w:rtl w:val="0"/>
          <w:lang w:val="en-US"/>
          <w14:textFill>
            <w14:solidFill>
              <w14:srgbClr w14:val="FF2600"/>
            </w14:solidFill>
          </w14:textFill>
        </w:rPr>
        <w:t xml:space="preserve">— </w:t>
      </w:r>
      <w:r>
        <w:rPr>
          <w:rFonts w:ascii="Avenir Next Regular" w:hAnsi="Avenir Next Regular"/>
          <w:outline w:val="0"/>
          <w:color w:val="ff2600"/>
          <w:sz w:val="22"/>
          <w:szCs w:val="22"/>
          <w:u w:color="ff2600"/>
          <w:rtl w:val="0"/>
          <w:lang w:val="en-US"/>
          <w14:textFill>
            <w14:solidFill>
              <w14:srgbClr w14:val="FF2600"/>
            </w14:solidFill>
          </w14:textFill>
        </w:rPr>
        <w:t>Blood Pollutes the Land</w:t>
      </w:r>
    </w:p>
    <w:p>
      <w:pPr>
        <w:pStyle w:val="Default"/>
        <w:numPr>
          <w:ilvl w:val="0"/>
          <w:numId w:val="1"/>
        </w:numPr>
        <w:spacing w:before="0" w:line="240" w:lineRule="auto"/>
        <w:rPr>
          <w:rFonts w:ascii="Avenir Next Regular" w:hAnsi="Avenir Next Regular"/>
          <w:sz w:val="22"/>
          <w:szCs w:val="22"/>
          <w:lang w:val="en-US"/>
        </w:rPr>
      </w:pPr>
      <w:r>
        <w:rPr>
          <w:rFonts w:ascii="Avenir Next Regular" w:hAnsi="Avenir Next Regular"/>
          <w:outline w:val="0"/>
          <w:color w:val="ff2600"/>
          <w:sz w:val="22"/>
          <w:szCs w:val="22"/>
          <w:u w:color="ff2600"/>
          <w:rtl w:val="0"/>
          <w:lang w:val="en-US"/>
          <w14:textFill>
            <w14:solidFill>
              <w14:srgbClr w14:val="FF2600"/>
            </w14:solidFill>
          </w14:textFill>
        </w:rPr>
        <w:t>Matthew 18:21-35</w:t>
      </w:r>
      <w:r>
        <w:rPr>
          <w:rFonts w:ascii="Avenir Next Regular" w:hAnsi="Avenir Next Regular" w:hint="default"/>
          <w:outline w:val="0"/>
          <w:color w:val="ff2600"/>
          <w:sz w:val="22"/>
          <w:szCs w:val="22"/>
          <w:u w:color="ff2600"/>
          <w:rtl w:val="0"/>
          <w:lang w:val="en-US"/>
          <w14:textFill>
            <w14:solidFill>
              <w14:srgbClr w14:val="FF2600"/>
            </w14:solidFill>
          </w14:textFill>
        </w:rPr>
        <w:t xml:space="preserve"> — </w:t>
      </w:r>
      <w:r>
        <w:rPr>
          <w:rFonts w:ascii="Avenir Next Regular" w:hAnsi="Avenir Next Regular"/>
          <w:outline w:val="0"/>
          <w:color w:val="ff2600"/>
          <w:sz w:val="22"/>
          <w:szCs w:val="22"/>
          <w:u w:color="ff2600"/>
          <w:rtl w:val="0"/>
          <w:lang w:val="en-US"/>
          <w14:textFill>
            <w14:solidFill>
              <w14:srgbClr w14:val="FF2600"/>
            </w14:solidFill>
          </w14:textFill>
        </w:rPr>
        <w:t>forgiving someone sevenfold</w:t>
      </w:r>
    </w:p>
    <w:p>
      <w:pPr>
        <w:pStyle w:val="Default"/>
        <w:spacing w:before="0" w:line="240" w:lineRule="auto"/>
        <w:rPr>
          <w:rFonts w:ascii="Avenir Next Regular" w:cs="Avenir Next Regular" w:hAnsi="Avenir Next Regular" w:eastAsia="Avenir Next Regular"/>
          <w:i w:val="1"/>
          <w:iCs w:val="1"/>
          <w:sz w:val="22"/>
          <w:szCs w:val="22"/>
          <w:u w:color="ff2600"/>
        </w:rPr>
      </w:pPr>
    </w:p>
    <w:p>
      <w:pPr>
        <w:pStyle w:val="Body A"/>
        <w:rPr>
          <w:rFonts w:ascii="Avenir Next Regular" w:cs="Avenir Next Regular" w:hAnsi="Avenir Next Regular" w:eastAsia="Avenir Next Regular"/>
          <w:u w:val="single"/>
        </w:rPr>
      </w:pPr>
      <w:r>
        <w:rPr>
          <w:rFonts w:ascii="Avenir Next Regular" w:hAnsi="Avenir Next Regular"/>
          <w:b w:val="1"/>
          <w:bCs w:val="1"/>
          <w:u w:val="single"/>
          <w:rtl w:val="0"/>
          <w:lang w:val="en-US"/>
        </w:rPr>
        <w:t>Saturday Bible Reading</w:t>
      </w:r>
    </w:p>
    <w:p>
      <w:pPr>
        <w:pStyle w:val="Body"/>
        <w:numPr>
          <w:ilvl w:val="0"/>
          <w:numId w:val="1"/>
        </w:numPr>
        <w:rPr>
          <w:rFonts w:ascii="Avenir Next Regular" w:hAnsi="Avenir Next Regular"/>
          <w:outline w:val="0"/>
          <w:color w:val="ff2600"/>
          <w:sz w:val="22"/>
          <w:szCs w:val="22"/>
          <w:lang w:val="en-US"/>
          <w14:textFill>
            <w14:solidFill>
              <w14:srgbClr w14:val="FF2600"/>
            </w14:solidFill>
          </w14:textFill>
        </w:rPr>
      </w:pPr>
      <w:r>
        <w:rPr>
          <w:rFonts w:ascii="Avenir Next Regular" w:hAnsi="Avenir Next Regular"/>
          <w:outline w:val="0"/>
          <w:color w:val="ff2600"/>
          <w:sz w:val="22"/>
          <w:szCs w:val="22"/>
          <w:u w:color="ff2600"/>
          <w:rtl w:val="0"/>
          <w:lang w:val="en-US"/>
          <w14:textFill>
            <w14:solidFill>
              <w14:srgbClr w14:val="FF2600"/>
            </w14:solidFill>
          </w14:textFill>
        </w:rPr>
        <w:t>Hebrews 12:18</w:t>
      </w:r>
      <w:r>
        <w:rPr>
          <w:rFonts w:ascii="Avenir Next Regular" w:hAnsi="Avenir Next Regular" w:hint="default"/>
          <w:outline w:val="0"/>
          <w:color w:val="ff2600"/>
          <w:sz w:val="22"/>
          <w:szCs w:val="22"/>
          <w:u w:color="ff2600"/>
          <w:rtl w:val="0"/>
          <w14:textFill>
            <w14:solidFill>
              <w14:srgbClr w14:val="FF2600"/>
            </w14:solidFill>
          </w14:textFill>
        </w:rPr>
        <w:t>–</w:t>
      </w:r>
      <w:r>
        <w:rPr>
          <w:rFonts w:ascii="Avenir Next Regular" w:hAnsi="Avenir Next Regular"/>
          <w:outline w:val="0"/>
          <w:color w:val="ff2600"/>
          <w:sz w:val="22"/>
          <w:szCs w:val="22"/>
          <w:u w:color="ff2600"/>
          <w:rtl w:val="0"/>
          <w14:textFill>
            <w14:solidFill>
              <w14:srgbClr w14:val="FF2600"/>
            </w14:solidFill>
          </w14:textFill>
        </w:rPr>
        <w:t xml:space="preserve">29 </w:t>
      </w:r>
      <w:r>
        <w:rPr>
          <w:rFonts w:ascii="Avenir Next Regular" w:hAnsi="Avenir Next Regular" w:hint="default"/>
          <w:outline w:val="0"/>
          <w:color w:val="ff2600"/>
          <w:sz w:val="22"/>
          <w:szCs w:val="22"/>
          <w:u w:color="ff2600"/>
          <w:rtl w:val="0"/>
          <w:lang w:val="en-US"/>
          <w14:textFill>
            <w14:solidFill>
              <w14:srgbClr w14:val="FF2600"/>
            </w14:solidFill>
          </w14:textFill>
        </w:rPr>
        <w:t xml:space="preserve">— </w:t>
      </w:r>
      <w:r>
        <w:rPr>
          <w:rFonts w:ascii="Avenir Next Regular" w:hAnsi="Avenir Next Regular"/>
          <w:outline w:val="0"/>
          <w:color w:val="ff2600"/>
          <w:sz w:val="22"/>
          <w:szCs w:val="22"/>
          <w:u w:color="ff2600"/>
          <w:rtl w:val="0"/>
          <w:lang w:val="en-US"/>
          <w14:textFill>
            <w14:solidFill>
              <w14:srgbClr w14:val="FF2600"/>
            </w14:solidFill>
          </w14:textFill>
        </w:rPr>
        <w:t>Jesus and the Greater Abel</w:t>
      </w:r>
    </w:p>
    <w:p>
      <w:pPr>
        <w:pStyle w:val="Body"/>
        <w:numPr>
          <w:ilvl w:val="0"/>
          <w:numId w:val="1"/>
        </w:numPr>
        <w:rPr>
          <w:rFonts w:ascii="Avenir Next Regular" w:hAnsi="Avenir Next Regular"/>
          <w:outline w:val="0"/>
          <w:color w:val="ff2600"/>
          <w:sz w:val="22"/>
          <w:szCs w:val="22"/>
          <w:lang w:val="en-US"/>
          <w14:textFill>
            <w14:solidFill>
              <w14:srgbClr w14:val="FF2600"/>
            </w14:solidFill>
          </w14:textFill>
        </w:rPr>
      </w:pPr>
      <w:r>
        <w:rPr>
          <w:rFonts w:ascii="Avenir Next Regular" w:hAnsi="Avenir Next Regular"/>
          <w:outline w:val="0"/>
          <w:color w:val="ff2600"/>
          <w:sz w:val="22"/>
          <w:szCs w:val="22"/>
          <w:u w:color="ff2600"/>
          <w:rtl w:val="0"/>
          <w:lang w:val="en-US"/>
          <w14:textFill>
            <w14:solidFill>
              <w14:srgbClr w14:val="FF2600"/>
            </w14:solidFill>
          </w14:textFill>
        </w:rPr>
        <w:t>Genesis 4:1-16</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spacing w:before="0" w:line="240" w:lineRule="auto"/>
        <w:rPr>
          <w:rFonts w:ascii="Avenir Next Regular" w:cs="Avenir Next Regular" w:hAnsi="Avenir Next Regular" w:eastAsia="Avenir Next Regular"/>
          <w:sz w:val="22"/>
          <w:szCs w:val="22"/>
        </w:rPr>
      </w:pPr>
    </w:p>
    <w:p>
      <w:pPr>
        <w:pStyle w:val="Body A"/>
        <w:rPr>
          <w:rFonts w:ascii="Avenir Next Regular" w:cs="Avenir Next Regular" w:hAnsi="Avenir Next Regular" w:eastAsia="Avenir Next Regular"/>
          <w:b w:val="1"/>
          <w:bCs w:val="1"/>
          <w:u w:val="single"/>
        </w:rPr>
      </w:pPr>
      <w:r>
        <w:rPr>
          <w:rFonts w:ascii="Avenir Next Regular" w:hAnsi="Avenir Next Regular"/>
          <w:b w:val="1"/>
          <w:bCs w:val="1"/>
          <w:u w:val="single"/>
          <w:rtl w:val="0"/>
          <w:lang w:val="en-US"/>
        </w:rPr>
        <w:t>Discussion Questions:</w:t>
      </w:r>
    </w:p>
    <w:p>
      <w:pPr>
        <w:pStyle w:val="Body A"/>
        <w:rPr>
          <w:rFonts w:ascii="Avenir Next Regular" w:cs="Avenir Next Regular" w:hAnsi="Avenir Next Regular" w:eastAsia="Avenir Next Regular"/>
          <w:b w:val="1"/>
          <w:bCs w:val="1"/>
          <w:u w:val="single"/>
        </w:rPr>
      </w:pPr>
    </w:p>
    <w:p>
      <w:pPr>
        <w:pStyle w:val="Default"/>
        <w:numPr>
          <w:ilvl w:val="0"/>
          <w:numId w:val="3"/>
        </w:numPr>
        <w:spacing w:before="0" w:after="200" w:line="276" w:lineRule="auto"/>
        <w:rPr>
          <w:rFonts w:ascii="Avenir Next Regular" w:hAnsi="Avenir Next Regular"/>
          <w:sz w:val="22"/>
          <w:szCs w:val="22"/>
          <w:lang w:val="en-US"/>
          <w14:textOutline>
            <w14:noFill/>
          </w14:textOutline>
        </w:rPr>
      </w:pPr>
      <w:r>
        <w:rPr>
          <w:rFonts w:ascii="Avenir Next Regular" w:hAnsi="Avenir Next Regular"/>
          <w:sz w:val="22"/>
          <w:szCs w:val="22"/>
          <w:rtl w:val="0"/>
          <w:lang w:val="en-US"/>
          <w14:textOutline>
            <w14:noFill/>
          </w14:textOutline>
        </w:rPr>
        <w:t>Which conversations tend to shape my decisions most</w:t>
      </w:r>
      <w:r>
        <w:rPr>
          <w:rFonts w:ascii="Avenir Next Regular" w:hAnsi="Avenir Next Regular" w:hint="default"/>
          <w:sz w:val="22"/>
          <w:szCs w:val="22"/>
          <w:rtl w:val="0"/>
          <w:lang w:val="en-US"/>
          <w14:textOutline>
            <w14:noFill/>
          </w14:textOutline>
        </w:rPr>
        <w:t>—</w:t>
      </w:r>
      <w:r>
        <w:rPr>
          <w:rFonts w:ascii="Avenir Next Regular" w:hAnsi="Avenir Next Regular"/>
          <w:sz w:val="22"/>
          <w:szCs w:val="22"/>
          <w:rtl w:val="0"/>
          <w:lang w:val="en-US"/>
          <w14:textOutline>
            <w14:noFill/>
          </w14:textOutline>
        </w:rPr>
        <w:t>God</w:t>
      </w:r>
      <w:r>
        <w:rPr>
          <w:rFonts w:ascii="Avenir Next Regular" w:hAnsi="Avenir Next Regular" w:hint="default"/>
          <w:sz w:val="22"/>
          <w:szCs w:val="22"/>
          <w:rtl w:val="0"/>
          <w:lang w:val="en-US"/>
          <w14:textOutline>
            <w14:noFill/>
          </w14:textOutline>
        </w:rPr>
        <w:t>’</w:t>
      </w:r>
      <w:r>
        <w:rPr>
          <w:rFonts w:ascii="Avenir Next Regular" w:hAnsi="Avenir Next Regular"/>
          <w:sz w:val="22"/>
          <w:szCs w:val="22"/>
          <w:rtl w:val="0"/>
          <w:lang w:val="en-US"/>
          <w14:textOutline>
            <w14:noFill/>
          </w14:textOutline>
        </w:rPr>
        <w:t>s word or my own reasoning? How does Cain</w:t>
      </w:r>
      <w:r>
        <w:rPr>
          <w:rFonts w:ascii="Avenir Next Regular" w:hAnsi="Avenir Next Regular" w:hint="default"/>
          <w:sz w:val="22"/>
          <w:szCs w:val="22"/>
          <w:rtl w:val="0"/>
          <w:lang w:val="en-US"/>
          <w14:textOutline>
            <w14:noFill/>
          </w14:textOutline>
        </w:rPr>
        <w:t>’</w:t>
      </w:r>
      <w:r>
        <w:rPr>
          <w:rFonts w:ascii="Avenir Next Regular" w:hAnsi="Avenir Next Regular"/>
          <w:sz w:val="22"/>
          <w:szCs w:val="22"/>
          <w:rtl w:val="0"/>
          <w:lang w:val="en-US"/>
          <w14:textOutline>
            <w14:noFill/>
          </w14:textOutline>
        </w:rPr>
        <w:t>s silence toward God challenge my response to temptation?</w:t>
      </w:r>
    </w:p>
    <w:p>
      <w:pPr>
        <w:pStyle w:val="Default"/>
        <w:numPr>
          <w:ilvl w:val="0"/>
          <w:numId w:val="3"/>
        </w:numPr>
        <w:spacing w:before="0" w:after="200" w:line="276" w:lineRule="auto"/>
        <w:rPr>
          <w:rFonts w:ascii="Avenir Next Regular" w:hAnsi="Avenir Next Regular"/>
          <w:sz w:val="22"/>
          <w:szCs w:val="22"/>
          <w:lang w:val="en-US"/>
          <w14:textOutline>
            <w14:noFill/>
          </w14:textOutline>
        </w:rPr>
      </w:pPr>
      <w:r>
        <w:rPr>
          <w:rFonts w:ascii="Avenir Next Regular" w:hAnsi="Avenir Next Regular"/>
          <w:sz w:val="22"/>
          <w:szCs w:val="22"/>
          <w:rtl w:val="0"/>
          <w:lang w:val="en-US"/>
          <w14:textOutline>
            <w14:noFill/>
          </w14:textOutline>
        </w:rPr>
        <w:t xml:space="preserve">How can unchecked jealousy or comparison quietly turn people into instruments of harm? Where do I see this dynamic at work </w:t>
      </w:r>
      <w:r>
        <w:rPr>
          <w:rFonts w:ascii="Avenir Next Regular" w:hAnsi="Avenir Next Regular"/>
          <w:sz w:val="22"/>
          <w:szCs w:val="22"/>
          <w:rtl w:val="0"/>
          <w:lang w:val="en-US"/>
          <w14:textOutline>
            <w14:noFill/>
          </w14:textOutline>
        </w:rPr>
        <w:t>in my own life?</w:t>
      </w:r>
    </w:p>
    <w:p>
      <w:pPr>
        <w:pStyle w:val="Default"/>
        <w:numPr>
          <w:ilvl w:val="0"/>
          <w:numId w:val="3"/>
        </w:numPr>
        <w:spacing w:before="0" w:after="200" w:line="276" w:lineRule="auto"/>
        <w:rPr>
          <w:rFonts w:ascii="Avenir Next Regular" w:hAnsi="Avenir Next Regular"/>
          <w:sz w:val="22"/>
          <w:szCs w:val="22"/>
          <w:lang w:val="en-US"/>
          <w14:textOutline>
            <w14:noFill/>
          </w14:textOutline>
        </w:rPr>
      </w:pPr>
      <w:r>
        <w:rPr>
          <w:rFonts w:ascii="Avenir Next Regular" w:hAnsi="Avenir Next Regular"/>
          <w:sz w:val="22"/>
          <w:szCs w:val="22"/>
          <w:rtl w:val="0"/>
          <w:lang w:val="en-US"/>
          <w14:textOutline>
            <w14:noFill/>
          </w14:textOutline>
        </w:rPr>
        <w:t>Why do you think Scripture repeatedly connects violence, blood, and the ground? What does this reveal about God</w:t>
      </w:r>
      <w:r>
        <w:rPr>
          <w:rFonts w:ascii="Avenir Next Regular" w:hAnsi="Avenir Next Regular" w:hint="default"/>
          <w:sz w:val="22"/>
          <w:szCs w:val="22"/>
          <w:rtl w:val="0"/>
          <w:lang w:val="en-US"/>
          <w14:textOutline>
            <w14:noFill/>
          </w14:textOutline>
        </w:rPr>
        <w:t>’</w:t>
      </w:r>
      <w:r>
        <w:rPr>
          <w:rFonts w:ascii="Avenir Next Regular" w:hAnsi="Avenir Next Regular"/>
          <w:sz w:val="22"/>
          <w:szCs w:val="22"/>
          <w:rtl w:val="0"/>
          <w:lang w:val="en-US"/>
          <w14:textOutline>
            <w14:noFill/>
          </w14:textOutline>
        </w:rPr>
        <w:t>s concern for justice and life</w:t>
      </w:r>
      <w:r>
        <w:rPr>
          <w:rFonts w:ascii="Avenir Next Regular" w:hAnsi="Avenir Next Regular"/>
          <w:sz w:val="22"/>
          <w:szCs w:val="22"/>
          <w:rtl w:val="0"/>
          <w:lang w:val="en-US"/>
          <w14:textOutline>
            <w14:noFill/>
          </w14:textOutline>
        </w:rPr>
        <w:t xml:space="preserve"> as it relates to the earth</w:t>
      </w:r>
      <w:r>
        <w:rPr>
          <w:rFonts w:ascii="Avenir Next Regular" w:hAnsi="Avenir Next Regular"/>
          <w:sz w:val="22"/>
          <w:szCs w:val="22"/>
          <w:rtl w:val="0"/>
          <w:lang w:val="en-US"/>
          <w14:textOutline>
            <w14:noFill/>
          </w14:textOutline>
        </w:rPr>
        <w:t>?</w:t>
      </w:r>
    </w:p>
    <w:p>
      <w:pPr>
        <w:pStyle w:val="Default"/>
        <w:numPr>
          <w:ilvl w:val="0"/>
          <w:numId w:val="3"/>
        </w:numPr>
        <w:spacing w:before="0" w:after="200" w:line="276" w:lineRule="auto"/>
        <w:rPr>
          <w:rFonts w:ascii="Avenir Next Regular" w:hAnsi="Avenir Next Regular"/>
          <w:sz w:val="22"/>
          <w:szCs w:val="22"/>
          <w:lang w:val="en-US"/>
          <w14:textOutline>
            <w14:noFill/>
          </w14:textOutline>
        </w:rPr>
      </w:pPr>
      <w:r>
        <w:rPr>
          <w:rFonts w:ascii="Avenir Next Regular" w:hAnsi="Avenir Next Regular"/>
          <w:sz w:val="22"/>
          <w:szCs w:val="22"/>
          <w:rtl w:val="0"/>
          <w:lang w:val="en-US"/>
          <w14:textOutline>
            <w14:noFill/>
          </w14:textOutline>
        </w:rPr>
        <w:t>Cain appears more grieved by punishment than by sin itself. How can we discern true repentance versus sorrow over consequences in our own lives?</w:t>
      </w:r>
    </w:p>
    <w:p>
      <w:pPr>
        <w:pStyle w:val="Default"/>
        <w:numPr>
          <w:ilvl w:val="0"/>
          <w:numId w:val="3"/>
        </w:numPr>
        <w:spacing w:before="0" w:after="200" w:line="276" w:lineRule="auto"/>
        <w:rPr>
          <w:rFonts w:ascii="Avenir Next Regular" w:hAnsi="Avenir Next Regular"/>
          <w:sz w:val="22"/>
          <w:szCs w:val="22"/>
          <w:lang w:val="en-US"/>
          <w14:textOutline>
            <w14:noFill/>
          </w14:textOutline>
        </w:rPr>
      </w:pPr>
      <w:r>
        <w:rPr>
          <w:rFonts w:ascii="Avenir Next Regular" w:hAnsi="Avenir Next Regular"/>
          <w:sz w:val="22"/>
          <w:szCs w:val="22"/>
          <w:rtl w:val="0"/>
          <w:lang w:val="en-US"/>
          <w14:textOutline>
            <w14:noFill/>
          </w14:textOutline>
        </w:rPr>
        <w:t>Hebrews says Jesus</w:t>
      </w:r>
      <w:r>
        <w:rPr>
          <w:rFonts w:ascii="Avenir Next Regular" w:hAnsi="Avenir Next Regular" w:hint="default"/>
          <w:sz w:val="22"/>
          <w:szCs w:val="22"/>
          <w:rtl w:val="0"/>
          <w:lang w:val="en-US"/>
          <w14:textOutline>
            <w14:noFill/>
          </w14:textOutline>
        </w:rPr>
        <w:t xml:space="preserve">’ </w:t>
      </w:r>
      <w:r>
        <w:rPr>
          <w:rFonts w:ascii="Avenir Next Regular" w:hAnsi="Avenir Next Regular"/>
          <w:sz w:val="22"/>
          <w:szCs w:val="22"/>
          <w:rtl w:val="0"/>
          <w:lang w:val="en-US"/>
          <w14:textOutline>
            <w14:noFill/>
          </w14:textOutline>
        </w:rPr>
        <w:t>blood speaks a better word than Abel</w:t>
      </w:r>
      <w:r>
        <w:rPr>
          <w:rFonts w:ascii="Avenir Next Regular" w:hAnsi="Avenir Next Regular" w:hint="default"/>
          <w:sz w:val="22"/>
          <w:szCs w:val="22"/>
          <w:rtl w:val="0"/>
          <w:lang w:val="en-US"/>
          <w14:textOutline>
            <w14:noFill/>
          </w14:textOutline>
        </w:rPr>
        <w:t>’</w:t>
      </w:r>
      <w:r>
        <w:rPr>
          <w:rFonts w:ascii="Avenir Next Regular" w:hAnsi="Avenir Next Regular"/>
          <w:sz w:val="22"/>
          <w:szCs w:val="22"/>
          <w:rtl w:val="0"/>
          <w:lang w:val="en-US"/>
          <w14:textOutline>
            <w14:noFill/>
          </w14:textOutline>
        </w:rPr>
        <w:t>s. How should this shape the way we view justice, mercy, forgiveness, and restoration?</w:t>
      </w:r>
    </w:p>
    <w:p>
      <w:pPr>
        <w:pStyle w:val="Body"/>
        <w:spacing w:after="200" w:line="276" w:lineRule="auto"/>
        <w:rPr>
          <w:rFonts w:ascii="Avenir Next Regular" w:cs="Avenir Next Regular" w:hAnsi="Avenir Next Regular" w:eastAsia="Avenir Next Regular"/>
          <w:sz w:val="22"/>
          <w:szCs w:val="22"/>
        </w:rPr>
      </w:pPr>
    </w:p>
    <w:p>
      <w:pPr>
        <w:pStyle w:val="Heading 2"/>
        <w:keepLines w:val="1"/>
        <w:bidi w:val="0"/>
        <w:spacing w:before="200" w:line="276" w:lineRule="auto"/>
        <w:ind w:left="0" w:right="0" w:firstLine="0"/>
        <w:jc w:val="left"/>
        <w:rPr>
          <w:rFonts w:ascii="Avenir Next Regular" w:cs="Avenir Next Regular" w:hAnsi="Avenir Next Regular" w:eastAsia="Avenir Next Regular"/>
          <w:outline w:val="0"/>
          <w:color w:val="4f81bd"/>
          <w:sz w:val="26"/>
          <w:szCs w:val="26"/>
          <w:u w:color="4f81bd"/>
          <w:rtl w:val="0"/>
          <w14:textFill>
            <w14:solidFill>
              <w14:srgbClr w14:val="4F81BD"/>
            </w14:solidFill>
          </w14:textFill>
        </w:rPr>
      </w:pPr>
    </w:p>
    <w:p>
      <w:pPr>
        <w:pStyle w:val="Body"/>
        <w:spacing w:after="200" w:line="276" w:lineRule="auto"/>
        <w:rPr>
          <w:rFonts w:ascii="Avenir Next Regular" w:cs="Avenir Next Regular" w:hAnsi="Avenir Next Regular" w:eastAsia="Avenir Next Regular"/>
          <w:sz w:val="22"/>
          <w:szCs w:val="22"/>
        </w:rPr>
      </w:pPr>
    </w:p>
    <w:p>
      <w:pPr>
        <w:pStyle w:val="Body A"/>
        <w:spacing w:after="200" w:line="276" w:lineRule="auto"/>
      </w:pPr>
      <w:r>
        <w:rPr>
          <w:rFonts w:ascii="Avenir Next Regular" w:cs="Avenir Next Regular" w:hAnsi="Avenir Next Regular" w:eastAsia="Avenir Next Regular"/>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venir Next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numStyleLink w:val="Imported Style 1"/>
  </w:abstractNum>
  <w:abstractNum w:abstractNumId="2">
    <w:multiLevelType w:val="hybridMultilevel"/>
    <w:styleLink w:val="Imported Style 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2"/>
      </w:numPr>
    </w:p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32"/>
      <w:szCs w:val="3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