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The Manna Test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John 6:1-15 | Exodus 16 | Numbers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Moses was validated by signs, and the main one being feeding the people in the wilderness. So, Jesus will be validated at the true prophet by feeding the people as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Jesus is offering Himself as the true life (manna) of God if people would come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Connection to Passover Story: Jesus is the Lamb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Connection to Manna Story: Jesus is the Bread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Nehemiah 9:18-21</w:t>
      </w:r>
      <w:r>
        <w:rPr>
          <w:rFonts w:ascii="Avenir Next Regular" w:hAnsi="Avenir Next Regular"/>
          <w:sz w:val="22"/>
          <w:szCs w:val="22"/>
          <w:rtl w:val="0"/>
          <w:lang w:val="en-US"/>
        </w:rPr>
        <w:t xml:space="preserve"> - This is how they understood how God cared for them in the wilderness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Joshua 5:10-12</w:t>
      </w:r>
      <w:r>
        <w:rPr>
          <w:rFonts w:ascii="Avenir Next Regular" w:hAnsi="Avenir Next Regular"/>
          <w:sz w:val="22"/>
          <w:szCs w:val="22"/>
          <w:rtl w:val="0"/>
          <w:lang w:val="en-US"/>
        </w:rPr>
        <w:t xml:space="preserve"> - This speaks of the manna coming to an end before they enter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Joshua 5:10-12 tells us: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about to enter into a new kind of provision and new way of life in a new land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is associated with the last passover in the wilderness before this new life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ceased because it was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provision for a season until they entered the land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fruit of the land replaced the manna from Heaven. Manna was temporary, not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Deuteronomy 8:1-4, 16</w:t>
      </w:r>
      <w:r>
        <w:rPr>
          <w:rFonts w:ascii="Avenir Next Regular" w:hAnsi="Avenir Next Regular"/>
          <w:sz w:val="22"/>
          <w:szCs w:val="22"/>
          <w:rtl w:val="0"/>
          <w:lang w:val="en-US"/>
        </w:rPr>
        <w:t xml:space="preserve"> - this tells us why God chose to bring Manna down from heaven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Deuteronomy 8:1-4, 16 tells us: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itself was a test, an opportunity to reveal their faith and obey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commands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itself was the result of a test, will they trust God even when they hunger</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was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provision for their physical hunger that he allowed for a time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itself taught them to rely on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and live off that (live by that)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was an opportunity for God to do good to them in response to their obedience (like we see Abraham on Mt. Moriah with Isaac)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is what Jesus quotes in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Matthew 4 </w:t>
      </w:r>
      <w:r>
        <w:rPr>
          <w:rFonts w:ascii="Avenir Next Regular" w:hAnsi="Avenir Next Regular"/>
          <w:sz w:val="22"/>
          <w:szCs w:val="22"/>
          <w:rtl w:val="0"/>
          <w:lang w:val="en-US"/>
        </w:rPr>
        <w:t>when He answers satan</w:t>
      </w:r>
      <w:r>
        <w:rPr>
          <w:rFonts w:ascii="Avenir Next Regular" w:hAnsi="Avenir Next Regular" w:hint="default"/>
          <w:sz w:val="22"/>
          <w:szCs w:val="22"/>
          <w:rtl w:val="0"/>
          <w:lang w:val="en-US"/>
        </w:rPr>
        <w:t>’</w:t>
      </w:r>
      <w:r>
        <w:rPr>
          <w:rFonts w:ascii="Avenir Next Regular" w:hAnsi="Avenir Next Regular"/>
          <w:sz w:val="22"/>
          <w:szCs w:val="22"/>
          <w:rtl w:val="0"/>
          <w:lang w:val="en-US"/>
        </w:rPr>
        <w:t>s temptation to make bread.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The test for Jesus was: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Will you trust the Father to provide for you at the right time or will you rely on your own self</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Will you wait for the Father</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provision to come even if its not your preferred timing</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Will you accelerate, shortcut,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process and take matters into your own hands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Will you obey the Father</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command to fast until He says so</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Will you trust the Father knows better rather than presuming to know better than Him</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Will you complain, and grow resentful//bitter cuz of what the Father withholds, like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Numbers 11:4-9</w:t>
      </w:r>
      <w:r>
        <w:rPr>
          <w:rFonts w:ascii="Avenir Next Regular" w:hAnsi="Avenir Next Regular"/>
          <w:sz w:val="22"/>
          <w:szCs w:val="22"/>
          <w:rtl w:val="0"/>
          <w:lang w:val="en-US"/>
        </w:rPr>
        <w:t xml:space="preserve"> -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people complain about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provision. They disdain and scorn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Exodus 16:1-35</w:t>
      </w:r>
      <w:r>
        <w:rPr>
          <w:rFonts w:ascii="Avenir Next Regular" w:hAnsi="Avenir Next Regular"/>
          <w:sz w:val="22"/>
          <w:szCs w:val="22"/>
          <w:rtl w:val="0"/>
          <w:lang w:val="en-US"/>
        </w:rPr>
        <w:t xml:space="preserve"> - The institution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heavenly feeding program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Exodus 16:1-3 teaches us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lets them reach such a point of hunger they think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die (like </w:t>
      </w:r>
      <w:r>
        <w:rPr>
          <w:rFonts w:ascii="Avenir Next Regular" w:hAnsi="Avenir Next Regular"/>
          <w:i w:val="1"/>
          <w:iCs w:val="1"/>
          <w:outline w:val="0"/>
          <w:color w:val="ff40ff"/>
          <w:sz w:val="22"/>
          <w:szCs w:val="22"/>
          <w:u w:color="ff40ff"/>
          <w:rtl w:val="0"/>
          <w:lang w:val="en-US"/>
          <w14:textFill>
            <w14:solidFill>
              <w14:srgbClr w14:val="FF40FF"/>
            </w14:solidFill>
          </w14:textFill>
        </w:rPr>
        <w:t>Esau in Gen. 25:29</w:t>
      </w:r>
      <w:r>
        <w:rPr>
          <w:rFonts w:ascii="Avenir Next Regular" w:hAnsi="Avenir Next Regular"/>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intends to satisfy their hunger, by letting them reach that point of needing to be filled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They thought it was better in Egypt because of the food options they had and the guarantee of having food every single day rather than wondering in the wilderness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16:4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gather a day</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portion</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main test. Only gathering that day</w:t>
      </w:r>
      <w:r>
        <w:rPr>
          <w:rFonts w:ascii="Avenir Next Regular" w:hAnsi="Avenir Next Regular" w:hint="default"/>
          <w:sz w:val="22"/>
          <w:szCs w:val="22"/>
          <w:rtl w:val="0"/>
          <w:lang w:val="en-US"/>
        </w:rPr>
        <w:t>’</w:t>
      </w:r>
      <w:r>
        <w:rPr>
          <w:rFonts w:ascii="Avenir Next Regular" w:hAnsi="Avenir Next Regular"/>
          <w:sz w:val="22"/>
          <w:szCs w:val="22"/>
          <w:rtl w:val="0"/>
          <w:lang w:val="en-US"/>
        </w:rPr>
        <w:t>s portion means they believe there will be more tomorrow.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leaving your security and provision in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hands, not taking it in your 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first instruction was to only get enough for the day. This was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first command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Technically, this is two commands: go and get it, and only get enough for today. God made it available but you had to go and get it. It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float to their mouths. It required effort still.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16:5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twice as much</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second portion of the test. Gather twice as much Friday, believing God would stretch that out across two days and make it last. It meant you planned to not gather Saturday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second instruction is another set of parameters around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provision.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provision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come without instruction on how to properly enjoy that to the glory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16:6-7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you shall know</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you shall see the glory</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Seeing the manna is somehow seeing the glory of God, which makes them KNOW He is the One who brought them out of Egypt and their grumblings are against their Savior and 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16:8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your grumbling it against the Lord</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way God answers a grumbling, complaining heart is by pouring out provision and grace to show His love and kindness, so that person might know Him and love Him and obey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16:13-14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and when the dew had gone up</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Something had to come down and go back up for their to be provision for the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Numbers 11:9</w:t>
      </w:r>
      <w:r>
        <w:rPr>
          <w:rFonts w:ascii="Avenir Next Regular" w:hAnsi="Avenir Next Regular"/>
          <w:sz w:val="22"/>
          <w:szCs w:val="22"/>
          <w:rtl w:val="0"/>
          <w:lang w:val="en-US"/>
        </w:rPr>
        <w:t xml:space="preserve"> says the dew is distinct from the manna itself: water and bread came together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16:16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take an omer per person</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was an amount to take per person, that would be the most a person would eat. This was the unit of measure Israel would use to properly ration the manna each day per person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 omer is between 1-2 liters, which is one-tenth of an Ephah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Interestingly enough, the omer is only mentioned in Scripture here in the manna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16:17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don</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leave any til the morning</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this is another instruction: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leave any til the morning. No leftovers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Leaving it til morning, meant you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trust God to bring more that day, you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care to obey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or you simply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want to go out and get more that day cuz you</w:t>
      </w:r>
      <w:r>
        <w:rPr>
          <w:rFonts w:ascii="Avenir Next Regular" w:hAnsi="Avenir Next Regular" w:hint="default"/>
          <w:sz w:val="22"/>
          <w:szCs w:val="22"/>
          <w:rtl w:val="0"/>
          <w:lang w:val="en-US"/>
        </w:rPr>
        <w:t>’</w:t>
      </w:r>
      <w:r>
        <w:rPr>
          <w:rFonts w:ascii="Avenir Next Regular" w:hAnsi="Avenir Next Regular"/>
          <w:sz w:val="22"/>
          <w:szCs w:val="22"/>
          <w:rtl w:val="0"/>
          <w:lang w:val="en-US"/>
        </w:rPr>
        <w:t>re lazy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16:21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when the sun grew hot it melted</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commanded to go out and get the food in the morning, before it melts, which meant there was a specific window of time, where they could find manna and their efforts produced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16:24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lay it aside til morning</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another instruction: Friday evening, lay it aside til the next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16:26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don</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go out and find any, there will be none</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Another instruction: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go out on Saturday but rest. Trust God to make it enough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16:31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like coriander</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Numbers 11:7</w:t>
      </w:r>
      <w:r>
        <w:rPr>
          <w:rFonts w:ascii="Avenir Next Regular" w:hAnsi="Avenir Next Regular"/>
          <w:sz w:val="22"/>
          <w:szCs w:val="22"/>
          <w:rtl w:val="0"/>
          <w:lang w:val="en-US"/>
        </w:rPr>
        <w:t xml:space="preserve"> confirms this and adds an extra detail linking us to</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Genesis 2:12</w:t>
      </w:r>
      <w:r>
        <w:rPr>
          <w:rFonts w:ascii="Avenir Next Regular" w:hAnsi="Avenir Next Regular"/>
          <w:sz w:val="22"/>
          <w:szCs w:val="22"/>
          <w:rtl w:val="0"/>
          <w:lang w:val="en-US"/>
        </w:rPr>
        <w:t>. The way mana is described is with a word that describes precious stones in the garden of Eden which means this is Eden bread from Heaven and its linking us back to the garden with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Manna is precious, it links us back to the garden, as if to be the very nourishment of Eden, which is why it comes from Heaven, because it gives the image of the ideal provision scenario in communion with God. It also, may link us to the test within the garden presented in the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16:31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tasted like honey</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fact that it tasted like honey, links us to the promised land, where the promised land is land flowing with milk and honey,: </w:t>
      </w:r>
      <w:r>
        <w:rPr>
          <w:rFonts w:ascii="Avenir Next Regular" w:hAnsi="Avenir Next Regular"/>
          <w:i w:val="1"/>
          <w:iCs w:val="1"/>
          <w:outline w:val="0"/>
          <w:color w:val="ff40ff"/>
          <w:sz w:val="22"/>
          <w:szCs w:val="22"/>
          <w:u w:color="ff40ff"/>
          <w:rtl w:val="0"/>
          <w:lang w:val="en-US"/>
          <w14:textFill>
            <w14:solidFill>
              <w14:srgbClr w14:val="FF40FF"/>
            </w14:solidFill>
          </w14:textFill>
        </w:rPr>
        <w:t>Exodus 3:8, 17, 13:5, 33:3, Leviticus 20:24, Numbers 13:27, 14:8, 16:13-14, Deuteronomy 8:8, 11:9, 26:9, 26:15, 27:3, 31:20, Joshua 5:6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honey taste also links us to the words of God (from Heaven) </w:t>
      </w:r>
      <w:r>
        <w:rPr>
          <w:rFonts w:ascii="Avenir Next Regular" w:hAnsi="Avenir Next Regular"/>
          <w:i w:val="1"/>
          <w:iCs w:val="1"/>
          <w:outline w:val="0"/>
          <w:color w:val="ff40ff"/>
          <w:sz w:val="22"/>
          <w:szCs w:val="22"/>
          <w:u w:color="ff40ff"/>
          <w:rtl w:val="0"/>
          <w:lang w:val="en-US"/>
          <w14:textFill>
            <w14:solidFill>
              <w14:srgbClr w14:val="FF40FF"/>
            </w14:solidFill>
          </w14:textFill>
        </w:rPr>
        <w:t>Psalm 19:10, 119:103, Ezekiel 3:3, Revelation 10:9-10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Honey can speak of the </w:t>
      </w:r>
      <w:r>
        <w:rPr>
          <w:rFonts w:ascii="Avenir Next Regular" w:hAnsi="Avenir Next Regular"/>
          <w:sz w:val="22"/>
          <w:szCs w:val="22"/>
          <w:u w:val="single"/>
          <w:rtl w:val="0"/>
          <w:lang w:val="en-US"/>
        </w:rPr>
        <w:t>provision</w:t>
      </w:r>
      <w:r>
        <w:rPr>
          <w:rFonts w:ascii="Avenir Next Regular" w:hAnsi="Avenir Next Regular"/>
          <w:sz w:val="22"/>
          <w:szCs w:val="22"/>
          <w:rtl w:val="0"/>
          <w:lang w:val="en-US"/>
        </w:rPr>
        <w:t xml:space="preserve"> of the Lord and also the </w:t>
      </w:r>
      <w:r>
        <w:rPr>
          <w:rFonts w:ascii="Avenir Next Regular" w:hAnsi="Avenir Next Regular"/>
          <w:sz w:val="22"/>
          <w:szCs w:val="22"/>
          <w:u w:val="single"/>
          <w:rtl w:val="0"/>
          <w:lang w:val="en-US"/>
        </w:rPr>
        <w:t>abundance</w:t>
      </w:r>
      <w:r>
        <w:rPr>
          <w:rFonts w:ascii="Avenir Next Regular" w:hAnsi="Avenir Next Regular"/>
          <w:sz w:val="22"/>
          <w:szCs w:val="22"/>
          <w:rtl w:val="0"/>
          <w:lang w:val="en-US"/>
        </w:rPr>
        <w:t xml:space="preserve">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16:32-33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keep an omer throughout your generations</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were to keep a day</w:t>
      </w:r>
      <w:r>
        <w:rPr>
          <w:rFonts w:ascii="Avenir Next Regular" w:hAnsi="Avenir Next Regular" w:hint="default"/>
          <w:sz w:val="22"/>
          <w:szCs w:val="22"/>
          <w:rtl w:val="0"/>
          <w:lang w:val="en-US"/>
        </w:rPr>
        <w:t>’</w:t>
      </w:r>
      <w:r>
        <w:rPr>
          <w:rFonts w:ascii="Avenir Next Regular" w:hAnsi="Avenir Next Regular"/>
          <w:sz w:val="22"/>
          <w:szCs w:val="22"/>
          <w:rtl w:val="0"/>
          <w:lang w:val="en-US"/>
        </w:rPr>
        <w:t>s portion for a person to show what God used to sustain an entire nation for 40 years in the wilderness. This way, people could see the provision of God with their own eyes and maintain faith in that God who sustained His people and will continue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16:32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when I brought you out of the land of Egypt</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manna is associated with salvation, rescue, and freedom by the powerful hand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16:33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place it before the Lord</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How would they see it, if it was to be kept before the Lord in the ark of the covenant? Only the High Priest would be able to come anywhere close to those things on Yom Kippur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16:35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they ate the manna for forty years</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manna was associated with 40 years, which means the time of testing was all 40 years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Numbers 11:8</w:t>
      </w:r>
      <w:r>
        <w:rPr>
          <w:rFonts w:ascii="Avenir Next Regular" w:hAnsi="Avenir Next Regular"/>
          <w:sz w:val="22"/>
          <w:szCs w:val="22"/>
          <w:rtl w:val="0"/>
          <w:lang w:val="en-US"/>
        </w:rPr>
        <w:t xml:space="preserve"> tells us how they had to still prepare the food God provided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Exodus 16:36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til they came to the border</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manna was only needed until they got into the promised land, an image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rest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In order to enjoy God</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s provision they had to:</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1st Instruction: Go out and get it,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expect it to float into your mouth</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2nd Instruction: Only gather what you need for that day</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3rd Instruction: Take an omer per person (a measurement per individual)</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4th Instruction: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leave any leftover</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5th Instruction: Gather double on Friday</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6th Instruction: Keep it overnight Friday to have leftovers for Saturday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7th Instruction: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go out and gather any on the sabbath day, but rest and enjoy</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8th Instruction: Keep an omer for future generations to see and believe in Yahweh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Some things to note about the manna:</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temporary provision to get them through the wilderness until they entered the land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itself was a test to reveal their faith and obedience to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commands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itself taught them to rely on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and live off that (live by that)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was a sign for future generations to believe and trust in Yahweh</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associated with the very near temple presence of God, His holy presence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associated with the number 40, and ended up being a test for Israel for 40 years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associated with salvation, rescue, and redemption and freedom</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precious and only appears for a time in order for Israel to gather it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sacred and cannot be left overnight but will spoil if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leftovers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sweet and associated with the garden of Eden ideal where mankind is with God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 comes from Heaven and is the product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from Heaven. His word brings it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 is not of this world, but it satisfies the people living in this world as coming from above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Its associated with the glory of God, and the people seeing His goodness and mercy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satisfying, which means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an appropriate amount for all people to be filled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daily offered to the people to come and get it for themselves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 is not offered on the day of rest, because God makes it last into and through Sabbath, the same way He makes it last into the promised land, an image of sabbath rest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 is not the product of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efforts, intelligence, merit, but God brings it to get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 was an opportunity for God to do good to them in response to their obedience (like we see Abraham on Mt. Moriah with Isaac)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This is what it means to live off God</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s word and not bread alone: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You live by His word, His word brings you into abundant life and you trust Him to do so</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We take Him at His word and believe what He said by living like its true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Getting bread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way, in His timing, by following His parameters for provision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What preserved the people wasn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the bread, but the word that brought the bread, and really, its the God who spoke that word for the bread to come about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This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about bread, its about His word and doing things His way to find life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Not only is the word what they live by, the word is brought the bread that physically nourished them, and the word is what they obeyed to truly enjoy that manna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The test in this scenario is twofold: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Will the crowds look to Jesus and trust Him to give what He says He can give them?</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Will the disciples trust Jesus can do something about their hunger and need for food?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Connections to The Manna Story:</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 Crossing the sea to be fed in a desolate place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2 Large crowds following Him because of the signs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Verse 3 Jesus going up the mountain like Moses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4 Passover is the approaching, thats the setting</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5 The question of where food will come from</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6 The test for Philip to trust Him and believe in His ability</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7 Concern with what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enough, what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lacking</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9 Bread and fish just like the Manna and Quail in Exodus 16</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10 They sit here, but in Exodus 16, they prepare themselves by drawing near to God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Verse 11 In this story, </w:t>
      </w:r>
      <w:r>
        <w:rPr>
          <w:rFonts w:ascii="Avenir Next Regular" w:hAnsi="Avenir Next Regular"/>
          <w:sz w:val="22"/>
          <w:szCs w:val="22"/>
          <w:u w:val="single"/>
          <w:rtl w:val="0"/>
          <w:lang w:val="en-US"/>
        </w:rPr>
        <w:t>Jesus comes from Heaven</w:t>
      </w:r>
      <w:r>
        <w:rPr>
          <w:rFonts w:ascii="Avenir Next Regular" w:hAnsi="Avenir Next Regular"/>
          <w:sz w:val="22"/>
          <w:szCs w:val="22"/>
          <w:rtl w:val="0"/>
          <w:lang w:val="en-US"/>
        </w:rPr>
        <w:t xml:space="preserve"> as the bread, instead of manna coming</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11 In this story, they distribute food, in Exodus 16, they had to go get it. No work here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12 They eat to the fill and have enough just like in Exodus 16</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12 In this story leftovers are allowed as if to be abundantly overflowing, instead of in Exodus 16, when they had to only get a day</w:t>
      </w:r>
      <w:r>
        <w:rPr>
          <w:rFonts w:ascii="Avenir Next Regular" w:hAnsi="Avenir Next Regular" w:hint="default"/>
          <w:sz w:val="22"/>
          <w:szCs w:val="22"/>
          <w:rtl w:val="0"/>
          <w:lang w:val="en-US"/>
        </w:rPr>
        <w:t>’</w:t>
      </w:r>
      <w:r>
        <w:rPr>
          <w:rFonts w:ascii="Avenir Next Regular" w:hAnsi="Avenir Next Regular"/>
          <w:sz w:val="22"/>
          <w:szCs w:val="22"/>
          <w:rtl w:val="0"/>
          <w:lang w:val="en-US"/>
        </w:rPr>
        <w:t>s portion each day and couldn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have leftovers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13 Instead of 12 tribes eating,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12 baskets leftover to show its even for Gentiles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13 Instead of the people gathering food, the disciples gather leftovers for others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Matthew 14:15 tells us its a desolate place, but in the promised land here, not in wilderness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14 This sign reveals Jesus just as in Exodus 16, manna revealed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Some things to note about the manna in connection with John 6:</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temporary provision to get them through the wilderness until they entered the land</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Jesus is the bread of life that sustains us into eternity (the true promised land of Heaven)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itself was a test to reveal their faith and obedience to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commands</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This sign was a test for the people to trust Jesus and come to Him for eternal life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manna itself taught them to rely on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and live off that (live by that)</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This sign should teach them to rely on Jesus</w:t>
      </w:r>
      <w:r>
        <w:rPr>
          <w:rFonts w:ascii="Avenir Next Regular" w:hAnsi="Avenir Next Regular" w:hint="default"/>
          <w:outline w:val="0"/>
          <w:color w:val="ff2600"/>
          <w:sz w:val="22"/>
          <w:szCs w:val="22"/>
          <w:u w:color="ff2600"/>
          <w:rtl w:val="0"/>
          <w:lang w:val="en-US"/>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words and live by His instruction: to believe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associated with the very near temple presence of God, His holy presence</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Jesus, the true temple and presence of God has drawn near to feed His people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associated with the number 40, and ended up being a test for Israel for 40 years</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Jesus spent 40 days eating nothing, in order to offer us the true bread of His own life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associated with salvation, rescue, and redemption and freedom</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Jesus</w:t>
      </w:r>
      <w:r>
        <w:rPr>
          <w:rFonts w:ascii="Avenir Next Regular" w:hAnsi="Avenir Next Regular" w:hint="default"/>
          <w:outline w:val="0"/>
          <w:color w:val="ff2600"/>
          <w:sz w:val="22"/>
          <w:szCs w:val="22"/>
          <w:u w:color="ff2600"/>
          <w:rtl w:val="0"/>
          <w:lang w:val="en-US"/>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very life is the true salvation, rescue, and freedom His people need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precious and only appears for a time in order for Israel to gather it</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There is a small window of time on earth for everyone to eat the life He offers by believing</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sacred and cannot be left overnight but will spoil if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leftovers</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The life Jesus brings allows for leftovers, so that others can enjoy from our abundance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sweet and associated with the garden of Eden ideal where mankind is with God</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Jesus is the true bread from God, the life of God in the garden, the tree of life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 comes from Heaven and is the product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from Heaven. His word brings it</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Jesus is the true bread from Heaven to feed His people spiritual life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satisfying, which means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an appropriate amount for all people to be filled</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Jesus satisfies eternally, not just temporarily each day</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Its daily offered to the people to come and get it for themselves, but they need to bake it. It is not the product of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efforts, intelligence, merit, but God brings it to get</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We don</w:t>
      </w:r>
      <w:r>
        <w:rPr>
          <w:rFonts w:ascii="Avenir Next Regular" w:hAnsi="Avenir Next Regular"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t work for the life Jesus offers, He brings it to us, if we</w:t>
      </w:r>
      <w:r>
        <w:rPr>
          <w:rFonts w:ascii="Avenir Next Regular" w:hAnsi="Avenir Next Regular"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d receive (the work of God)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 is not offered on the day of rest, because God makes it last into and through Sabbath, the same way He makes it last into the promised land, an image of sabbath rest</w:t>
      </w:r>
    </w:p>
    <w:p>
      <w:pPr>
        <w:pStyle w:val="Default"/>
        <w:numPr>
          <w:ilvl w:val="0"/>
          <w:numId w:val="2"/>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The true bread Jesus gives IS the true sabbath rest of God imaged in Sabbath and Promised Land </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JOHN 6:1-15 - THE MANNA TEST</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manna as a test of trust shape the main message of this passage? (John 6:5-6)</w:t>
      </w:r>
    </w:p>
    <w:p>
      <w:pPr>
        <w:pStyle w:val="Body"/>
      </w:pPr>
      <w:r>
        <w:rPr>
          <w:rFonts w:cs="Arial Unicode MS" w:eastAsia="Arial Unicode MS"/>
          <w:rtl w:val="0"/>
          <w:lang w:val="en-US"/>
        </w:rPr>
        <w:t>2. Why is Jesus as greater wilderness provision important for understanding what Jesus is revealing? (John 6:5-13)</w:t>
      </w:r>
    </w:p>
    <w:p>
      <w:pPr>
        <w:pStyle w:val="Body"/>
      </w:pPr>
      <w:r>
        <w:rPr>
          <w:rFonts w:cs="Arial Unicode MS" w:eastAsia="Arial Unicode MS"/>
          <w:rtl w:val="0"/>
          <w:lang w:val="en-US"/>
        </w:rPr>
        <w:t>3. What does trust instead of focusing on lack teach us about faith, discipleship, or the character of God? (John 6:7-9)</w:t>
      </w:r>
    </w:p>
    <w:p>
      <w:pPr>
        <w:pStyle w:val="Body"/>
      </w:pPr>
      <w:r>
        <w:rPr>
          <w:rFonts w:cs="Arial Unicode MS" w:eastAsia="Arial Unicode MS"/>
          <w:rtl w:val="0"/>
          <w:lang w:val="en-US"/>
        </w:rPr>
        <w:t>4. How does abundant provision revealing glory connect this passage to the larger story of Scripture? (John 6:11-14)</w:t>
      </w:r>
    </w:p>
    <w:p>
      <w:pPr>
        <w:pStyle w:val="Body"/>
      </w:pPr>
      <w:r>
        <w:rPr>
          <w:rFonts w:cs="Arial Unicode MS" w:eastAsia="Arial Unicode MS"/>
          <w:rtl w:val="0"/>
          <w:lang w:val="en-US"/>
        </w:rPr>
        <w:t>5. What would it look like for a group of believers to live out Jesus as true bread and rest together? (John 6:14-15)</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manna as a test of trust?</w:t>
      </w:r>
    </w:p>
    <w:p>
      <w:pPr>
        <w:pStyle w:val="Body"/>
      </w:pPr>
      <w:r>
        <w:rPr>
          <w:rFonts w:cs="Arial Unicode MS" w:eastAsia="Arial Unicode MS"/>
          <w:rtl w:val="0"/>
          <w:lang w:val="en-US"/>
        </w:rPr>
        <w:t>2. What assumption, fear, desire, or habit could keep me from embracing Jesus as greater wilderness provision?</w:t>
      </w:r>
    </w:p>
    <w:p>
      <w:pPr>
        <w:pStyle w:val="Body"/>
      </w:pPr>
      <w:r>
        <w:rPr>
          <w:rFonts w:cs="Arial Unicode MS" w:eastAsia="Arial Unicode MS"/>
          <w:rtl w:val="0"/>
          <w:lang w:val="en-US"/>
        </w:rPr>
        <w:t>3. How clearly is trust instead of focusing on lack visible in my own life right now?</w:t>
      </w:r>
    </w:p>
    <w:p>
      <w:pPr>
        <w:pStyle w:val="Body"/>
      </w:pPr>
      <w:r>
        <w:rPr>
          <w:rFonts w:cs="Arial Unicode MS" w:eastAsia="Arial Unicode MS"/>
          <w:rtl w:val="0"/>
          <w:lang w:val="en-US"/>
        </w:rPr>
        <w:t>4. What would change this week if I took abundant provision revealing glory more seriously?</w:t>
      </w:r>
    </w:p>
    <w:p>
      <w:pPr>
        <w:pStyle w:val="Body"/>
      </w:pPr>
      <w:r>
        <w:rPr>
          <w:rFonts w:cs="Arial Unicode MS" w:eastAsia="Arial Unicode MS"/>
          <w:rtl w:val="0"/>
          <w:lang w:val="en-US"/>
        </w:rPr>
        <w:t>5. What specific step can I take to grow in Jesus as true bread and rest?</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manna as a test of trust. </w:t>
      </w:r>
      <w:r>
        <w:rPr>
          <w:rFonts w:cs="Arial Unicode MS" w:eastAsia="Arial Unicode MS"/>
          <w:rtl w:val="0"/>
          <w:lang w:val="de-DE"/>
        </w:rPr>
        <w:t>John 6:5-6</w:t>
      </w:r>
    </w:p>
    <w:p>
      <w:pPr>
        <w:pStyle w:val="Body"/>
      </w:pPr>
      <w:r>
        <w:rPr>
          <w:rFonts w:cs="Arial Unicode MS" w:eastAsia="Arial Unicode MS"/>
          <w:b w:val="1"/>
          <w:bCs w:val="1"/>
          <w:rtl w:val="0"/>
          <w:lang w:val="en-US"/>
        </w:rPr>
        <w:t xml:space="preserve">2. Practice Jesus as greater wilderness provision. </w:t>
      </w:r>
      <w:r>
        <w:rPr>
          <w:rFonts w:cs="Arial Unicode MS" w:eastAsia="Arial Unicode MS"/>
          <w:rtl w:val="0"/>
          <w:lang w:val="de-DE"/>
        </w:rPr>
        <w:t>John 6:5-13</w:t>
      </w:r>
    </w:p>
    <w:p>
      <w:pPr>
        <w:pStyle w:val="Body"/>
      </w:pPr>
      <w:r>
        <w:rPr>
          <w:rFonts w:cs="Arial Unicode MS" w:eastAsia="Arial Unicode MS"/>
          <w:b w:val="1"/>
          <w:bCs w:val="1"/>
          <w:rtl w:val="0"/>
          <w:lang w:val="en-US"/>
        </w:rPr>
        <w:t xml:space="preserve">3. Respond faithfully to trust instead of focusing on lack. </w:t>
      </w:r>
      <w:r>
        <w:rPr>
          <w:rFonts w:cs="Arial Unicode MS" w:eastAsia="Arial Unicode MS"/>
          <w:rtl w:val="0"/>
        </w:rPr>
        <w:t>John 6:7-9</w:t>
      </w:r>
    </w:p>
    <w:p>
      <w:pPr>
        <w:pStyle w:val="Body"/>
      </w:pPr>
      <w:r>
        <w:rPr>
          <w:rFonts w:cs="Arial Unicode MS" w:eastAsia="Arial Unicode MS"/>
          <w:b w:val="1"/>
          <w:bCs w:val="1"/>
          <w:rtl w:val="0"/>
          <w:lang w:val="en-US"/>
        </w:rPr>
        <w:t xml:space="preserve">4. Keep returning to abundant provision revealing glory. </w:t>
      </w:r>
      <w:r>
        <w:rPr>
          <w:rFonts w:cs="Arial Unicode MS" w:eastAsia="Arial Unicode MS"/>
          <w:rtl w:val="0"/>
        </w:rPr>
        <w:t>John 6:11-14</w:t>
      </w:r>
    </w:p>
    <w:p>
      <w:pPr>
        <w:pStyle w:val="Body"/>
      </w:pPr>
      <w:r>
        <w:rPr>
          <w:rFonts w:cs="Arial Unicode MS" w:eastAsia="Arial Unicode MS"/>
          <w:b w:val="1"/>
          <w:bCs w:val="1"/>
          <w:rtl w:val="0"/>
          <w:lang w:val="en-US"/>
        </w:rPr>
        <w:t xml:space="preserve">5. Let your choices reflect Jesus as true bread and rest. </w:t>
      </w:r>
      <w:r>
        <w:rPr>
          <w:rFonts w:cs="Arial Unicode MS" w:eastAsia="Arial Unicode MS"/>
          <w:rtl w:val="0"/>
          <w:lang w:val="de-DE"/>
        </w:rPr>
        <w:t>John 6:14-15</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6:5-13 -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6:7-9 -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6:11-14 -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rPr>
        <w:t xml:space="preserve">4. John 6:14-15 -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6:5-6 -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