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b w:val="1"/>
          <w:bCs w:val="1"/>
          <w:sz w:val="26"/>
          <w:szCs w:val="26"/>
          <w:u w:val="single"/>
          <w:rtl w:val="0"/>
          <w:lang w:val="en-US"/>
        </w:rPr>
        <w:t>Introduction:</w:t>
      </w:r>
      <w:r>
        <w:rPr>
          <w:rFonts w:ascii="Avenir Next Regular" w:hAnsi="Avenir Next Regular"/>
          <w:sz w:val="26"/>
          <w:szCs w:val="26"/>
          <w:rtl w:val="0"/>
          <w:lang w:val="en-US"/>
        </w:rPr>
        <w:t xml:space="preserve"> In the ancient culture when you thought of light you</w:t>
      </w:r>
      <w:r>
        <w:rPr>
          <w:rFonts w:ascii="Arial Unicode MS" w:hAnsi="Arial Unicode MS" w:hint="default"/>
          <w:sz w:val="26"/>
          <w:szCs w:val="26"/>
          <w:rtl w:val="0"/>
          <w:lang w:val="en-US"/>
        </w:rPr>
        <w:t>’</w:t>
      </w:r>
      <w:r>
        <w:rPr>
          <w:rFonts w:ascii="Avenir Next Regular" w:hAnsi="Avenir Next Regular"/>
          <w:sz w:val="26"/>
          <w:szCs w:val="26"/>
          <w:rtl w:val="0"/>
          <w:lang w:val="en-US"/>
        </w:rPr>
        <w:t xml:space="preserve">d think of fire as well which is why God appeared to Moses in the fire of a burning bush, in fire on Mt. Sinai, and in fire at the tabernacle in Exodus 40:38, or how God refers to Himself as an all consuming fire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b w:val="1"/>
          <w:bCs w:val="1"/>
          <w:sz w:val="26"/>
          <w:szCs w:val="26"/>
          <w:u w:val="single"/>
          <w:rtl w:val="0"/>
          <w:lang w:val="en-US"/>
        </w:rPr>
        <w:t>Light of God: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Insight and understanding</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Clarity and direction</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Majesty and glory</w:t>
      </w:r>
    </w:p>
    <w:p>
      <w:pPr>
        <w:pStyle w:val="Default"/>
        <w:numPr>
          <w:ilvl w:val="0"/>
          <w:numId w:val="2"/>
        </w:numPr>
        <w:bidi w:val="0"/>
        <w:spacing w:before="0" w:line="240" w:lineRule="auto"/>
        <w:ind w:right="0"/>
        <w:jc w:val="left"/>
        <w:rPr>
          <w:rFonts w:ascii="Avenir Next Regular" w:hAnsi="Avenir Next Regular"/>
          <w:sz w:val="26"/>
          <w:szCs w:val="26"/>
          <w:rtl w:val="0"/>
          <w:lang w:val="it-IT"/>
        </w:rPr>
      </w:pPr>
      <w:r>
        <w:rPr>
          <w:rFonts w:ascii="Avenir Next Regular" w:hAnsi="Avenir Next Regular"/>
          <w:sz w:val="26"/>
          <w:szCs w:val="26"/>
          <w:rtl w:val="0"/>
          <w:lang w:val="it-IT"/>
        </w:rPr>
        <w:t xml:space="preserve">Fire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John 8:12</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Again Jesus spoke to them, saying,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I am the light of the world. </w:t>
      </w:r>
      <w:r>
        <w:rPr>
          <w:rFonts w:ascii="Avenir Next Regular" w:hAnsi="Avenir Next Regular"/>
          <w:i w:val="1"/>
          <w:iCs w:val="1"/>
          <w:outline w:val="0"/>
          <w:color w:val="ff40ff"/>
          <w:sz w:val="26"/>
          <w:szCs w:val="26"/>
          <w:u w:color="ff40ff"/>
          <w:rtl w:val="0"/>
          <w:lang w:val="en-US"/>
          <w14:textFill>
            <w14:solidFill>
              <w14:srgbClr w14:val="FF40FF"/>
            </w14:solidFill>
          </w14:textFill>
        </w:rPr>
        <w:t>Whoever follows me will not walk in darkness, but will have the light of life.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pt-PT"/>
          <w14:textFill>
            <w14:solidFill>
              <w14:srgbClr w14:val="FF40FF"/>
            </w14:solidFill>
          </w14:textFill>
        </w:rPr>
        <w:t>Psalm 27:1</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LORD is my light and my salvation;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whom shall I fear? The LORD is the stronghold of my life; of whom shall I be afraid?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Genesis 1:3-5</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 God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Let there be light,</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and there was light. And God saw that the light was good. And God separated the light from the darkness. God called the light Day, and the darkness he called Night. And there was evening and there was morning, the first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3:1-7 - Now Moses was keeping the flock of his father-in-law, Jethro, the priest of Midian, and he led his flock to the west side of the wilderness and came to Horeb, the mountain of God. And the angel of the LORD appeared to him in a flame of fire out of the midst of a bush. He looked, and behold, the bush was burning, yet it was not consumed. And Moses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I will turn aside to see this great sight, why the bush is not burned.</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When the LORD saw that he turned aside to see, God called to him out of the bush,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Moses, Moses!</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he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Here I am.</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Then he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Do not come near; take your sandals off your feet, for the place on which you are standing is holy ground.</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he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I am the God of your father, the God of Abraham, the God of Isaac, and the God of Jacob.</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And Moses hid his face, for he was afraid to look at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Exodus 10:23 - They did not see one another, nor did anyone rise from his place for three days, but all the people of Israel</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had light </w:t>
      </w:r>
      <w:r>
        <w:rPr>
          <w:rFonts w:ascii="Avenir Next Regular" w:hAnsi="Avenir Next Regular"/>
          <w:i w:val="1"/>
          <w:iCs w:val="1"/>
          <w:outline w:val="0"/>
          <w:color w:val="ff40ff"/>
          <w:sz w:val="26"/>
          <w:szCs w:val="26"/>
          <w:u w:color="ff40ff"/>
          <w:rtl w:val="0"/>
          <w:lang w:val="en-US"/>
          <w14:textFill>
            <w14:solidFill>
              <w14:srgbClr w14:val="FF40FF"/>
            </w14:solidFill>
          </w14:textFill>
        </w:rPr>
        <w:t>where they lived.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Exodus 13:21 - And the LORD went before them by day in a pillar of cloud to lead them along the way, and by night in a pillar of</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fire to give them light</w:t>
      </w:r>
      <w:r>
        <w:rPr>
          <w:rFonts w:ascii="Avenir Next Regular" w:hAnsi="Avenir Next Regular"/>
          <w:i w:val="1"/>
          <w:iCs w:val="1"/>
          <w:outline w:val="0"/>
          <w:color w:val="ff40ff"/>
          <w:sz w:val="26"/>
          <w:szCs w:val="26"/>
          <w:u w:color="ff40ff"/>
          <w:rtl w:val="0"/>
          <w:lang w:val="en-US"/>
          <w14:textFill>
            <w14:solidFill>
              <w14:srgbClr w14:val="FF40FF"/>
            </w14:solidFill>
          </w14:textFill>
        </w:rPr>
        <w:t>, that they might travel by day and by night. The pillar of cloud by day and the pillar of fire by night did not depart from before the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nl-NL"/>
          <w14:textFill>
            <w14:solidFill>
              <w14:srgbClr w14:val="FF40FF"/>
            </w14:solidFill>
          </w14:textFill>
        </w:rPr>
        <w:t>Exodus 25:37</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You shall make seven lamps for it. And the lamps shall be set up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so as to give light </w:t>
      </w:r>
      <w:r>
        <w:rPr>
          <w:rFonts w:ascii="Avenir Next Regular" w:hAnsi="Avenir Next Regular"/>
          <w:i w:val="1"/>
          <w:iCs w:val="1"/>
          <w:outline w:val="0"/>
          <w:color w:val="ff40ff"/>
          <w:sz w:val="26"/>
          <w:szCs w:val="26"/>
          <w:u w:color="ff40ff"/>
          <w:rtl w:val="0"/>
          <w:lang w:val="en-US"/>
          <w14:textFill>
            <w14:solidFill>
              <w14:srgbClr w14:val="FF40FF"/>
            </w14:solidFill>
          </w14:textFill>
        </w:rPr>
        <w:t>on the space in front of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104:1-2 - Bless the LORD, O my soul!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O LORD my God, you are very great!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You are clothed with splendor and majesty,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covering yourself with light as with a garment,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stretching out the heavens like a tent.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119:105 - Your word is a lamp to my feet and a</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light to my path.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119:130 - The unfolding of your words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gives light;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it imparts understanding to the simple.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Isaiah 2:5 - O house of Jacob,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come, let us walk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in the light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Isaiah 60:1-3 - Arise, shine,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your light has 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the glory of the LORD has risen upon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behold, darkness shall cover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thick darkness the peoples;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but the LORD will arise upon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his glory will be seen upon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nations shall come to your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kings to the brightness of your rising.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glory of God can be compared to light as well or visible, radiant majesty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So light can be </w:t>
      </w:r>
      <w:r>
        <w:rPr>
          <w:rFonts w:ascii="Avenir Next Regular" w:hAnsi="Avenir Next Regular"/>
          <w:sz w:val="26"/>
          <w:szCs w:val="26"/>
          <w:u w:val="single"/>
          <w:rtl w:val="0"/>
          <w:lang w:val="en-US"/>
        </w:rPr>
        <w:t>insight, understanding of the mind</w:t>
      </w:r>
      <w:r>
        <w:rPr>
          <w:rFonts w:ascii="Avenir Next Regular" w:hAnsi="Avenir Next Regular"/>
          <w:sz w:val="26"/>
          <w:szCs w:val="26"/>
          <w:rtl w:val="0"/>
          <w:lang w:val="en-US"/>
        </w:rPr>
        <w:t xml:space="preserve"> as of light fills the innermost parts of a person to give </w:t>
      </w:r>
      <w:r>
        <w:rPr>
          <w:rFonts w:ascii="Avenir Next Regular" w:hAnsi="Avenir Next Regular"/>
          <w:sz w:val="26"/>
          <w:szCs w:val="26"/>
          <w:u w:val="single"/>
          <w:rtl w:val="0"/>
          <w:lang w:val="en-US"/>
        </w:rPr>
        <w:t>clarity and direction.</w:t>
      </w:r>
      <w:r>
        <w:rPr>
          <w:rFonts w:ascii="Avenir Next Regular" w:hAnsi="Avenir Next Regular"/>
          <w:sz w:val="26"/>
          <w:szCs w:val="26"/>
          <w:rtl w:val="0"/>
          <w:lang w:val="en-US"/>
        </w:rPr>
        <w:t xml:space="preserve"> Light can be the fire or even the </w:t>
      </w:r>
      <w:r>
        <w:rPr>
          <w:rFonts w:ascii="Avenir Next Regular" w:hAnsi="Avenir Next Regular"/>
          <w:sz w:val="26"/>
          <w:szCs w:val="26"/>
          <w:u w:val="single"/>
          <w:rtl w:val="0"/>
          <w:lang w:val="en-US"/>
        </w:rPr>
        <w:t xml:space="preserve">glory of God. </w:t>
      </w:r>
      <w:r>
        <w:rPr>
          <w:rFonts w:ascii="Avenir Next Regular" w:hAnsi="Avenir Next Regular"/>
          <w:sz w:val="26"/>
          <w:szCs w:val="26"/>
          <w:rtl w:val="0"/>
          <w:lang w:val="en-US"/>
        </w:rPr>
        <w:t xml:space="preserve">Light can be the </w:t>
      </w:r>
      <w:r>
        <w:rPr>
          <w:rFonts w:ascii="Avenir Next Regular" w:hAnsi="Avenir Next Regular"/>
          <w:sz w:val="26"/>
          <w:szCs w:val="26"/>
          <w:u w:val="single"/>
          <w:rtl w:val="0"/>
          <w:lang w:val="en-US"/>
        </w:rPr>
        <w:t>radiant beams</w:t>
      </w:r>
      <w:r>
        <w:rPr>
          <w:rFonts w:ascii="Avenir Next Regular" w:hAnsi="Avenir Next Regular"/>
          <w:sz w:val="26"/>
          <w:szCs w:val="26"/>
          <w:rtl w:val="0"/>
          <w:lang w:val="en-US"/>
        </w:rPr>
        <w:t xml:space="preserve"> that emanate from the sun, moon, and stars to give sight and life on the earth because light is </w:t>
      </w:r>
      <w:r>
        <w:rPr>
          <w:rFonts w:ascii="Avenir Next Regular" w:hAnsi="Avenir Next Regular"/>
          <w:sz w:val="26"/>
          <w:szCs w:val="26"/>
          <w:u w:val="single"/>
          <w:rtl w:val="0"/>
          <w:lang w:val="en-US"/>
        </w:rPr>
        <w:t>interchangeable with life</w:t>
      </w:r>
      <w:r>
        <w:rPr>
          <w:rFonts w:ascii="Avenir Next Regular" w:hAnsi="Avenir Next Regular"/>
          <w:sz w:val="26"/>
          <w:szCs w:val="26"/>
          <w:rtl w:val="0"/>
          <w:lang w:val="en-US"/>
        </w:rPr>
        <w:t xml:space="preserve"> in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rial Unicode MS" w:cs="Arial Unicode MS" w:hAnsi="Arial Unicode MS" w:eastAsia="Arial Unicode MS"/>
          <w:b w:val="0"/>
          <w:bCs w:val="0"/>
          <w:i w:val="0"/>
          <w:iCs w:val="0"/>
          <w:outline w:val="0"/>
          <w:color w:val="ff2600"/>
          <w:sz w:val="26"/>
          <w:szCs w:val="26"/>
          <w:u w:val="single" w:color="ff2600"/>
          <w14:textFill>
            <w14:solidFill>
              <w14:srgbClr w14:val="FF2600"/>
            </w14:solidFill>
          </w14:textFill>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lang w:val="sv-SE"/>
          <w14:textFill>
            <w14:solidFill>
              <w14:srgbClr w14:val="FF2600"/>
            </w14:solidFill>
          </w14:textFill>
        </w:rPr>
      </w:pPr>
      <w:r>
        <w:rPr>
          <w:rFonts w:ascii="Avenir Next Regular" w:hAnsi="Avenir Next Regular"/>
          <w:b w:val="1"/>
          <w:bCs w:val="1"/>
          <w:outline w:val="0"/>
          <w:color w:val="ff2600"/>
          <w:sz w:val="26"/>
          <w:szCs w:val="26"/>
          <w:u w:val="single" w:color="ff2600"/>
          <w:rtl w:val="0"/>
          <w:lang w:val="sv-SE"/>
          <w14:textFill>
            <w14:solidFill>
              <w14:srgbClr w14:val="FF2600"/>
            </w14:solidFill>
          </w14:textFill>
        </w:rPr>
        <w:t>Jesus Is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lang w:val="de-DE"/>
        </w:rPr>
      </w:pPr>
      <w:r>
        <w:rPr>
          <w:rFonts w:ascii="Avenir Next Regular" w:hAnsi="Avenir Next Regular"/>
          <w:sz w:val="26"/>
          <w:szCs w:val="26"/>
          <w:rtl w:val="0"/>
          <w:lang w:val="de-DE"/>
        </w:rPr>
        <w:t>John 8:12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lang w:val="de-DE"/>
        </w:rPr>
      </w:pPr>
      <w:r>
        <w:rPr>
          <w:rFonts w:ascii="Avenir Next Regular" w:hAnsi="Avenir Next Regular"/>
          <w:sz w:val="26"/>
          <w:szCs w:val="26"/>
          <w:rtl w:val="0"/>
          <w:lang w:val="de-DE"/>
        </w:rPr>
        <w:t>John 9:5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Matthew 4:16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Matthew 17:2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Isaiah 9:2 - The people who walked in darkness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have seen a great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those who dwelt in a land of deep darkness,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on them has light shone.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Luke 1:79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Luke 2:32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lang w:val="de-DE"/>
        </w:rPr>
      </w:pPr>
      <w:r>
        <w:rPr>
          <w:rFonts w:ascii="Avenir Next Regular" w:hAnsi="Avenir Next Regular"/>
          <w:sz w:val="26"/>
          <w:szCs w:val="26"/>
          <w:rtl w:val="0"/>
          <w:lang w:val="de-DE"/>
        </w:rPr>
        <w:t>John 1:4-5, 8-9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Acts 9:3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Acts 26:23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1 Timothy 6:16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lang w:val="de-DE"/>
        </w:rPr>
      </w:pPr>
      <w:r>
        <w:rPr>
          <w:rFonts w:ascii="Avenir Next Regular" w:hAnsi="Avenir Next Regular"/>
          <w:sz w:val="26"/>
          <w:szCs w:val="26"/>
          <w:rtl w:val="0"/>
          <w:lang w:val="de-DE"/>
        </w:rPr>
        <w:t>1 John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Revelation 21:23-24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Revelation 22:5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rial Unicode MS" w:cs="Arial Unicode MS" w:hAnsi="Arial Unicode MS" w:eastAsia="Arial Unicode MS"/>
          <w:b w:val="0"/>
          <w:bCs w:val="0"/>
          <w:i w:val="0"/>
          <w:iCs w:val="0"/>
          <w:outline w:val="0"/>
          <w:color w:val="ff2600"/>
          <w:sz w:val="26"/>
          <w:szCs w:val="26"/>
          <w:u w:val="single" w:color="ff2600"/>
          <w14:textFill>
            <w14:solidFill>
              <w14:srgbClr w14:val="FF2600"/>
            </w14:solidFill>
          </w14:textFill>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We Are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Matthew 5:13-16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John 12:36, 46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lang w:val="de-DE"/>
        </w:rPr>
      </w:pPr>
      <w:r>
        <w:rPr>
          <w:rFonts w:ascii="Avenir Next Regular" w:hAnsi="Avenir Next Regular"/>
          <w:sz w:val="26"/>
          <w:szCs w:val="26"/>
          <w:rtl w:val="0"/>
          <w:lang w:val="de-DE"/>
        </w:rPr>
        <w:t>Romans 13:12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2 Corinthians 4:4-7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2 Corinthians 6:1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Ephesians 5:8-9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lang w:val="it-IT"/>
        </w:rPr>
      </w:pPr>
      <w:r>
        <w:rPr>
          <w:rFonts w:ascii="Avenir Next Regular" w:hAnsi="Avenir Next Regular"/>
          <w:sz w:val="26"/>
          <w:szCs w:val="26"/>
          <w:rtl w:val="0"/>
          <w:lang w:val="it-IT"/>
        </w:rPr>
        <w:t>Colossians 1:12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lang w:val="de-DE"/>
        </w:rPr>
      </w:pPr>
      <w:r>
        <w:rPr>
          <w:rFonts w:ascii="Avenir Next Regular" w:hAnsi="Avenir Next Regular"/>
          <w:sz w:val="26"/>
          <w:szCs w:val="26"/>
          <w:rtl w:val="0"/>
          <w:lang w:val="de-DE"/>
        </w:rPr>
        <w:t>1 Peter 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lang w:val="de-DE"/>
        </w:rPr>
      </w:pPr>
      <w:r>
        <w:rPr>
          <w:rFonts w:ascii="Avenir Next Regular" w:hAnsi="Avenir Next Regular"/>
          <w:sz w:val="26"/>
          <w:szCs w:val="26"/>
          <w:rtl w:val="0"/>
          <w:lang w:val="de-DE"/>
        </w:rPr>
        <w:t>1 John 1:7, 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rPr>
        <w:t>SMALL GROUP &amp; PERSONAL STUDY | JESUS IS LIGHT</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meanings of light appear in these notes, and how do they enrich Jesus</w:t>
      </w:r>
      <w:r>
        <w:rPr>
          <w:rFonts w:cs="Arial Unicode MS" w:eastAsia="Arial Unicode MS" w:hint="default"/>
          <w:rtl w:val="1"/>
        </w:rPr>
        <w:t xml:space="preserve">’ </w:t>
      </w:r>
      <w:r>
        <w:rPr>
          <w:rFonts w:cs="Arial Unicode MS" w:eastAsia="Arial Unicode MS"/>
          <w:rtl w:val="0"/>
          <w:lang w:val="en-US"/>
        </w:rPr>
        <w:t>claim to be the light of the world?</w:t>
      </w:r>
    </w:p>
    <w:p>
      <w:pPr>
        <w:pStyle w:val="Body"/>
      </w:pPr>
      <w:r>
        <w:rPr>
          <w:rFonts w:cs="Arial Unicode MS" w:eastAsia="Arial Unicode MS"/>
          <w:rtl w:val="0"/>
          <w:lang w:val="en-US"/>
        </w:rPr>
        <w:t>2. How does Genesis 1 establish the pattern of light overcoming/separating darkness?</w:t>
      </w:r>
    </w:p>
    <w:p>
      <w:pPr>
        <w:pStyle w:val="Body"/>
      </w:pPr>
      <w:r>
        <w:rPr>
          <w:rFonts w:cs="Arial Unicode MS" w:eastAsia="Arial Unicode MS"/>
          <w:rtl w:val="0"/>
          <w:lang w:val="en-US"/>
        </w:rPr>
        <w:t>3. What do the burning bush, pillar of fire, lamps, and God</w:t>
      </w:r>
      <w:r>
        <w:rPr>
          <w:rFonts w:cs="Arial Unicode MS" w:eastAsia="Arial Unicode MS" w:hint="default"/>
          <w:rtl w:val="1"/>
        </w:rPr>
        <w:t>’</w:t>
      </w:r>
      <w:r>
        <w:rPr>
          <w:rFonts w:cs="Arial Unicode MS" w:eastAsia="Arial Unicode MS"/>
          <w:rtl w:val="0"/>
          <w:lang w:val="en-US"/>
        </w:rPr>
        <w:t>s radiant glory teach about divine light?</w:t>
      </w:r>
    </w:p>
    <w:p>
      <w:pPr>
        <w:pStyle w:val="Body"/>
      </w:pPr>
      <w:r>
        <w:rPr>
          <w:rFonts w:cs="Arial Unicode MS" w:eastAsia="Arial Unicode MS"/>
          <w:rtl w:val="0"/>
          <w:lang w:val="en-US"/>
        </w:rPr>
        <w:t>4. How does Jesus fulfill Isaiah</w:t>
      </w:r>
      <w:r>
        <w:rPr>
          <w:rFonts w:cs="Arial Unicode MS" w:eastAsia="Arial Unicode MS" w:hint="default"/>
          <w:rtl w:val="1"/>
        </w:rPr>
        <w:t>’</w:t>
      </w:r>
      <w:r>
        <w:rPr>
          <w:rFonts w:cs="Arial Unicode MS" w:eastAsia="Arial Unicode MS"/>
          <w:rtl w:val="0"/>
          <w:lang w:val="en-US"/>
        </w:rPr>
        <w:t>s hope that people in darkness would see a great light?</w:t>
      </w:r>
    </w:p>
    <w:p>
      <w:pPr>
        <w:pStyle w:val="Body"/>
      </w:pPr>
      <w:r>
        <w:rPr>
          <w:rFonts w:cs="Arial Unicode MS" w:eastAsia="Arial Unicode MS"/>
          <w:rtl w:val="0"/>
          <w:lang w:val="en-US"/>
        </w:rPr>
        <w:t>5. If Jesus is light and His followers are called light, what is the church</w:t>
      </w:r>
      <w:r>
        <w:rPr>
          <w:rFonts w:cs="Arial Unicode MS" w:eastAsia="Arial Unicode MS" w:hint="default"/>
          <w:rtl w:val="1"/>
        </w:rPr>
        <w:t>’</w:t>
      </w:r>
      <w:r>
        <w:rPr>
          <w:rFonts w:cs="Arial Unicode MS" w:eastAsia="Arial Unicode MS"/>
          <w:rtl w:val="0"/>
        </w:rPr>
        <w:t>s role? (Matt. 5:13-16)</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need Christ to bring clarity or direction?</w:t>
      </w:r>
    </w:p>
    <w:p>
      <w:pPr>
        <w:pStyle w:val="Body"/>
      </w:pPr>
      <w:r>
        <w:rPr>
          <w:rFonts w:cs="Arial Unicode MS" w:eastAsia="Arial Unicode MS"/>
          <w:rtl w:val="0"/>
          <w:lang w:val="en-US"/>
        </w:rPr>
        <w:t>2. Am I following Jesus or preserving areas I do not want exposed?</w:t>
      </w:r>
    </w:p>
    <w:p>
      <w:pPr>
        <w:pStyle w:val="Body"/>
      </w:pPr>
      <w:r>
        <w:rPr>
          <w:rFonts w:cs="Arial Unicode MS" w:eastAsia="Arial Unicode MS"/>
          <w:rtl w:val="0"/>
          <w:lang w:val="en-US"/>
        </w:rPr>
        <w:t>3. What part of God</w:t>
      </w:r>
      <w:r>
        <w:rPr>
          <w:rFonts w:cs="Arial Unicode MS" w:eastAsia="Arial Unicode MS" w:hint="default"/>
          <w:rtl w:val="1"/>
        </w:rPr>
        <w:t>’</w:t>
      </w:r>
      <w:r>
        <w:rPr>
          <w:rFonts w:cs="Arial Unicode MS" w:eastAsia="Arial Unicode MS"/>
          <w:rtl w:val="0"/>
          <w:lang w:val="en-US"/>
        </w:rPr>
        <w:t>s Word has recently brought me light?</w:t>
      </w:r>
    </w:p>
    <w:p>
      <w:pPr>
        <w:pStyle w:val="Body"/>
      </w:pPr>
      <w:r>
        <w:rPr>
          <w:rFonts w:cs="Arial Unicode MS" w:eastAsia="Arial Unicode MS"/>
          <w:rtl w:val="0"/>
          <w:lang w:val="en-US"/>
        </w:rPr>
        <w:t>4. Does my life make Jesus more visible to others?</w:t>
      </w:r>
    </w:p>
    <w:p>
      <w:pPr>
        <w:pStyle w:val="Body"/>
      </w:pPr>
      <w:r>
        <w:rPr>
          <w:rFonts w:cs="Arial Unicode MS" w:eastAsia="Arial Unicode MS"/>
          <w:rtl w:val="0"/>
          <w:lang w:val="en-US"/>
        </w:rPr>
        <w:t>5. Where might I claim fellowship with God while walking in darkness?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Follow the Light in concrete decisions. </w:t>
      </w:r>
      <w:r>
        <w:rPr>
          <w:rFonts w:cs="Arial Unicode MS" w:eastAsia="Arial Unicode MS"/>
          <w:rtl w:val="0"/>
          <w:lang w:val="de-DE"/>
        </w:rPr>
        <w:t>John 8:12</w:t>
      </w:r>
    </w:p>
    <w:p>
      <w:pPr>
        <w:pStyle w:val="Body"/>
      </w:pPr>
      <w:r>
        <w:rPr>
          <w:rFonts w:cs="Arial Unicode MS" w:eastAsia="Arial Unicode MS"/>
          <w:b w:val="1"/>
          <w:bCs w:val="1"/>
          <w:rtl w:val="0"/>
          <w:lang w:val="en-US"/>
        </w:rPr>
        <w:t>2. Use God</w:t>
      </w:r>
      <w:r>
        <w:rPr>
          <w:rFonts w:cs="Arial Unicode MS" w:eastAsia="Arial Unicode MS" w:hint="default"/>
          <w:b w:val="1"/>
          <w:bCs w:val="1"/>
          <w:rtl w:val="1"/>
        </w:rPr>
        <w:t>’</w:t>
      </w:r>
      <w:r>
        <w:rPr>
          <w:rFonts w:cs="Arial Unicode MS" w:eastAsia="Arial Unicode MS"/>
          <w:b w:val="1"/>
          <w:bCs w:val="1"/>
          <w:rtl w:val="0"/>
          <w:lang w:val="en-US"/>
        </w:rPr>
        <w:t xml:space="preserve">s Word for direction. </w:t>
      </w:r>
      <w:r>
        <w:rPr>
          <w:rFonts w:cs="Arial Unicode MS" w:eastAsia="Arial Unicode MS"/>
          <w:rtl w:val="0"/>
        </w:rPr>
        <w:t>Psalm 119:105, 130</w:t>
      </w:r>
    </w:p>
    <w:p>
      <w:pPr>
        <w:pStyle w:val="Body"/>
      </w:pPr>
      <w:r>
        <w:rPr>
          <w:rFonts w:cs="Arial Unicode MS" w:eastAsia="Arial Unicode MS"/>
          <w:b w:val="1"/>
          <w:bCs w:val="1"/>
          <w:rtl w:val="0"/>
          <w:lang w:val="en-US"/>
        </w:rPr>
        <w:t xml:space="preserve">3. Reject hidden works of darkness. </w:t>
      </w:r>
      <w:r>
        <w:rPr>
          <w:rFonts w:cs="Arial Unicode MS" w:eastAsia="Arial Unicode MS"/>
          <w:rtl w:val="0"/>
        </w:rPr>
        <w:t>Ephesians 5:8-11</w:t>
      </w:r>
    </w:p>
    <w:p>
      <w:pPr>
        <w:pStyle w:val="Body"/>
      </w:pPr>
      <w:r>
        <w:rPr>
          <w:rFonts w:cs="Arial Unicode MS" w:eastAsia="Arial Unicode MS"/>
          <w:b w:val="1"/>
          <w:bCs w:val="1"/>
          <w:rtl w:val="0"/>
          <w:lang w:val="en-US"/>
        </w:rPr>
        <w:t xml:space="preserve">4. Shine through visible good works. </w:t>
      </w:r>
      <w:r>
        <w:rPr>
          <w:rFonts w:cs="Arial Unicode MS" w:eastAsia="Arial Unicode MS"/>
          <w:rtl w:val="0"/>
          <w:lang w:val="en-US"/>
        </w:rPr>
        <w:t>Matthew 5:14-16</w:t>
      </w:r>
    </w:p>
    <w:p>
      <w:pPr>
        <w:pStyle w:val="Body"/>
      </w:pPr>
      <w:r>
        <w:rPr>
          <w:rFonts w:cs="Arial Unicode MS" w:eastAsia="Arial Unicode MS"/>
          <w:b w:val="1"/>
          <w:bCs w:val="1"/>
          <w:rtl w:val="0"/>
          <w:lang w:val="en-US"/>
        </w:rPr>
        <w:t xml:space="preserve">5. Proclaim the One who called you out of darkness. </w:t>
      </w:r>
      <w:r>
        <w:rPr>
          <w:rFonts w:cs="Arial Unicode MS" w:eastAsia="Arial Unicode MS"/>
          <w:rtl w:val="0"/>
          <w:lang w:val="de-DE"/>
        </w:rPr>
        <w:t>1 Peter 2:9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 xml:space="preserve">1. Isaiah 42:6-7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servant is a light who opens blind eyes and brings people out of darkness.</w:t>
      </w:r>
    </w:p>
    <w:p>
      <w:pPr>
        <w:pStyle w:val="Body"/>
      </w:pPr>
      <w:r>
        <w:rPr>
          <w:rFonts w:cs="Arial Unicode MS" w:eastAsia="Arial Unicode MS"/>
          <w:b w:val="1"/>
          <w:bCs w:val="1"/>
          <w:rtl w:val="0"/>
          <w:lang w:val="en-US"/>
        </w:rPr>
        <w:t xml:space="preserve">2. Isaiah 49:6 </w:t>
      </w:r>
      <w:r>
        <w:rPr>
          <w:rFonts w:cs="Arial Unicode MS" w:eastAsia="Arial Unicode MS" w:hint="default"/>
          <w:b w:val="1"/>
          <w:bCs w:val="1"/>
          <w:rtl w:val="0"/>
          <w:lang w:val="en-US"/>
        </w:rPr>
        <w:t xml:space="preserve">— </w:t>
      </w:r>
      <w:r>
        <w:rPr>
          <w:rFonts w:cs="Arial Unicode MS" w:eastAsia="Arial Unicode MS"/>
          <w:rtl w:val="0"/>
          <w:lang w:val="en-US"/>
        </w:rPr>
        <w:t>The servant becomes a light for the nations.</w:t>
      </w:r>
    </w:p>
    <w:p>
      <w:pPr>
        <w:pStyle w:val="Body"/>
      </w:pPr>
      <w:r>
        <w:rPr>
          <w:rFonts w:cs="Arial Unicode MS" w:eastAsia="Arial Unicode MS"/>
          <w:b w:val="1"/>
          <w:bCs w:val="1"/>
          <w:rtl w:val="0"/>
        </w:rPr>
        <w:t xml:space="preserve">3. John 3:19-21 </w:t>
      </w:r>
      <w:r>
        <w:rPr>
          <w:rFonts w:cs="Arial Unicode MS" w:eastAsia="Arial Unicode MS" w:hint="default"/>
          <w:b w:val="1"/>
          <w:bCs w:val="1"/>
          <w:rtl w:val="0"/>
          <w:lang w:val="en-US"/>
        </w:rPr>
        <w:t xml:space="preserve">— </w:t>
      </w:r>
      <w:r>
        <w:rPr>
          <w:rFonts w:cs="Arial Unicode MS" w:eastAsia="Arial Unicode MS"/>
          <w:rtl w:val="0"/>
          <w:lang w:val="en-US"/>
        </w:rPr>
        <w:t>Light exposes deeds and calls people into openness before God.</w:t>
      </w:r>
    </w:p>
    <w:p>
      <w:pPr>
        <w:pStyle w:val="Body"/>
      </w:pPr>
      <w:r>
        <w:rPr>
          <w:rFonts w:cs="Arial Unicode MS" w:eastAsia="Arial Unicode MS"/>
          <w:b w:val="1"/>
          <w:bCs w:val="1"/>
          <w:rtl w:val="0"/>
        </w:rPr>
        <w:t xml:space="preserve">4. Ephesians 5:8-14 </w:t>
      </w:r>
      <w:r>
        <w:rPr>
          <w:rFonts w:cs="Arial Unicode MS" w:eastAsia="Arial Unicode MS" w:hint="default"/>
          <w:b w:val="1"/>
          <w:bCs w:val="1"/>
          <w:rtl w:val="0"/>
          <w:lang w:val="en-US"/>
        </w:rPr>
        <w:t xml:space="preserve">— </w:t>
      </w:r>
      <w:r>
        <w:rPr>
          <w:rFonts w:cs="Arial Unicode MS" w:eastAsia="Arial Unicode MS"/>
          <w:rtl w:val="0"/>
          <w:lang w:val="en-US"/>
        </w:rPr>
        <w:t>Believers are commanded to walk as children of light.</w:t>
      </w:r>
    </w:p>
    <w:p>
      <w:pPr>
        <w:pStyle w:val="Body"/>
      </w:pPr>
      <w:r>
        <w:rPr>
          <w:rFonts w:cs="Arial Unicode MS" w:eastAsia="Arial Unicode MS"/>
          <w:b w:val="1"/>
          <w:bCs w:val="1"/>
          <w:rtl w:val="0"/>
          <w:lang w:val="en-US"/>
        </w:rPr>
        <w:t xml:space="preserve">5. Revelation 21:22-25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glory gives the new creation light, and the Lamb is its lamp.</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2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