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THE RIGHTEOUS ONE | JESUS IS (EPISODE 1)</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Righteousness - Justice, moral perfection, uprightness, meeting God</w:t>
      </w:r>
      <w:r>
        <w:rPr>
          <w:rFonts w:ascii="Avenir Next Regular" w:hAnsi="Avenir Next Regular" w:hint="default"/>
          <w:sz w:val="24"/>
          <w:szCs w:val="24"/>
          <w:rtl w:val="0"/>
          <w:lang w:val="en-US"/>
        </w:rPr>
        <w:t>’</w:t>
      </w:r>
      <w:r>
        <w:rPr>
          <w:rFonts w:ascii="Avenir Next Regular" w:hAnsi="Avenir Next Regular"/>
          <w:sz w:val="24"/>
          <w:szCs w:val="24"/>
          <w:rtl w:val="0"/>
          <w:lang w:val="en-US"/>
        </w:rPr>
        <w:t>s standard, acceptable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THE RIGHTEOUS ONE IS JESUS</w:t>
      </w:r>
    </w:p>
    <w:p>
      <w:pPr>
        <w:pStyle w:val="Body A"/>
        <w:rPr>
          <w:rFonts w:ascii="Avenir Next Regular" w:cs="Avenir Next Regular" w:hAnsi="Avenir Next Regular" w:eastAsia="Avenir Next Regular"/>
          <w:b w:val="1"/>
          <w:bCs w:val="1"/>
          <w:sz w:val="24"/>
          <w:szCs w:val="24"/>
          <w:u w:val="single"/>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Jeremiah 23:5-6 - Behold, the days are coming, declares the LORD, when I will raise up for David a righteous Branch, and he shall reign as king and deal wisely, and shall execute justice and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in the land. In his days Judah will be saved, and Israel will dwell securely. And this is the name by which he will be called: The LORD is our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w:t>
      </w:r>
      <w:r>
        <w:rPr>
          <w:rFonts w:ascii="Arial Unicode MS" w:hAnsi="Arial Unicode MS" w:hint="default"/>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Jeremiah 33:15-16 - In those days and at that time I will cause a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xml:space="preserve"> Branch to spring up for David, and he shall execute justice and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in the land. In those days Judah will be saved, and Jerusalem will dwell securely. And this is the name by which it will be called: The LORD is our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w:t>
      </w:r>
      <w:r>
        <w:rPr>
          <w:rFonts w:ascii="Arial Unicode MS" w:hAnsi="Arial Unicode MS" w:hint="default"/>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Isaiah 11:1-5 - There shall come forth a shoot from the stump of Jesse,</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and a branch from his roots shall bear fruit.</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And the Spirit of the LORD shall rest upon him,</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Spirit of wisdom and understanding,</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Spirit of counsel and might,</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the Spirit of knowledge and the fear of the LORD.</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And his delight shall be in the fear of the LORD.</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He shall not judge by what his eyes see,</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or decide disputes by what his ears hear,</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but with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he shall judge the poor,</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and decide with equity for the meek of the earth;</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and he shall strike the earth with the rod of his mouth,</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and with the breath of his lips he shall kill the wicked.</w:t>
      </w: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shall be the belt of his waist,</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and faithfulness the belt of his loins.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Isaiah 24:16 - From the ends of the earth we hear songs of praise,</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of glory to the </w:t>
      </w:r>
      <w:r>
        <w:rPr>
          <w:rFonts w:ascii="Avenir Next Regular" w:hAnsi="Avenir Next Regular"/>
          <w:b w:val="1"/>
          <w:bCs w:val="1"/>
          <w:sz w:val="24"/>
          <w:szCs w:val="24"/>
          <w:rtl w:val="0"/>
          <w:lang w:val="en-US"/>
        </w:rPr>
        <w:t>Righteous One.</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But I say, </w:t>
      </w:r>
      <w:r>
        <w:rPr>
          <w:rFonts w:ascii="Arial Unicode MS" w:hAnsi="Arial Unicode MS" w:hint="default"/>
          <w:sz w:val="24"/>
          <w:szCs w:val="24"/>
          <w:rtl w:val="1"/>
          <w:lang w:val="ar-SA" w:bidi="ar-SA"/>
        </w:rPr>
        <w:t>“</w:t>
      </w:r>
      <w:r>
        <w:rPr>
          <w:rFonts w:ascii="Avenir Next Regular" w:hAnsi="Avenir Next Regular"/>
          <w:sz w:val="24"/>
          <w:szCs w:val="24"/>
          <w:rtl w:val="0"/>
          <w:lang w:val="en-US"/>
        </w:rPr>
        <w:t>I waste away,</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I waste away. Woe is me!</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For the traitors have betrayed,</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with betrayal the traitors have betrayed.</w:t>
      </w:r>
      <w:r>
        <w:rPr>
          <w:rFonts w:ascii="Avenir Next Regular" w:hAnsi="Avenir Next Regular" w:hint="default"/>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1 Corinthians 1:30 - And because of him you are in Christ Jesus, who became to us wisdom from God,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and sanctification and redemption, so that, as it is written, </w:t>
      </w:r>
      <w:r>
        <w:rPr>
          <w:rFonts w:ascii="Arial Unicode MS" w:hAnsi="Arial Unicode MS" w:hint="default"/>
          <w:sz w:val="24"/>
          <w:szCs w:val="24"/>
          <w:rtl w:val="1"/>
          <w:lang w:val="ar-SA" w:bidi="ar-SA"/>
        </w:rPr>
        <w:t>“</w:t>
      </w:r>
      <w:r>
        <w:rPr>
          <w:rFonts w:ascii="Avenir Next Regular" w:hAnsi="Avenir Next Regular"/>
          <w:sz w:val="24"/>
          <w:szCs w:val="24"/>
          <w:rtl w:val="0"/>
          <w:lang w:val="en-US"/>
        </w:rPr>
        <w:t>Let the one who boasts, boast in the Lord.</w:t>
      </w:r>
      <w:r>
        <w:rPr>
          <w:rFonts w:ascii="Avenir Next Regular" w:hAnsi="Avenir Next Regular" w:hint="default"/>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Hebrews 7:1-2 - For this Melchizedek, king of Salem, priest of the Most High God, met Abraham returning from the slaughter of the kings and blessed him, and to him Abraham apportioned a tenth part of everything. He is first, by translation of his name, king of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and then he is also king of Salem, that is, king of peace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1 John 2:1 - My little children, I am writing these things to you so that you may not sin. But if anyone does sin, we have an advocate with the Father, Jesus Christ the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Acts 3:14-15 - But you denied the Holy and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xml:space="preserve"> One, and asked for a murderer to be granted to you, and you killed the Author of life, whom God raised from the dead. To this we are witnesses.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Acts 7:52-53 - Which of the prophets did your fathers not persecute? And they killed those who announced beforehand the coming of the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xml:space="preserve"> One, whom you have now betrayed and murdered, you who received the law as delivered by angels and did not keep it.</w:t>
      </w:r>
      <w:r>
        <w:rPr>
          <w:rFonts w:ascii="Avenir Next Regular" w:hAnsi="Avenir Next Regular" w:hint="default"/>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Acts 22:14 - And he said, The God of our fathers appointed you to know his will, to see the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xml:space="preserve"> One and to hear a voice from his mouth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Romans 3:21-23 - But now the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of God has been manifested apart from the law, although the Law and the Prophets bear witness to it</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the righteousness of God through faith in Jesus Christ for all who believe. For there is no distinction: for all have sinned and fall short of the glory of God,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NO ONE IS RIGHTEOUS OR MEETS GOD</w:t>
      </w:r>
      <w:r>
        <w:rPr>
          <w:rFonts w:ascii="Avenir Next Regular" w:hAnsi="Avenir Next Regular" w:hint="default"/>
          <w:b w:val="1"/>
          <w:bCs w:val="1"/>
          <w:outline w:val="0"/>
          <w:color w:val="ff2600"/>
          <w:sz w:val="24"/>
          <w:szCs w:val="24"/>
          <w:u w:val="single" w:color="ff2600"/>
          <w:rtl w:val="0"/>
          <w:lang w:val="en-US"/>
          <w14:textFill>
            <w14:solidFill>
              <w14:srgbClr w14:val="FF2600"/>
            </w14:solidFill>
          </w14:textFill>
        </w:rPr>
        <w:t>’</w:t>
      </w: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S STANDARD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Romans 3:9-10 - What then? Are we Jews any better off? No, not at all. For we have already charged that all, both Jews and Greeks, are under sin, as it is written:</w:t>
      </w:r>
    </w:p>
    <w:p>
      <w:pPr>
        <w:pStyle w:val="Body A"/>
        <w:rPr>
          <w:rFonts w:ascii="Avenir Next Regular" w:cs="Avenir Next Regular" w:hAnsi="Avenir Next Regular" w:eastAsia="Avenir Next Regular"/>
          <w:sz w:val="24"/>
          <w:szCs w:val="24"/>
        </w:rPr>
      </w:pPr>
      <w:r>
        <w:rPr>
          <w:rFonts w:ascii="Arial Unicode MS" w:hAnsi="Arial Unicode MS" w:hint="default"/>
          <w:sz w:val="24"/>
          <w:szCs w:val="24"/>
          <w:rtl w:val="1"/>
          <w:lang w:val="ar-SA" w:bidi="ar-SA"/>
        </w:rPr>
        <w:t>“</w:t>
      </w:r>
      <w:r>
        <w:rPr>
          <w:rFonts w:ascii="Avenir Next Regular" w:hAnsi="Avenir Next Regular"/>
          <w:sz w:val="24"/>
          <w:szCs w:val="24"/>
          <w:rtl w:val="0"/>
          <w:lang w:val="en-US"/>
        </w:rPr>
        <w:t xml:space="preserve">None is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no, not one;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Romans 1:17 - For in it the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of God is revealed from faith for faith, as it is written, </w:t>
      </w:r>
      <w:r>
        <w:rPr>
          <w:rFonts w:ascii="Arial Unicode MS" w:hAnsi="Arial Unicode MS" w:hint="default"/>
          <w:sz w:val="24"/>
          <w:szCs w:val="24"/>
          <w:rtl w:val="1"/>
          <w:lang w:val="ar-SA" w:bidi="ar-SA"/>
        </w:rPr>
        <w:t>“</w:t>
      </w:r>
      <w:r>
        <w:rPr>
          <w:rFonts w:ascii="Avenir Next Regular" w:hAnsi="Avenir Next Regular"/>
          <w:sz w:val="24"/>
          <w:szCs w:val="24"/>
          <w:rtl w:val="0"/>
          <w:lang w:val="en-US"/>
        </w:rPr>
        <w:t xml:space="preserve">The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xml:space="preserve"> shall live by faith.</w:t>
      </w:r>
      <w:r>
        <w:rPr>
          <w:rFonts w:ascii="Avenir Next Regular" w:hAnsi="Avenir Next Regular" w:hint="default"/>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Romans 2:13 - For it is not the hearers of the law who are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xml:space="preserve"> before God, but the doers of the law who will be </w:t>
      </w:r>
      <w:r>
        <w:rPr>
          <w:rFonts w:ascii="Avenir Next Regular" w:hAnsi="Avenir Next Regular"/>
          <w:b w:val="1"/>
          <w:bCs w:val="1"/>
          <w:sz w:val="24"/>
          <w:szCs w:val="24"/>
          <w:rtl w:val="0"/>
          <w:lang w:val="en-US"/>
        </w:rPr>
        <w:t>justified</w:t>
      </w:r>
      <w:r>
        <w:rPr>
          <w:rFonts w:ascii="Avenir Next Regular" w:hAnsi="Avenir Next Regular"/>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THE RIGHTEOUS ONE MAKES US RIGHTEOUS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Matthew 3:15 - But Jesus answered him, </w:t>
      </w:r>
      <w:r>
        <w:rPr>
          <w:rFonts w:ascii="Arial Unicode MS" w:hAnsi="Arial Unicode MS" w:hint="default"/>
          <w:sz w:val="24"/>
          <w:szCs w:val="24"/>
          <w:rtl w:val="1"/>
          <w:lang w:val="ar-SA" w:bidi="ar-SA"/>
        </w:rPr>
        <w:t>“</w:t>
      </w:r>
      <w:r>
        <w:rPr>
          <w:rFonts w:ascii="Avenir Next Regular" w:hAnsi="Avenir Next Regular"/>
          <w:sz w:val="24"/>
          <w:szCs w:val="24"/>
          <w:rtl w:val="0"/>
          <w:lang w:val="en-US"/>
        </w:rPr>
        <w:t xml:space="preserve">Let it be so now, for thus it is fitting for us to fulfill all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Then he consented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Romans 8:3-4 - For God has done what the law, weakened by the flesh, could not do. By sending his own Son in the likeness of sinful flesh and for sin, he condemned sin in the flesh, in order that the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xml:space="preserve"> requirement of the law might be fulfilled in us, who walk not according to the flesh but according to the Spirit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2 Corinthians 5:21 -For our sake he made him to be sin who knew no sin, so that in him we might become the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of God.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Romans 5:19 - For as by the one man's disobedience the many were made sinners, so by the one man's obedience the many will be made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1 Peter 3:18 - For Christ also suffered once for sins, the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xml:space="preserve"> for the unrighteous, that he might bring us to God, being put to death in the flesh but made alive in the spirit,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Ephesians 4:24 - and to put on the new self, created after the likeness of God in true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and holiness. Therefore, having put away falsehood, let each one of you</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Ephesians 6:14 - Stand therefore, having fastened on the belt of truth, and having put on the breastplate of </w:t>
      </w:r>
      <w:r>
        <w:rPr>
          <w:rFonts w:ascii="Avenir Next Regular" w:hAnsi="Avenir Next Regular"/>
          <w:b w:val="1"/>
          <w:bCs w:val="1"/>
          <w:sz w:val="24"/>
          <w:szCs w:val="24"/>
          <w:rtl w:val="0"/>
          <w:lang w:val="en-US"/>
        </w:rPr>
        <w:t>righteousness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RIGHTEOUSNESS COMES THROUGH FAITH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Matthew 6:33 - But seek first the kingdom of God and his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and all these things will be added to you.</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Romans 10:2-3 - For, being ignorant of the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of God, and seeking to establish their own, they did not submit to God's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For Christ is the end of the law for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to everyone who believes.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Galatians 2:21 - I do not nullify the grace of God, for if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were through the law, then Christ died for no purpose.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Habakkuk 2:4 - Behold, his soul is puffed up; it is not upright within him,</w:t>
      </w: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but the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xml:space="preserve"> shall live by his faith.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Romans 4:3-8 - For what does the Scripture say? </w:t>
      </w:r>
      <w:r>
        <w:rPr>
          <w:rFonts w:ascii="Arial Unicode MS" w:hAnsi="Arial Unicode MS" w:hint="default"/>
          <w:sz w:val="24"/>
          <w:szCs w:val="24"/>
          <w:rtl w:val="1"/>
          <w:lang w:val="ar-SA" w:bidi="ar-SA"/>
        </w:rPr>
        <w:t>“</w:t>
      </w:r>
      <w:r>
        <w:rPr>
          <w:rFonts w:ascii="Avenir Next Regular" w:hAnsi="Avenir Next Regular"/>
          <w:sz w:val="24"/>
          <w:szCs w:val="24"/>
          <w:rtl w:val="0"/>
          <w:lang w:val="en-US"/>
        </w:rPr>
        <w:t xml:space="preserve">Abraham believed God, and it was counted to him as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w:t>
      </w:r>
      <w:r>
        <w:rPr>
          <w:rFonts w:ascii="Avenir Next Regular" w:hAnsi="Avenir Next Regular" w:hint="default"/>
          <w:sz w:val="24"/>
          <w:szCs w:val="24"/>
          <w:rtl w:val="0"/>
          <w:lang w:val="en-US"/>
        </w:rPr>
        <w:t xml:space="preserve">” </w:t>
      </w:r>
      <w:r>
        <w:rPr>
          <w:rFonts w:ascii="Avenir Next Regular" w:hAnsi="Avenir Next Regular"/>
          <w:sz w:val="24"/>
          <w:szCs w:val="24"/>
          <w:rtl w:val="0"/>
          <w:lang w:val="en-US"/>
        </w:rPr>
        <w:t xml:space="preserve">Now to the one who works, his wages are not counted as a gift but as his due. And to the one who does not work but believes in him who justifies the ungodly, his faith is counted as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just as David also speaks of the blessing of the one to whom God counts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apart from works: </w:t>
      </w:r>
      <w:r>
        <w:rPr>
          <w:rFonts w:ascii="Arial Unicode MS" w:hAnsi="Arial Unicode MS" w:hint="default"/>
          <w:sz w:val="24"/>
          <w:szCs w:val="24"/>
          <w:rtl w:val="1"/>
          <w:lang w:val="ar-SA" w:bidi="ar-SA"/>
        </w:rPr>
        <w:t>“</w:t>
      </w:r>
      <w:r>
        <w:rPr>
          <w:rFonts w:ascii="Avenir Next Regular" w:hAnsi="Avenir Next Regular"/>
          <w:sz w:val="24"/>
          <w:szCs w:val="24"/>
          <w:rtl w:val="0"/>
          <w:lang w:val="en-US"/>
        </w:rPr>
        <w:t>Blessed are those whose lawless deeds are forgiven, and whose sins are covered; blessed is the man against whom the Lord will not count his sin.</w:t>
      </w:r>
      <w:r>
        <w:rPr>
          <w:rFonts w:ascii="Avenir Next Regular" w:hAnsi="Avenir Next Regular" w:hint="default"/>
          <w:sz w:val="24"/>
          <w:szCs w:val="24"/>
          <w:rtl w:val="0"/>
          <w:lang w:val="en-US"/>
        </w:rPr>
        <w:t xml:space="preserv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1 John 2:29 - If you know that he is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you may be sure that everyone who practices righteousness has been born of him.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THE RIGHTEOUS WILL LIVE IN RIGHTEOUSNESS IN THE NEW EARTH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Matthew 13:43, 49-50 - Then the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xml:space="preserve"> will shine like the sun in the kingdom of their Father. He who has ears, let him hear. So it will be at the end of the age. The angels will come out and separate the evil from the </w:t>
      </w:r>
      <w:r>
        <w:rPr>
          <w:rFonts w:ascii="Avenir Next Regular" w:hAnsi="Avenir Next Regular"/>
          <w:b w:val="1"/>
          <w:bCs w:val="1"/>
          <w:sz w:val="24"/>
          <w:szCs w:val="24"/>
          <w:rtl w:val="0"/>
          <w:lang w:val="en-US"/>
        </w:rPr>
        <w:t>righteous</w:t>
      </w:r>
      <w:r>
        <w:rPr>
          <w:rFonts w:ascii="Avenir Next Regular" w:hAnsi="Avenir Next Regular"/>
          <w:sz w:val="24"/>
          <w:szCs w:val="24"/>
          <w:rtl w:val="0"/>
          <w:lang w:val="en-US"/>
        </w:rPr>
        <w:t xml:space="preserve"> and throw them into the fiery furnace. In that place there will be weeping and gnashing of teeth.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2 Peter 3:13 - But according to his promise we are waiting for new heavens and a new earth in which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dwells.</w:t>
      </w:r>
    </w:p>
    <w:p>
      <w:pPr>
        <w:pStyle w:val="Body A"/>
        <w:rPr>
          <w:rFonts w:ascii="Avenir Next Regular" w:cs="Avenir Next Regular" w:hAnsi="Avenir Next Regular" w:eastAsia="Avenir Next Regular"/>
          <w:sz w:val="24"/>
          <w:szCs w:val="24"/>
        </w:rPr>
      </w:pPr>
    </w:p>
    <w:p>
      <w:pPr>
        <w:pStyle w:val="Body A"/>
      </w:pPr>
      <w:r>
        <w:rPr>
          <w:rFonts w:ascii="Avenir Next Regular" w:hAnsi="Avenir Next Regular"/>
          <w:sz w:val="24"/>
          <w:szCs w:val="24"/>
          <w:rtl w:val="0"/>
          <w:lang w:val="en-US"/>
        </w:rPr>
        <w:t xml:space="preserve">Revelation 19:11 - Then I saw heaven opened, and behold, a white horse! The one sitting on it is called Faithful and True, and in </w:t>
      </w:r>
      <w:r>
        <w:rPr>
          <w:rFonts w:ascii="Avenir Next Regular" w:hAnsi="Avenir Next Regular"/>
          <w:b w:val="1"/>
          <w:bCs w:val="1"/>
          <w:sz w:val="24"/>
          <w:szCs w:val="24"/>
          <w:rtl w:val="0"/>
          <w:lang w:val="en-US"/>
        </w:rPr>
        <w:t>righteousness</w:t>
      </w:r>
      <w:r>
        <w:rPr>
          <w:rFonts w:ascii="Avenir Next Regular" w:hAnsi="Avenir Next Regular"/>
          <w:sz w:val="24"/>
          <w:szCs w:val="24"/>
          <w:rtl w:val="0"/>
          <w:lang w:val="en-US"/>
        </w:rPr>
        <w:t xml:space="preserve"> he judges and makes war</w:t>
      </w:r>
    </w:p>
    <w:p>
      <w:pPr>
        <w:pStyle w:val="Body B"/>
      </w:pPr>
      <w:r>
        <w:rPr>
          <w:rFonts w:ascii="Arial Unicode MS" w:cs="Arial Unicode MS" w:hAnsi="Arial Unicode MS" w:eastAsia="Arial Unicode MS"/>
          <w:b w:val="0"/>
          <w:bCs w:val="0"/>
          <w:i w:val="0"/>
          <w:iCs w:val="0"/>
        </w:rPr>
        <w:br w:type="page"/>
      </w:r>
    </w:p>
    <w:p>
      <w:pPr>
        <w:pStyle w:val="Body B"/>
      </w:pPr>
      <w:r>
        <w:rPr>
          <w:rFonts w:cs="Arial Unicode MS" w:eastAsia="Arial Unicode MS"/>
          <w:b w:val="1"/>
          <w:bCs w:val="1"/>
          <w:sz w:val="32"/>
          <w:szCs w:val="32"/>
          <w:rtl w:val="0"/>
        </w:rPr>
        <w:t>SMALL GROUP &amp; PERSONAL STUDY | JESUS IS RIGHTEOUSNESS</w:t>
      </w:r>
    </w:p>
    <w:p>
      <w:pPr>
        <w:pStyle w:val="Body B"/>
      </w:pPr>
    </w:p>
    <w:p>
      <w:pPr>
        <w:pStyle w:val="Body B"/>
      </w:pPr>
      <w:r>
        <w:rPr>
          <w:rFonts w:cs="Arial Unicode MS" w:eastAsia="Arial Unicode MS"/>
          <w:i w:val="1"/>
          <w:iCs w:val="1"/>
          <w:rtl w:val="0"/>
          <w:lang w:val="en-US"/>
        </w:rPr>
        <w:t>Supplemental study material based on the themes and Scripture passages in the original sermon notes.</w:t>
      </w:r>
    </w:p>
    <w:p>
      <w:pPr>
        <w:pStyle w:val="Body B"/>
      </w:pPr>
    </w:p>
    <w:p>
      <w:pPr>
        <w:pStyle w:val="Body B"/>
      </w:pPr>
      <w:r>
        <w:rPr>
          <w:rFonts w:cs="Arial Unicode MS" w:eastAsia="Arial Unicode MS"/>
          <w:b w:val="1"/>
          <w:bCs w:val="1"/>
          <w:rtl w:val="0"/>
          <w:lang w:val="en-US"/>
        </w:rPr>
        <w:t>SMALL GROUP DISCUSSION QUESTIONS</w:t>
      </w:r>
    </w:p>
    <w:p>
      <w:pPr>
        <w:pStyle w:val="Body B"/>
      </w:pPr>
      <w:r>
        <w:rPr>
          <w:rFonts w:cs="Arial Unicode MS" w:eastAsia="Arial Unicode MS"/>
          <w:rtl w:val="0"/>
          <w:lang w:val="en-US"/>
        </w:rPr>
        <w:t xml:space="preserve">1. Why is it important that Jesus Himself is called </w:t>
      </w:r>
      <w:r>
        <w:rPr>
          <w:rFonts w:ascii="Arial Unicode MS" w:hAnsi="Arial Unicode MS" w:hint="default"/>
          <w:rtl w:val="1"/>
          <w:lang w:val="ar-SA" w:bidi="ar-SA"/>
        </w:rPr>
        <w:t>“</w:t>
      </w:r>
      <w:r>
        <w:rPr>
          <w:rFonts w:cs="Arial Unicode MS" w:eastAsia="Arial Unicode MS"/>
          <w:rtl w:val="0"/>
          <w:lang w:val="en-US"/>
        </w:rPr>
        <w:t>the Righteous One</w:t>
      </w:r>
      <w:r>
        <w:rPr>
          <w:rFonts w:cs="Arial Unicode MS" w:eastAsia="Arial Unicode MS" w:hint="default"/>
          <w:rtl w:val="0"/>
        </w:rPr>
        <w:t>”</w:t>
      </w:r>
      <w:r>
        <w:rPr>
          <w:rFonts w:cs="Arial Unicode MS" w:eastAsia="Arial Unicode MS"/>
          <w:rtl w:val="0"/>
        </w:rPr>
        <w:t>? (Jer. 23:5-6; Acts 3:14-15; 1 Jn. 2:1)</w:t>
      </w:r>
    </w:p>
    <w:p>
      <w:pPr>
        <w:pStyle w:val="Body B"/>
      </w:pPr>
      <w:r>
        <w:rPr>
          <w:rFonts w:cs="Arial Unicode MS" w:eastAsia="Arial Unicode MS"/>
          <w:rtl w:val="0"/>
          <w:lang w:val="en-US"/>
        </w:rPr>
        <w:t>2. How do Romans 3:21-23 and 2 Corinthians 5:21 distinguish receiving righteousness from earning it?</w:t>
      </w:r>
    </w:p>
    <w:p>
      <w:pPr>
        <w:pStyle w:val="Body B"/>
      </w:pPr>
      <w:r>
        <w:rPr>
          <w:rFonts w:cs="Arial Unicode MS" w:eastAsia="Arial Unicode MS"/>
          <w:rtl w:val="0"/>
          <w:lang w:val="en-US"/>
        </w:rPr>
        <w:t>3. How does Jesus</w:t>
      </w:r>
      <w:r>
        <w:rPr>
          <w:rFonts w:ascii="Arial Unicode MS" w:hAnsi="Arial Unicode MS" w:hint="default"/>
          <w:rtl w:val="1"/>
        </w:rPr>
        <w:t xml:space="preserve">’ </w:t>
      </w:r>
      <w:r>
        <w:rPr>
          <w:rFonts w:cs="Arial Unicode MS" w:eastAsia="Arial Unicode MS"/>
          <w:rtl w:val="0"/>
          <w:lang w:val="en-US"/>
        </w:rPr>
        <w:t>obedience succeed where ours fails? (Rom. 5:19; 8:3-4)</w:t>
      </w:r>
    </w:p>
    <w:p>
      <w:pPr>
        <w:pStyle w:val="Body B"/>
      </w:pPr>
      <w:r>
        <w:rPr>
          <w:rFonts w:cs="Arial Unicode MS" w:eastAsia="Arial Unicode MS"/>
          <w:rtl w:val="0"/>
          <w:lang w:val="en-US"/>
        </w:rPr>
        <w:t>4. What is the difference between establishing our own righteousness and submitting to God</w:t>
      </w:r>
      <w:r>
        <w:rPr>
          <w:rFonts w:ascii="Arial Unicode MS" w:hAnsi="Arial Unicode MS" w:hint="default"/>
          <w:rtl w:val="1"/>
        </w:rPr>
        <w:t>’</w:t>
      </w:r>
      <w:r>
        <w:rPr>
          <w:rFonts w:cs="Arial Unicode MS" w:eastAsia="Arial Unicode MS"/>
          <w:rtl w:val="0"/>
          <w:lang w:val="en-US"/>
        </w:rPr>
        <w:t>s righteousness? (Rom. 10:2-4)</w:t>
      </w:r>
    </w:p>
    <w:p>
      <w:pPr>
        <w:pStyle w:val="Body B"/>
      </w:pPr>
      <w:r>
        <w:rPr>
          <w:rFonts w:cs="Arial Unicode MS" w:eastAsia="Arial Unicode MS"/>
          <w:rtl w:val="0"/>
          <w:lang w:val="en-US"/>
        </w:rPr>
        <w:t>5. If believers have been made righteous in Christ, what should practicing righteousness look like? (Eph. 4:24; 1 Jn. 2:29)</w:t>
      </w:r>
    </w:p>
    <w:p>
      <w:pPr>
        <w:pStyle w:val="Body B"/>
      </w:pPr>
    </w:p>
    <w:p>
      <w:pPr>
        <w:pStyle w:val="Body B"/>
      </w:pPr>
      <w:r>
        <w:rPr>
          <w:rFonts w:cs="Arial Unicode MS" w:eastAsia="Arial Unicode MS"/>
          <w:b w:val="1"/>
          <w:bCs w:val="1"/>
          <w:rtl w:val="0"/>
          <w:lang w:val="en-US"/>
        </w:rPr>
        <w:t>PERSONAL REFLECTION QUESTIONS</w:t>
      </w:r>
    </w:p>
    <w:p>
      <w:pPr>
        <w:pStyle w:val="Body B"/>
      </w:pPr>
      <w:r>
        <w:rPr>
          <w:rFonts w:cs="Arial Unicode MS" w:eastAsia="Arial Unicode MS"/>
          <w:rtl w:val="0"/>
          <w:lang w:val="en-US"/>
        </w:rPr>
        <w:t>1. Where am I tempted to measure my standing with God by my performance rather than Christ?</w:t>
      </w:r>
    </w:p>
    <w:p>
      <w:pPr>
        <w:pStyle w:val="Body B"/>
      </w:pPr>
      <w:r>
        <w:rPr>
          <w:rFonts w:cs="Arial Unicode MS" w:eastAsia="Arial Unicode MS"/>
          <w:rtl w:val="0"/>
          <w:lang w:val="en-US"/>
        </w:rPr>
        <w:t>2. When I fail, do I hide, try to prove myself, or turn to Jesus Christ the righteous as my advocate?</w:t>
      </w:r>
    </w:p>
    <w:p>
      <w:pPr>
        <w:pStyle w:val="Body B"/>
      </w:pPr>
      <w:r>
        <w:rPr>
          <w:rFonts w:cs="Arial Unicode MS" w:eastAsia="Arial Unicode MS"/>
          <w:rtl w:val="0"/>
          <w:lang w:val="en-US"/>
        </w:rPr>
        <w:t>3. Where am I trying to establish my own righteousness?</w:t>
      </w:r>
    </w:p>
    <w:p>
      <w:pPr>
        <w:pStyle w:val="Body B"/>
      </w:pPr>
      <w:r>
        <w:rPr>
          <w:rFonts w:cs="Arial Unicode MS" w:eastAsia="Arial Unicode MS"/>
          <w:rtl w:val="0"/>
          <w:lang w:val="en-US"/>
        </w:rPr>
        <w:t>4. How should Christ</w:t>
      </w:r>
      <w:r>
        <w:rPr>
          <w:rFonts w:ascii="Arial Unicode MS" w:hAnsi="Arial Unicode MS" w:hint="default"/>
          <w:rtl w:val="1"/>
        </w:rPr>
        <w:t>’</w:t>
      </w:r>
      <w:r>
        <w:rPr>
          <w:rFonts w:cs="Arial Unicode MS" w:eastAsia="Arial Unicode MS"/>
          <w:rtl w:val="0"/>
          <w:lang w:val="en-US"/>
        </w:rPr>
        <w:t>s righteousness change the way I approach obedience today?</w:t>
      </w:r>
    </w:p>
    <w:p>
      <w:pPr>
        <w:pStyle w:val="Body B"/>
      </w:pPr>
      <w:r>
        <w:rPr>
          <w:rFonts w:cs="Arial Unicode MS" w:eastAsia="Arial Unicode MS"/>
          <w:rtl w:val="0"/>
          <w:lang w:val="en-US"/>
        </w:rPr>
        <w:t>5. Does my life increasingly reflect the righteous character of the One to whom I belong?</w:t>
      </w:r>
    </w:p>
    <w:p>
      <w:pPr>
        <w:pStyle w:val="Body B"/>
      </w:pPr>
    </w:p>
    <w:p>
      <w:pPr>
        <w:pStyle w:val="Body B"/>
      </w:pPr>
      <w:r>
        <w:rPr>
          <w:rFonts w:cs="Arial Unicode MS" w:eastAsia="Arial Unicode MS"/>
          <w:b w:val="1"/>
          <w:bCs w:val="1"/>
          <w:rtl w:val="0"/>
          <w:lang w:val="en-US"/>
        </w:rPr>
        <w:t>APPLICATION POINTS</w:t>
      </w:r>
    </w:p>
    <w:p>
      <w:pPr>
        <w:pStyle w:val="Body B"/>
      </w:pPr>
      <w:r>
        <w:rPr>
          <w:rFonts w:cs="Arial Unicode MS" w:eastAsia="Arial Unicode MS"/>
          <w:b w:val="1"/>
          <w:bCs w:val="1"/>
          <w:rtl w:val="0"/>
          <w:lang w:val="en-US"/>
        </w:rPr>
        <w:t xml:space="preserve">1. Rest in Christ rather than your moral record. </w:t>
      </w:r>
      <w:r>
        <w:rPr>
          <w:rFonts w:cs="Arial Unicode MS" w:eastAsia="Arial Unicode MS"/>
          <w:rtl w:val="0"/>
          <w:lang w:val="it-IT"/>
        </w:rPr>
        <w:t>Romans 3:21-23</w:t>
      </w:r>
    </w:p>
    <w:p>
      <w:pPr>
        <w:pStyle w:val="Body B"/>
      </w:pPr>
      <w:r>
        <w:rPr>
          <w:rFonts w:cs="Arial Unicode MS" w:eastAsia="Arial Unicode MS"/>
          <w:b w:val="1"/>
          <w:bCs w:val="1"/>
          <w:rtl w:val="0"/>
          <w:lang w:val="en-US"/>
        </w:rPr>
        <w:t xml:space="preserve">2. Bring sin to Jesus instead of hiding it. </w:t>
      </w:r>
      <w:r>
        <w:rPr>
          <w:rFonts w:cs="Arial Unicode MS" w:eastAsia="Arial Unicode MS"/>
          <w:rtl w:val="0"/>
          <w:lang w:val="de-DE"/>
        </w:rPr>
        <w:t>1 John 2:1</w:t>
      </w:r>
    </w:p>
    <w:p>
      <w:pPr>
        <w:pStyle w:val="Body B"/>
      </w:pPr>
      <w:r>
        <w:rPr>
          <w:rFonts w:cs="Arial Unicode MS" w:eastAsia="Arial Unicode MS"/>
          <w:b w:val="1"/>
          <w:bCs w:val="1"/>
          <w:rtl w:val="0"/>
          <w:lang w:val="en-US"/>
        </w:rPr>
        <w:t>3. Reject self-righteousness and submit to God</w:t>
      </w:r>
      <w:r>
        <w:rPr>
          <w:rFonts w:ascii="Arial Unicode MS" w:hAnsi="Arial Unicode MS" w:hint="default"/>
          <w:rtl w:val="1"/>
        </w:rPr>
        <w:t>’</w:t>
      </w:r>
      <w:r>
        <w:rPr>
          <w:rFonts w:cs="Arial Unicode MS" w:eastAsia="Arial Unicode MS"/>
          <w:b w:val="1"/>
          <w:bCs w:val="1"/>
          <w:rtl w:val="0"/>
          <w:lang w:val="en-US"/>
        </w:rPr>
        <w:t xml:space="preserve">s righteousness. </w:t>
      </w:r>
      <w:r>
        <w:rPr>
          <w:rFonts w:cs="Arial Unicode MS" w:eastAsia="Arial Unicode MS"/>
          <w:rtl w:val="0"/>
          <w:lang w:val="de-DE"/>
        </w:rPr>
        <w:t>Romans 10:2-4</w:t>
      </w:r>
    </w:p>
    <w:p>
      <w:pPr>
        <w:pStyle w:val="Body B"/>
      </w:pPr>
      <w:r>
        <w:rPr>
          <w:rFonts w:cs="Arial Unicode MS" w:eastAsia="Arial Unicode MS"/>
          <w:b w:val="1"/>
          <w:bCs w:val="1"/>
          <w:rtl w:val="0"/>
          <w:lang w:val="en-US"/>
        </w:rPr>
        <w:t xml:space="preserve">4. Put righteousness into practice as part of your new identity. </w:t>
      </w:r>
      <w:r>
        <w:rPr>
          <w:rFonts w:cs="Arial Unicode MS" w:eastAsia="Arial Unicode MS"/>
          <w:rtl w:val="0"/>
        </w:rPr>
        <w:t>Ephesians 4:24; 1 John 2:29</w:t>
      </w:r>
    </w:p>
    <w:p>
      <w:pPr>
        <w:pStyle w:val="Body B"/>
      </w:pPr>
      <w:r>
        <w:rPr>
          <w:rFonts w:cs="Arial Unicode MS" w:eastAsia="Arial Unicode MS"/>
          <w:b w:val="1"/>
          <w:bCs w:val="1"/>
          <w:rtl w:val="0"/>
          <w:lang w:val="en-US"/>
        </w:rPr>
        <w:t xml:space="preserve">5. Live with the coming world of righteousness in view. </w:t>
      </w:r>
      <w:r>
        <w:rPr>
          <w:rFonts w:cs="Arial Unicode MS" w:eastAsia="Arial Unicode MS"/>
          <w:rtl w:val="0"/>
          <w:lang w:val="de-DE"/>
        </w:rPr>
        <w:t>2 Peter 3:13</w:t>
      </w:r>
    </w:p>
    <w:p>
      <w:pPr>
        <w:pStyle w:val="Body B"/>
      </w:pPr>
    </w:p>
    <w:p>
      <w:pPr>
        <w:pStyle w:val="Body B"/>
      </w:pPr>
      <w:r>
        <w:rPr>
          <w:rFonts w:cs="Arial Unicode MS" w:eastAsia="Arial Unicode MS"/>
          <w:b w:val="1"/>
          <w:bCs w:val="1"/>
          <w:rtl w:val="0"/>
          <w:lang w:val="de-DE"/>
        </w:rPr>
        <w:t>CROSS-REFERENCE PASSAGES</w:t>
      </w:r>
    </w:p>
    <w:p>
      <w:pPr>
        <w:pStyle w:val="Body B"/>
      </w:pPr>
      <w:r>
        <w:rPr>
          <w:rFonts w:cs="Arial Unicode MS" w:eastAsia="Arial Unicode MS"/>
          <w:b w:val="1"/>
          <w:bCs w:val="1"/>
          <w:rtl w:val="0"/>
          <w:lang w:val="it-IT"/>
        </w:rPr>
        <w:t xml:space="preserve">1. Philippians 3:8-9 </w:t>
      </w:r>
      <w:r>
        <w:rPr>
          <w:rFonts w:cs="Arial Unicode MS" w:eastAsia="Arial Unicode MS" w:hint="default"/>
          <w:b w:val="1"/>
          <w:bCs w:val="1"/>
          <w:rtl w:val="0"/>
          <w:lang w:val="en-US"/>
        </w:rPr>
        <w:t xml:space="preserve">— </w:t>
      </w:r>
      <w:r>
        <w:rPr>
          <w:rFonts w:cs="Arial Unicode MS" w:eastAsia="Arial Unicode MS"/>
          <w:rtl w:val="0"/>
          <w:lang w:val="en-US"/>
        </w:rPr>
        <w:t>Righteousness from God through faith rather than a righteousness of our own.</w:t>
      </w:r>
    </w:p>
    <w:p>
      <w:pPr>
        <w:pStyle w:val="Body B"/>
      </w:pPr>
      <w:r>
        <w:rPr>
          <w:rFonts w:cs="Arial Unicode MS" w:eastAsia="Arial Unicode MS"/>
          <w:b w:val="1"/>
          <w:bCs w:val="1"/>
          <w:rtl w:val="0"/>
          <w:lang w:val="en-US"/>
        </w:rPr>
        <w:t xml:space="preserve">2. Isaiah 53:11 </w:t>
      </w:r>
      <w:r>
        <w:rPr>
          <w:rFonts w:cs="Arial Unicode MS" w:eastAsia="Arial Unicode MS" w:hint="default"/>
          <w:b w:val="1"/>
          <w:bCs w:val="1"/>
          <w:rtl w:val="0"/>
          <w:lang w:val="en-US"/>
        </w:rPr>
        <w:t xml:space="preserve">— </w:t>
      </w:r>
      <w:r>
        <w:rPr>
          <w:rFonts w:cs="Arial Unicode MS" w:eastAsia="Arial Unicode MS"/>
          <w:rtl w:val="0"/>
          <w:lang w:val="en-US"/>
        </w:rPr>
        <w:t>The righteous servant bears sin and makes many to be accounted righteous.</w:t>
      </w:r>
    </w:p>
    <w:p>
      <w:pPr>
        <w:pStyle w:val="Body B"/>
      </w:pPr>
      <w:r>
        <w:rPr>
          <w:rFonts w:cs="Arial Unicode MS" w:eastAsia="Arial Unicode MS"/>
          <w:b w:val="1"/>
          <w:bCs w:val="1"/>
          <w:rtl w:val="0"/>
        </w:rPr>
        <w:t xml:space="preserve">3. Zechariah 3:1-5 </w:t>
      </w:r>
      <w:r>
        <w:rPr>
          <w:rFonts w:cs="Arial Unicode MS" w:eastAsia="Arial Unicode MS" w:hint="default"/>
          <w:b w:val="1"/>
          <w:bCs w:val="1"/>
          <w:rtl w:val="0"/>
          <w:lang w:val="en-US"/>
        </w:rPr>
        <w:t xml:space="preserve">— </w:t>
      </w:r>
      <w:r>
        <w:rPr>
          <w:rFonts w:cs="Arial Unicode MS" w:eastAsia="Arial Unicode MS"/>
          <w:rtl w:val="0"/>
          <w:lang w:val="en-US"/>
        </w:rPr>
        <w:t>Filthy garments are removed and replaced, picturing graciously given standing.</w:t>
      </w:r>
    </w:p>
    <w:p>
      <w:pPr>
        <w:pStyle w:val="Body B"/>
      </w:pPr>
      <w:r>
        <w:rPr>
          <w:rFonts w:cs="Arial Unicode MS" w:eastAsia="Arial Unicode MS"/>
          <w:b w:val="1"/>
          <w:bCs w:val="1"/>
          <w:rtl w:val="0"/>
        </w:rPr>
        <w:t xml:space="preserve">4. Titus 3:4-7 </w:t>
      </w:r>
      <w:r>
        <w:rPr>
          <w:rFonts w:cs="Arial Unicode MS" w:eastAsia="Arial Unicode MS" w:hint="default"/>
          <w:b w:val="1"/>
          <w:bCs w:val="1"/>
          <w:rtl w:val="0"/>
          <w:lang w:val="en-US"/>
        </w:rPr>
        <w:t xml:space="preserve">— </w:t>
      </w:r>
      <w:r>
        <w:rPr>
          <w:rFonts w:cs="Arial Unicode MS" w:eastAsia="Arial Unicode MS"/>
          <w:rtl w:val="0"/>
          <w:lang w:val="en-US"/>
        </w:rPr>
        <w:t>We are justified by grace, not by righteous works we have done.</w:t>
      </w:r>
    </w:p>
    <w:p>
      <w:pPr>
        <w:pStyle w:val="Body B"/>
      </w:pPr>
      <w:r>
        <w:rPr>
          <w:rFonts w:cs="Arial Unicode MS" w:eastAsia="Arial Unicode MS"/>
          <w:b w:val="1"/>
          <w:bCs w:val="1"/>
          <w:rtl w:val="0"/>
          <w:lang w:val="en-US"/>
        </w:rPr>
        <w:t xml:space="preserve">5. Revelation 22:11-14 </w:t>
      </w:r>
      <w:r>
        <w:rPr>
          <w:rFonts w:cs="Arial Unicode MS" w:eastAsia="Arial Unicode MS" w:hint="default"/>
          <w:b w:val="1"/>
          <w:bCs w:val="1"/>
          <w:rtl w:val="0"/>
          <w:lang w:val="en-US"/>
        </w:rPr>
        <w:t xml:space="preserve">— </w:t>
      </w:r>
      <w:r>
        <w:rPr>
          <w:rFonts w:cs="Arial Unicode MS" w:eastAsia="Arial Unicode MS"/>
          <w:rtl w:val="0"/>
          <w:lang w:val="en-US"/>
        </w:rPr>
        <w:t>Scripture closes with righteousness, holiness, and restored access to life.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