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r>
        <w:rPr>
          <w:rFonts w:ascii="Avenir Next Regular" w:hAnsi="Avenir Next Regular"/>
          <w:b w:val="1"/>
          <w:bCs w:val="1"/>
          <w:caps w:val="1"/>
          <w:outline w:val="0"/>
          <w:color w:val="ff2600"/>
          <w:sz w:val="22"/>
          <w:szCs w:val="22"/>
          <w:u w:val="single" w:color="000000"/>
          <w:rtl w:val="0"/>
          <w:lang w:val="en-US"/>
          <w14:textFill>
            <w14:solidFill>
              <w14:srgbClr w14:val="FF2600"/>
            </w14:solidFill>
          </w14:textFill>
        </w:rPr>
        <w:t>How do we recognize false prophets? What are the key markers?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0433ff"/>
          <w:sz w:val="22"/>
          <w:szCs w:val="22"/>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0433ff"/>
          <w:sz w:val="22"/>
          <w:szCs w:val="22"/>
          <w:u w:val="single" w:color="000000"/>
          <w14:textFill>
            <w14:solidFill>
              <w14:srgbClr w14:val="0433FF"/>
            </w14:solidFill>
          </w14:textFill>
        </w:rPr>
      </w:pPr>
      <w:r>
        <w:rPr>
          <w:rFonts w:ascii="Avenir Next Regular" w:hAnsi="Avenir Next Regular"/>
          <w:caps w:val="1"/>
          <w:outline w:val="0"/>
          <w:color w:val="0433ff"/>
          <w:sz w:val="22"/>
          <w:szCs w:val="22"/>
          <w:u w:val="single" w:color="000000"/>
          <w:rtl w:val="0"/>
          <w:lang w:val="en-US"/>
          <w14:textFill>
            <w14:solidFill>
              <w14:srgbClr w14:val="0433FF"/>
            </w14:solidFill>
          </w14:textFill>
        </w:rPr>
        <w:t>Characteristics of a false prophet: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0433ff"/>
          <w:sz w:val="22"/>
          <w:szCs w:val="22"/>
          <w:u w:val="single" w:color="000000"/>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Jeremiah 23:9-32 </w:t>
      </w:r>
      <w:r>
        <w:rPr>
          <w:rFonts w:ascii="Avenir Next Regular" w:hAnsi="Avenir Next Regular"/>
          <w:rtl w:val="0"/>
          <w:lang w:val="en-US"/>
        </w:rPr>
        <w:t>- The clearest and best description in the Old Testament of a false prophet</w:t>
      </w:r>
    </w:p>
    <w:p>
      <w:pPr>
        <w:pStyle w:val="Body A"/>
        <w:rPr>
          <w:rFonts w:ascii="Avenir Next Regular" w:cs="Avenir Next Regular" w:hAnsi="Avenir Next Regular" w:eastAsia="Avenir Next Regular"/>
          <w:b w:val="1"/>
          <w:bCs w:val="1"/>
          <w:cap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Jeremiah 5:12-13 </w:t>
      </w:r>
      <w:r>
        <w:rPr>
          <w:rFonts w:ascii="Avenir Next Regular" w:hAnsi="Avenir Next Regular"/>
          <w:rtl w:val="0"/>
          <w:lang w:val="en-US"/>
        </w:rPr>
        <w:t>- The false prophets don</w:t>
      </w:r>
      <w:r>
        <w:rPr>
          <w:rFonts w:ascii="Avenir Next Regular" w:hAnsi="Avenir Next Regular" w:hint="default"/>
          <w:rtl w:val="0"/>
          <w:lang w:val="en-US"/>
        </w:rPr>
        <w:t>’</w:t>
      </w:r>
      <w:r>
        <w:rPr>
          <w:rFonts w:ascii="Avenir Next Regular" w:hAnsi="Avenir Next Regular"/>
          <w:rtl w:val="0"/>
          <w:lang w:val="en-US"/>
        </w:rPr>
        <w:t>t have the word of God in them, but they make false claims.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Jeremiah 14:13-18 </w:t>
      </w:r>
      <w:r>
        <w:rPr>
          <w:rFonts w:ascii="Avenir Next Regular" w:hAnsi="Avenir Next Regular"/>
          <w:rtl w:val="0"/>
          <w:lang w:val="en-US"/>
        </w:rPr>
        <w:t>- They have no knowledge of the Lord, and are marked by deception of their own minds, divination, and they aren</w:t>
      </w:r>
      <w:r>
        <w:rPr>
          <w:rFonts w:ascii="Avenir Next Regular" w:hAnsi="Avenir Next Regular" w:hint="default"/>
          <w:rtl w:val="0"/>
          <w:lang w:val="en-US"/>
        </w:rPr>
        <w:t>’</w:t>
      </w:r>
      <w:r>
        <w:rPr>
          <w:rFonts w:ascii="Avenir Next Regular" w:hAnsi="Avenir Next Regular"/>
          <w:rtl w:val="0"/>
          <w:lang w:val="en-US"/>
        </w:rPr>
        <w:t>t send by the Lord</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Jeremiah 29:20-32 -</w:t>
      </w:r>
      <w:r>
        <w:rPr>
          <w:rFonts w:ascii="Avenir Next Regular" w:hAnsi="Avenir Next Regular"/>
          <w:sz w:val="22"/>
          <w:szCs w:val="22"/>
          <w:u w:color="000000"/>
          <w:rtl w:val="0"/>
          <w:lang w:val="en-US"/>
        </w:rPr>
        <w:t xml:space="preserve"> Examples of false prophets. They engage in wickedness and speak rebellion (false words) in the name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Lamentations 2:14</w:t>
      </w:r>
      <w:r>
        <w:rPr>
          <w:rFonts w:ascii="Avenir Next Regular" w:hAnsi="Avenir Next Regular"/>
          <w:rtl w:val="0"/>
          <w:lang w:val="en-US"/>
        </w:rPr>
        <w:t xml:space="preserve"> - The false prophets are misleading and don</w:t>
      </w:r>
      <w:r>
        <w:rPr>
          <w:rFonts w:ascii="Avenir Next Regular" w:hAnsi="Avenir Next Regular" w:hint="default"/>
          <w:rtl w:val="0"/>
          <w:lang w:val="en-US"/>
        </w:rPr>
        <w:t>’</w:t>
      </w:r>
      <w:r>
        <w:rPr>
          <w:rFonts w:ascii="Avenir Next Regular" w:hAnsi="Avenir Next Regular"/>
          <w:rtl w:val="0"/>
          <w:lang w:val="en-US"/>
        </w:rPr>
        <w:t>t expose iniquity but enable a person to keep sinning. Their words, visions, dreams encourage disobedience and sin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Ezekiel 13:1-11 </w:t>
      </w:r>
      <w:r>
        <w:rPr>
          <w:rFonts w:ascii="Avenir Next Regular" w:hAnsi="Avenir Next Regular"/>
          <w:rtl w:val="0"/>
          <w:lang w:val="en-US"/>
        </w:rPr>
        <w:t>- The false prophets are marked by conscious deception and falsehood. They know they</w:t>
      </w:r>
      <w:r>
        <w:rPr>
          <w:rFonts w:ascii="Avenir Next Regular" w:hAnsi="Avenir Next Regular" w:hint="default"/>
          <w:rtl w:val="0"/>
          <w:lang w:val="en-US"/>
        </w:rPr>
        <w:t>’</w:t>
      </w:r>
      <w:r>
        <w:rPr>
          <w:rFonts w:ascii="Avenir Next Regular" w:hAnsi="Avenir Next Regular"/>
          <w:rtl w:val="0"/>
          <w:lang w:val="en-US"/>
        </w:rPr>
        <w:t>re lying because they</w:t>
      </w:r>
      <w:r>
        <w:rPr>
          <w:rFonts w:ascii="Avenir Next Regular" w:hAnsi="Avenir Next Regular" w:hint="default"/>
          <w:rtl w:val="0"/>
          <w:lang w:val="en-US"/>
        </w:rPr>
        <w:t>’</w:t>
      </w:r>
      <w:r>
        <w:rPr>
          <w:rFonts w:ascii="Avenir Next Regular" w:hAnsi="Avenir Next Regular"/>
          <w:rtl w:val="0"/>
          <w:lang w:val="en-US"/>
        </w:rPr>
        <w:t>ve seen nothing but they deceive people into thinking they</w:t>
      </w:r>
      <w:r>
        <w:rPr>
          <w:rFonts w:ascii="Avenir Next Regular" w:hAnsi="Avenir Next Regular" w:hint="default"/>
          <w:rtl w:val="0"/>
          <w:lang w:val="en-US"/>
        </w:rPr>
        <w:t>’</w:t>
      </w:r>
      <w:r>
        <w:rPr>
          <w:rFonts w:ascii="Avenir Next Regular" w:hAnsi="Avenir Next Regular"/>
          <w:rtl w:val="0"/>
          <w:lang w:val="en-US"/>
        </w:rPr>
        <w:t>ve seen false visions or divinations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Matthew 7:15-20 </w:t>
      </w:r>
      <w:r>
        <w:rPr>
          <w:rFonts w:ascii="Avenir Next Regular" w:hAnsi="Avenir Next Regular"/>
          <w:rtl w:val="0"/>
          <w:lang w:val="en-US"/>
        </w:rPr>
        <w:t>- Jesus makes it clear a false prophet is marked by bad fruit, not just their life but their confession about Christ, the gospel, the God of Israel etc.</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Matthew 24:11</w:t>
      </w:r>
      <w:r>
        <w:rPr>
          <w:rFonts w:ascii="Avenir Next Regular" w:hAnsi="Avenir Next Regular"/>
          <w:rtl w:val="0"/>
          <w:lang w:val="en-US"/>
        </w:rPr>
        <w:t xml:space="preserve"> - False prophets lead people astray which promotes lawlessness. In other words, they are leading you towards more sin with their words, dreams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0000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1 Timothy 6:3-7</w:t>
      </w:r>
      <w:r>
        <w:rPr>
          <w:rFonts w:ascii="Avenir Next Regular" w:hAnsi="Avenir Next Regular"/>
          <w:rtl w:val="0"/>
          <w:lang w:val="en-US"/>
        </w:rPr>
        <w:t xml:space="preserve"> - False prophets will oppose sound doctrine and lead astray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1 John 4:1-6</w:t>
      </w:r>
      <w:r>
        <w:rPr>
          <w:rFonts w:ascii="Avenir Next Regular" w:hAnsi="Avenir Next Regular"/>
          <w:rtl w:val="0"/>
          <w:lang w:val="en-US"/>
        </w:rPr>
        <w:t xml:space="preserve"> - The world (at large and most often) will follow the voice of one who claims to be from the Lord but is truly of the world. Their confession about Christ proves they are false prophets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Colossians 2:18-19 - Let no one disqualify you, insisting on asceticism and worship of angels, going on in </w:t>
      </w:r>
      <w:r>
        <w:rPr>
          <w:rFonts w:ascii="Avenir Next Regular" w:hAnsi="Avenir Next Regular"/>
          <w:b w:val="1"/>
          <w:bCs w:val="1"/>
          <w:outline w:val="0"/>
          <w:color w:val="ff40ff"/>
          <w:u w:color="ff40ff"/>
          <w:rtl w:val="0"/>
          <w:lang w:val="en-US"/>
          <w14:textFill>
            <w14:solidFill>
              <w14:srgbClr w14:val="FF40FF"/>
            </w14:solidFill>
          </w14:textFill>
        </w:rPr>
        <w:t>detail about visions</w:t>
      </w:r>
      <w:r>
        <w:rPr>
          <w:rFonts w:ascii="Avenir Next Regular" w:hAnsi="Avenir Next Regular"/>
          <w:outline w:val="0"/>
          <w:color w:val="ff40ff"/>
          <w:u w:color="ff40ff"/>
          <w:rtl w:val="0"/>
          <w:lang w:val="en-US"/>
          <w14:textFill>
            <w14:solidFill>
              <w14:srgbClr w14:val="FF40FF"/>
            </w14:solidFill>
          </w14:textFill>
        </w:rPr>
        <w:t>, puffed up without reason by his sensuous mind, and not holding fast to the Head, from whom the whole body, nourished and knit together through its joints and ligaments, grows with a growth that is from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Jude 1:8-11</w:t>
      </w:r>
      <w:r>
        <w:rPr>
          <w:rFonts w:ascii="Avenir Next Regular" w:hAnsi="Avenir Next Regular"/>
          <w:rtl w:val="0"/>
          <w:lang w:val="en-US"/>
        </w:rPr>
        <w:t xml:space="preserve"> - The name Balaam comes up along with Cain and Korah who rebelled against the Lord and Moses</w:t>
      </w:r>
      <w:r>
        <w:rPr>
          <w:rFonts w:ascii="Avenir Next Regular" w:hAnsi="Avenir Next Regular" w:hint="default"/>
          <w:rtl w:val="0"/>
          <w:lang w:val="en-US"/>
        </w:rPr>
        <w:t xml:space="preserve">’ </w:t>
      </w:r>
      <w:r>
        <w:rPr>
          <w:rFonts w:ascii="Avenir Next Regular" w:hAnsi="Avenir Next Regular"/>
          <w:rtl w:val="0"/>
          <w:lang w:val="en-US"/>
        </w:rPr>
        <w:t>authority. These three characters have rebellion and disobedience in common, a rejection of the word of the Lord, specifically for their own personal gain, influence, power, money etc.</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de-DE"/>
          <w14:textFill>
            <w14:solidFill>
              <w14:srgbClr w14:val="FF40FF"/>
            </w14:solidFill>
          </w14:textFill>
        </w:rPr>
        <w:t>2 Peter 2:1</w:t>
      </w:r>
      <w:r>
        <w:rPr>
          <w:rFonts w:ascii="Avenir Next Regular" w:hAnsi="Avenir Next Regular"/>
          <w:outline w:val="0"/>
          <w:color w:val="ff40ff"/>
          <w:u w:color="ff40ff"/>
          <w:rtl w:val="0"/>
          <w:lang w:val="en-US"/>
          <w14:textFill>
            <w14:solidFill>
              <w14:srgbClr w14:val="FF40FF"/>
            </w14:solidFill>
          </w14:textFill>
        </w:rPr>
        <w:t xml:space="preserve"> </w:t>
      </w:r>
      <w:r>
        <w:rPr>
          <w:rFonts w:ascii="Avenir Next Regular" w:hAnsi="Avenir Next Regular"/>
          <w:rtl w:val="0"/>
          <w:lang w:val="en-US"/>
        </w:rPr>
        <w:t>- This is the best and clearest description of a false prophet in the New Testament. And, the name Balaam comes up just like in Jude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ULTIMATE EXAMPLE OF FALSE PROPHET: I</w:t>
      </w:r>
      <w:r>
        <w:rPr>
          <w:rFonts w:ascii="Avenir Next Regular" w:hAnsi="Avenir Next Regular"/>
          <w:b w:val="1"/>
          <w:bCs w:val="1"/>
          <w:caps w:val="1"/>
          <w:outline w:val="0"/>
          <w:color w:val="ff2600"/>
          <w:sz w:val="22"/>
          <w:szCs w:val="22"/>
          <w:u w:val="single" w:color="000000"/>
          <w:rtl w:val="0"/>
          <w:lang w:val="en-US"/>
          <w14:textFill>
            <w14:solidFill>
              <w14:srgbClr w14:val="FF2600"/>
            </w14:solidFill>
          </w14:textFill>
        </w:rPr>
        <w:t>s Balaam a false prophet?</w:t>
      </w:r>
      <w:r>
        <w:rPr>
          <w:rFonts w:ascii="Avenir Next Regular" w:hAnsi="Avenir Next Regular"/>
          <w:outline w:val="0"/>
          <w:color w:val="ff2600"/>
          <w:sz w:val="22"/>
          <w:szCs w:val="22"/>
          <w:u w:color="000000"/>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de-DE"/>
          <w14:textFill>
            <w14:solidFill>
              <w14:srgbClr w14:val="FF40FF"/>
            </w14:solidFill>
          </w14:textFill>
        </w:rPr>
        <w:t>Deuteronomy 23:3-6</w:t>
      </w:r>
      <w:r>
        <w:rPr>
          <w:rFonts w:ascii="Avenir Next Regular" w:hAnsi="Avenir Next Regular"/>
          <w:sz w:val="22"/>
          <w:szCs w:val="22"/>
          <w:u w:color="000000"/>
          <w:rtl w:val="0"/>
          <w:lang w:val="en-US"/>
        </w:rPr>
        <w:t xml:space="preserve"> - Balaam wanted to curse the people and tried to sway the Lord to do so, but God answered that He would not and He blessed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Joshua 13:22</w:t>
      </w:r>
      <w:r>
        <w:rPr>
          <w:rFonts w:ascii="Avenir Next Regular" w:hAnsi="Avenir Next Regular"/>
          <w:sz w:val="22"/>
          <w:szCs w:val="22"/>
          <w:u w:color="000000"/>
          <w:rtl w:val="0"/>
          <w:lang w:val="en-US"/>
        </w:rPr>
        <w:t xml:space="preserve"> - Balaam practiced divination. He was a diviner (also a seer) that would look for omens and signs through seemingly pagan, ritualistic means that God would actually answer him through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Numbers 25:1-9</w:t>
      </w:r>
      <w:r>
        <w:rPr>
          <w:rFonts w:ascii="Avenir Next Regular" w:hAnsi="Avenir Next Regular"/>
          <w:sz w:val="22"/>
          <w:szCs w:val="22"/>
          <w:u w:color="000000"/>
          <w:rtl w:val="0"/>
          <w:lang w:val="en-US"/>
        </w:rPr>
        <w:t xml:space="preserve"> - This is the account of Israel committing a great sin against the Lord which was incited by Balaam the son of Peor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Joshua 22:16-18 </w:t>
      </w:r>
      <w:r>
        <w:rPr>
          <w:rFonts w:ascii="Avenir Next Regular" w:hAnsi="Avenir Next Regular"/>
          <w:sz w:val="22"/>
          <w:szCs w:val="22"/>
          <w:u w:color="000000"/>
          <w:rtl w:val="0"/>
          <w:lang w:val="en-US"/>
        </w:rPr>
        <w:t>- There was a GREAT rebellious sin committed by the people of Israel at Peor (Baal of Peor) which was incited by Balaam the diviner that required a cleansing.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Psalm 106:28-29</w:t>
      </w:r>
      <w:r>
        <w:rPr>
          <w:rFonts w:ascii="Avenir Next Regular" w:hAnsi="Avenir Next Regular"/>
          <w:sz w:val="22"/>
          <w:szCs w:val="22"/>
          <w:u w:color="000000"/>
          <w:rtl w:val="0"/>
          <w:lang w:val="en-US"/>
        </w:rPr>
        <w:t xml:space="preserve"> - This recounts the great sin Israel committed at Peor where Phinehas had to stand up and stop the plague that came as a consequence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Hosea 9:10</w:t>
      </w:r>
      <w:r>
        <w:rPr>
          <w:rFonts w:ascii="Avenir Next Regular" w:hAnsi="Avenir Next Regular"/>
          <w:sz w:val="22"/>
          <w:szCs w:val="22"/>
          <w:u w:color="000000"/>
          <w:rtl w:val="0"/>
          <w:lang w:val="en-US"/>
        </w:rPr>
        <w:t xml:space="preserve"> - This sinful rebellious act is also accounted for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1 Corinthians 10:8</w:t>
      </w:r>
      <w:r>
        <w:rPr>
          <w:rFonts w:ascii="Avenir Next Regular" w:hAnsi="Avenir Next Regular"/>
          <w:sz w:val="22"/>
          <w:szCs w:val="22"/>
          <w:u w:color="000000"/>
          <w:rtl w:val="0"/>
          <w:lang w:val="en-US"/>
        </w:rPr>
        <w:t xml:space="preserve"> - Paul uses this event to encourage the Corinthians not to commit sexual immorality just like the people of Israel because of its strong connection to idolatry especially but also because it is sinful against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Numbers 31:16</w:t>
      </w:r>
      <w:r>
        <w:rPr>
          <w:rFonts w:ascii="Avenir Next Regular" w:hAnsi="Avenir Next Regular"/>
          <w:sz w:val="22"/>
          <w:szCs w:val="22"/>
          <w:u w:color="000000"/>
          <w:rtl w:val="0"/>
          <w:lang w:val="en-US"/>
        </w:rPr>
        <w:t xml:space="preserve"> - The Lord commands Moses to tell Israel to war against Midian and kill every male, which includes Balaam the son of Beor.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Revelation 2:14</w:t>
      </w:r>
      <w:r>
        <w:rPr>
          <w:rFonts w:ascii="Avenir Next Regular" w:hAnsi="Avenir Next Regular"/>
          <w:sz w:val="22"/>
          <w:szCs w:val="22"/>
          <w:u w:color="000000"/>
          <w:rtl w:val="0"/>
          <w:lang w:val="en-US"/>
        </w:rPr>
        <w:t xml:space="preserve"> - Balaam taught Balak how to lead Israel into idolatry and sexual immorality. He devised a scheme. There was a strategy to getting the people of Israel to bring curses upon themselves by rebelling against the Lord. Why would God work through and speak to a person like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Jude 1:11</w:t>
      </w:r>
      <w:r>
        <w:rPr>
          <w:rFonts w:ascii="Avenir Next Regular" w:hAnsi="Avenir Next Regular"/>
          <w:sz w:val="22"/>
          <w:szCs w:val="22"/>
          <w:u w:color="000000"/>
          <w:rtl w:val="0"/>
          <w:lang w:val="en-US"/>
        </w:rPr>
        <w:t xml:space="preserve"> - The way of rebellion, love of gain, and Cain is said to be the error of Balaam that false teachers participate 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de-DE"/>
          <w14:textFill>
            <w14:solidFill>
              <w14:srgbClr w14:val="FF40FF"/>
            </w14:solidFill>
          </w14:textFill>
        </w:rPr>
        <w:t>2 Peter 2:15</w:t>
      </w:r>
      <w:r>
        <w:rPr>
          <w:rFonts w:ascii="Avenir Next Regular" w:hAnsi="Avenir Next Regular"/>
          <w:outline w:val="0"/>
          <w:color w:val="ff40ff"/>
          <w:sz w:val="22"/>
          <w:szCs w:val="22"/>
          <w:u w:color="000000"/>
          <w:rtl w:val="0"/>
          <w:lang w:val="en-US"/>
          <w14:textFill>
            <w14:solidFill>
              <w14:srgbClr w14:val="FF40FF"/>
            </w14:solidFill>
          </w14:textFill>
        </w:rPr>
        <w:t xml:space="preserve"> </w:t>
      </w:r>
      <w:r>
        <w:rPr>
          <w:rFonts w:ascii="Avenir Next Regular" w:hAnsi="Avenir Next Regular"/>
          <w:sz w:val="22"/>
          <w:szCs w:val="22"/>
          <w:u w:color="000000"/>
          <w:rtl w:val="0"/>
          <w:lang w:val="en-US"/>
        </w:rPr>
        <w:t>- Balaam is said to have committed transgression because he loved gain from wrongdoing and he was rebuked by God through a donkey. This tells us that he committed sin in going AFTER the Lord said Israel is blessed. Even after receiving the clear word from God, he rebelled and did what he wanted out of a love for profit.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2 Peter 2:16</w:t>
      </w:r>
      <w:r>
        <w:rPr>
          <w:rFonts w:ascii="Avenir Next Regular" w:hAnsi="Avenir Next Regular"/>
          <w:rtl w:val="0"/>
          <w:lang w:val="en-US"/>
        </w:rPr>
        <w:t xml:space="preserve"> doesn</w:t>
      </w:r>
      <w:r>
        <w:rPr>
          <w:rFonts w:ascii="Avenir Next Regular" w:hAnsi="Avenir Next Regular" w:hint="default"/>
          <w:rtl w:val="0"/>
          <w:lang w:val="en-US"/>
        </w:rPr>
        <w:t>’</w:t>
      </w:r>
      <w:r>
        <w:rPr>
          <w:rFonts w:ascii="Avenir Next Regular" w:hAnsi="Avenir Next Regular"/>
          <w:rtl w:val="0"/>
          <w:lang w:val="en-US"/>
        </w:rPr>
        <w:t>t reference Balaam as a false prophet explicitly, though the surrounding context would make him out to be a false prophet because he</w:t>
      </w:r>
      <w:r>
        <w:rPr>
          <w:rFonts w:ascii="Avenir Next Regular" w:hAnsi="Avenir Next Regular" w:hint="default"/>
          <w:rtl w:val="0"/>
          <w:lang w:val="en-US"/>
        </w:rPr>
        <w:t>’</w:t>
      </w:r>
      <w:r>
        <w:rPr>
          <w:rFonts w:ascii="Avenir Next Regular" w:hAnsi="Avenir Next Regular"/>
          <w:rtl w:val="0"/>
          <w:lang w:val="en-US"/>
        </w:rPr>
        <w:t>s being lumped into the category of false prophets to warn against false teachers of Peter</w:t>
      </w:r>
      <w:r>
        <w:rPr>
          <w:rFonts w:ascii="Avenir Next Regular" w:hAnsi="Avenir Next Regular" w:hint="default"/>
          <w:rtl w:val="0"/>
          <w:lang w:val="en-US"/>
        </w:rPr>
        <w:t>’</w:t>
      </w:r>
      <w:r>
        <w:rPr>
          <w:rFonts w:ascii="Avenir Next Regular" w:hAnsi="Avenir Next Regular"/>
          <w:rtl w:val="0"/>
          <w:lang w:val="en-US"/>
        </w:rPr>
        <w:t>s day. He wasn</w:t>
      </w:r>
      <w:r>
        <w:rPr>
          <w:rFonts w:ascii="Avenir Next Regular" w:hAnsi="Avenir Next Regular" w:hint="default"/>
          <w:rtl w:val="0"/>
          <w:lang w:val="en-US"/>
        </w:rPr>
        <w:t>’</w:t>
      </w:r>
      <w:r>
        <w:rPr>
          <w:rFonts w:ascii="Avenir Next Regular" w:hAnsi="Avenir Next Regular"/>
          <w:rtl w:val="0"/>
          <w:lang w:val="en-US"/>
        </w:rPr>
        <w:t>t uttering lies and deception, but instead used the knowledge of the truth he had to lead people astray in deception and schemes. He spoke the truth and even received that truth from God but he wielded that truth wrongly and counseled Barak to entice them by their sinful desires, but Balaam heard the truth, knew it, and believed it, but he rebelled against it. So, false prophets don</w:t>
      </w:r>
      <w:r>
        <w:rPr>
          <w:rFonts w:ascii="Avenir Next Regular" w:hAnsi="Avenir Next Regular" w:hint="default"/>
          <w:rtl w:val="0"/>
          <w:lang w:val="en-US"/>
        </w:rPr>
        <w:t>’</w:t>
      </w:r>
      <w:r>
        <w:rPr>
          <w:rFonts w:ascii="Avenir Next Regular" w:hAnsi="Avenir Next Regular"/>
          <w:rtl w:val="0"/>
          <w:lang w:val="en-US"/>
        </w:rPr>
        <w:t>t seem to operate out of ignorance of the truth but of willful rebellion against that knowledge they have.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other words, what seems to qualify someone as a false prophet most is not accidental mistakes made from a good heart, but rather its willful rebellion and a heart of disobedience against the Lord even if they have a knowledge of His word and heard His voice very clearly. In other words, AT LEAST one of the key markers of a false prophet is willful rebellion against the Lord and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He got it right, but he led people astray intentionally by rebelling and disobeying the word of the Lord, which was that God had blessed the nation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Acts 13:5-12 - </w:t>
      </w:r>
      <w:r>
        <w:rPr>
          <w:rFonts w:ascii="Avenir Next Regular" w:hAnsi="Avenir Next Regular"/>
          <w:outline w:val="0"/>
          <w:color w:val="000000"/>
          <w:sz w:val="22"/>
          <w:szCs w:val="22"/>
          <w:u w:color="000000"/>
          <w:rtl w:val="0"/>
          <w:lang w:val="en-US"/>
          <w14:textFill>
            <w14:solidFill>
              <w14:srgbClr w14:val="000000"/>
            </w14:solidFill>
          </w14:textFill>
        </w:rPr>
        <w:t>Another example of a false prophet in the New Testament. He stands in opposition to the work of the Lord and His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0433ff"/>
          <w:sz w:val="22"/>
          <w:szCs w:val="22"/>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r>
        <w:rPr>
          <w:rFonts w:ascii="Avenir Next Regular" w:hAnsi="Avenir Next Regular"/>
          <w:b w:val="1"/>
          <w:bCs w:val="1"/>
          <w:caps w:val="1"/>
          <w:outline w:val="0"/>
          <w:color w:val="ff2600"/>
          <w:sz w:val="22"/>
          <w:szCs w:val="22"/>
          <w:u w:val="single" w:color="000000"/>
          <w:rtl w:val="0"/>
          <w:lang w:val="en-US"/>
          <w14:textFill>
            <w14:solidFill>
              <w14:srgbClr w14:val="FF2600"/>
            </w14:solidFill>
          </w14:textFill>
        </w:rPr>
        <w:t>What do we do with false prophets?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Deuteronomy 18:15-22</w:t>
      </w:r>
      <w:r>
        <w:rPr>
          <w:rFonts w:ascii="Avenir Next Regular" w:hAnsi="Avenir Next Regular"/>
          <w:sz w:val="22"/>
          <w:szCs w:val="22"/>
          <w:u w:color="000000"/>
          <w:rtl w:val="0"/>
          <w:lang w:val="en-US"/>
        </w:rPr>
        <w:t xml:space="preserve"> - The word for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presume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means: to act proudly or presumptuously or rebelliously. Every other occurrence of this word includes at least pride or arrogance. The same idea is found in 1 Samuel 15:23 where Saul proudly, defiantly presumed to rebel against the Lord. The word for presumption is rebellion.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caps w:val="1"/>
          <w:outline w:val="0"/>
          <w:color w:val="ff40ff"/>
          <w:sz w:val="22"/>
          <w:szCs w:val="22"/>
          <w:u w:val="single"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1 Samuel 15:23 - For rebellion is as the sin of divination, and presumption is as iniquity and idolatry. Because you have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rejected the word of the LORD</w:t>
      </w:r>
      <w:r>
        <w:rPr>
          <w:rFonts w:ascii="Avenir Next Regular" w:hAnsi="Avenir Next Regular"/>
          <w:i w:val="1"/>
          <w:iCs w:val="1"/>
          <w:outline w:val="0"/>
          <w:color w:val="ff40ff"/>
          <w:sz w:val="22"/>
          <w:szCs w:val="22"/>
          <w:u w:color="000000"/>
          <w:rtl w:val="0"/>
          <w:lang w:val="en-US"/>
          <w14:textFill>
            <w14:solidFill>
              <w14:srgbClr w14:val="FF40FF"/>
            </w14:solidFill>
          </w14:textFill>
        </w:rPr>
        <w:t>, he has also rejected you from being king.</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caps w:val="1"/>
          <w:outline w:val="0"/>
          <w:color w:val="ff40ff"/>
          <w:sz w:val="22"/>
          <w:szCs w:val="22"/>
          <w:u w:val="single"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prophet here who is to be stoned is not simply a prophet that says something wrong or hears the Lord wrong by believing the Lord is saying something He isn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The prophet here contextually is one that is pridefully rebellious and defiant, not only against the true word of the Lord, but specifically, at least in disobedience to the true prophet Moses is prophesying of. This may even include a prophet who is falsely claiming to be that prophet like Moses who mediates a new covenant and speaks the true words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prophet that gets stoned is marked by rebellion, pride, disobedience, rejection of the true, revealed word and will of the Lord. And quite possibly, might be trying to assume the covenant mediator, ultimate prophet role Moses predicts is coming. So, the marks of a false prophet are at least: rebellion, rejection of the revealed word of the Lord, arrogance and pride, and even representing or leading you to other gods.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sz w:val="22"/>
          <w:szCs w:val="22"/>
          <w:u w:color="000000"/>
          <w:rtl w:val="0"/>
          <w:lang w:val="en-US"/>
        </w:rPr>
        <w:t>This sounds a lot like</w:t>
      </w:r>
      <w:r>
        <w:rPr>
          <w:rFonts w:ascii="Avenir Next Regular" w:hAnsi="Avenir Next Regular"/>
          <w:outline w:val="0"/>
          <w:color w:val="ff40ff"/>
          <w:sz w:val="22"/>
          <w:szCs w:val="22"/>
          <w:u w:color="000000"/>
          <w:rtl w:val="0"/>
          <w:lang w:val="en-US"/>
          <w14:textFill>
            <w14:solidFill>
              <w14:srgbClr w14:val="FF40FF"/>
            </w14:solidFill>
          </w14:textFill>
        </w:rPr>
        <w:t xml:space="preserve"> Matthew 24:23-26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The sign of a false prophet is not that they have spoken a word that doesn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come to pass, because in Deuteronomy 13:1-5 there are false prophets who make accurate predictions that come true or they do supernatural signs and wonders. The reason these prophets are killed is not that they get it wrong, its that they encourage idolatry, incite rebellion, and speak arrogantly and presumptuously rejecting the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de-DE"/>
          <w14:textFill>
            <w14:solidFill>
              <w14:srgbClr w14:val="FF40FF"/>
            </w14:solidFill>
          </w14:textFill>
        </w:rPr>
        <w:t>Deuteronomy 13:1-5</w:t>
      </w:r>
      <w:r>
        <w:rPr>
          <w:rFonts w:ascii="Avenir Next Regular" w:hAnsi="Avenir Next Regular"/>
          <w:rtl w:val="0"/>
          <w:lang w:val="en-US"/>
        </w:rPr>
        <w:t xml:space="preserve"> -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r>
        <w:rPr>
          <w:rFonts w:ascii="Avenir Next Regular" w:hAnsi="Avenir Next Regular"/>
          <w:b w:val="1"/>
          <w:bCs w:val="1"/>
          <w:caps w:val="1"/>
          <w:outline w:val="0"/>
          <w:color w:val="ff2600"/>
          <w:sz w:val="22"/>
          <w:szCs w:val="22"/>
          <w:u w:val="single" w:color="000000"/>
          <w:rtl w:val="0"/>
          <w:lang w:val="en-US"/>
          <w14:textFill>
            <w14:solidFill>
              <w14:srgbClr w14:val="FF2600"/>
            </w14:solidFill>
          </w14:textFill>
        </w:rPr>
        <w:t>Are there counterfeit visions, prophecies, supernatural insight?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Matthew 24:24</w:t>
      </w:r>
      <w:r>
        <w:rPr>
          <w:rFonts w:ascii="Avenir Next Regular" w:hAnsi="Avenir Next Regular"/>
          <w:rtl w:val="0"/>
          <w:lang w:val="en-US"/>
        </w:rPr>
        <w:t xml:space="preserve"> - Jesus warns against false prophets, He doesn</w:t>
      </w:r>
      <w:r>
        <w:rPr>
          <w:rFonts w:ascii="Avenir Next Regular" w:hAnsi="Avenir Next Regular" w:hint="default"/>
          <w:rtl w:val="0"/>
          <w:lang w:val="en-US"/>
        </w:rPr>
        <w:t>’</w:t>
      </w:r>
      <w:r>
        <w:rPr>
          <w:rFonts w:ascii="Avenir Next Regular" w:hAnsi="Avenir Next Regular"/>
          <w:rtl w:val="0"/>
          <w:lang w:val="en-US"/>
        </w:rPr>
        <w:t>t say the prophetic office or gifting will cease at some point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The Spirit of Divination Is Connected To Love Of Profit/Money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8:9-20</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16:16-18</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Samuel 28:6-7, 11-19</w:t>
      </w:r>
    </w:p>
    <w:p>
      <w:pPr>
        <w:pStyle w:val="Body A"/>
        <w:rPr>
          <w:rFonts w:ascii="Avenir Next Regular" w:cs="Avenir Next Regular" w:hAnsi="Avenir Next Regular" w:eastAsia="Avenir Next Regular"/>
          <w:b w:val="1"/>
          <w:bCs w:val="1"/>
          <w:cap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WHY DOES GOD ALLOW FALSE PROPHETS TO EXIST? What</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his purpose?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000000"/>
          <w14:textFill>
            <w14:solidFill>
              <w14:srgbClr w14:val="FF2600"/>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Deuteronomy 13:3</w:t>
      </w:r>
      <w:r>
        <w:rPr>
          <w:rFonts w:ascii="Avenir Next Regular" w:hAnsi="Avenir Next Regular"/>
          <w:outline w:val="0"/>
          <w:color w:val="ff2600"/>
          <w:sz w:val="22"/>
          <w:szCs w:val="22"/>
          <w:u w:color="000000"/>
          <w:rtl w:val="0"/>
          <w:lang w:val="en-US"/>
          <w14:textFill>
            <w14:solidFill>
              <w14:srgbClr w14:val="FF2600"/>
            </w14:solidFill>
          </w14:textFill>
        </w:rPr>
        <w:t xml:space="preserve"> - </w:t>
      </w:r>
      <w:r>
        <w:rPr>
          <w:rFonts w:ascii="Avenir Next Regular" w:hAnsi="Avenir Next Regular"/>
          <w:outline w:val="0"/>
          <w:color w:val="000000"/>
          <w:sz w:val="22"/>
          <w:szCs w:val="22"/>
          <w:u w:color="000000"/>
          <w:rtl w:val="0"/>
          <w:lang w:val="en-US"/>
          <w14:textFill>
            <w14:solidFill>
              <w14:srgbClr w14:val="000000"/>
            </w14:solidFill>
          </w14:textFill>
        </w:rPr>
        <w:t xml:space="preserve">God is testing His people by allowing false prophets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2 Thessalonians 2:11 - Therefore God sends them a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strong delusion</w:t>
      </w:r>
      <w:r>
        <w:rPr>
          <w:rFonts w:ascii="Avenir Next Regular" w:hAnsi="Avenir Next Regular"/>
          <w:i w:val="1"/>
          <w:iCs w:val="1"/>
          <w:outline w:val="0"/>
          <w:color w:val="ff40ff"/>
          <w:sz w:val="22"/>
          <w:szCs w:val="22"/>
          <w:u w:color="000000"/>
          <w:rtl w:val="0"/>
          <w:lang w:val="en-US"/>
          <w14:textFill>
            <w14:solidFill>
              <w14:srgbClr w14:val="FF40FF"/>
            </w14:solidFill>
          </w14:textFill>
        </w:rPr>
        <w:t>, so that they may believe what is false, in order that all may be condemned who did not believe the truth but had pleasure in unrighteousness.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Isaiah 30:8-14 </w:t>
      </w:r>
      <w:r>
        <w:rPr>
          <w:rFonts w:ascii="Avenir Next Regular" w:hAnsi="Avenir Next Regular" w:hint="default"/>
          <w:rtl w:val="0"/>
          <w:lang w:val="en-US"/>
        </w:rPr>
        <w:t xml:space="preserve">— </w:t>
      </w:r>
      <w:r>
        <w:rPr>
          <w:rFonts w:ascii="Avenir Next Regular" w:hAnsi="Avenir Next Regular"/>
          <w:rtl w:val="0"/>
          <w:lang w:val="en-US"/>
        </w:rPr>
        <w:t>God says His people don</w:t>
      </w:r>
      <w:r>
        <w:rPr>
          <w:rFonts w:ascii="Avenir Next Regular" w:hAnsi="Avenir Next Regular" w:hint="default"/>
          <w:rtl w:val="0"/>
          <w:lang w:val="en-US"/>
        </w:rPr>
        <w:t>’</w:t>
      </w:r>
      <w:r>
        <w:rPr>
          <w:rFonts w:ascii="Avenir Next Regular" w:hAnsi="Avenir Next Regular"/>
          <w:rtl w:val="0"/>
          <w:lang w:val="en-US"/>
        </w:rPr>
        <w:t>t want the word of the Lord. They reject the true prophets, seers and word of the Lord.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Isaiah 29:10-14</w:t>
      </w:r>
      <w:r>
        <w:rPr>
          <w:rFonts w:ascii="Avenir Next Regular" w:hAnsi="Avenir Next Regular"/>
          <w:rtl w:val="0"/>
          <w:lang w:val="en-US"/>
        </w:rPr>
        <w:t xml:space="preserve"> - God withholds true vision, words and prophecy for a season as judgment against the people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John 10:5 </w:t>
      </w:r>
      <w:r>
        <w:rPr>
          <w:rFonts w:ascii="Avenir Next Regular" w:hAnsi="Avenir Next Regular"/>
          <w:outline w:val="0"/>
          <w:color w:val="ff2600"/>
          <w:sz w:val="22"/>
          <w:szCs w:val="22"/>
          <w:u w:color="000000"/>
          <w:rtl w:val="0"/>
          <w:lang w:val="en-US"/>
          <w14:textFill>
            <w14:solidFill>
              <w14:srgbClr w14:val="FF2600"/>
            </w14:solidFill>
          </w14:textFill>
        </w:rPr>
        <w:t xml:space="preserve">- </w:t>
      </w:r>
      <w:r>
        <w:rPr>
          <w:rFonts w:ascii="Avenir Next Regular" w:hAnsi="Avenir Next Regular"/>
          <w:outline w:val="0"/>
          <w:color w:val="000000"/>
          <w:sz w:val="22"/>
          <w:szCs w:val="22"/>
          <w:u w:color="000000"/>
          <w:rtl w:val="0"/>
          <w:lang w:val="en-US"/>
          <w14:textFill>
            <w14:solidFill>
              <w14:srgbClr w14:val="000000"/>
            </w14:solidFill>
          </w14:textFill>
        </w:rPr>
        <w:t xml:space="preserve"> This tells us that the sheep who truly belong to God won</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t listen to, follow, or heed the voice of strangers because they aren</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t familiar and they can discern since they know the voice of their God. False prophets help expose sheep from goats</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000000"/>
          <w:sz w:val="22"/>
          <w:szCs w:val="22"/>
          <w:u w:color="000000"/>
          <w:rtl w:val="0"/>
          <w:lang w:val="en-US"/>
          <w14:textFill>
            <w14:solidFill>
              <w14:srgbClr w14:val="000000"/>
            </w14:solidFill>
          </w14:textFill>
        </w:rPr>
        <w:t>Sometimes false prophets are given from God as judgment for a people</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s continual decision to rebel and not believe the truth. And, these people will be positioned and setup to believe false words cuz they</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ve rejected the truth. A person who is truly following the leading of Jesus won</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t be vulnerable but will test and be discerning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000000"/>
          <w14:textFill>
            <w14:solidFill>
              <w14:srgbClr w14:val="FF2600"/>
            </w14:solidFill>
          </w14:textFill>
        </w:rPr>
      </w:pPr>
      <w:r>
        <w:rPr>
          <w:rFonts w:ascii="Avenir Next Regular" w:hAnsi="Avenir Next Regular"/>
          <w:b w:val="1"/>
          <w:bCs w:val="1"/>
          <w:caps w:val="1"/>
          <w:outline w:val="0"/>
          <w:color w:val="ff2600"/>
          <w:sz w:val="22"/>
          <w:szCs w:val="22"/>
          <w:u w:val="single" w:color="000000"/>
          <w:rtl w:val="0"/>
          <w:lang w:val="en-US"/>
          <w14:textFill>
            <w14:solidFill>
              <w14:srgbClr w14:val="FF2600"/>
            </w14:solidFill>
          </w14:textFill>
        </w:rPr>
        <w:t>Can prophets get it wrong?</w:t>
      </w:r>
      <w:r>
        <w:rPr>
          <w:rFonts w:ascii="Avenir Next Regular" w:hAnsi="Avenir Next Regular"/>
          <w:outline w:val="0"/>
          <w:color w:val="ff2600"/>
          <w:sz w:val="22"/>
          <w:szCs w:val="22"/>
          <w:u w:color="000000"/>
          <w:rtl w:val="0"/>
          <w:lang w:val="en-US"/>
          <w14:textFill>
            <w14:solidFill>
              <w14:srgbClr w14:val="FF2600"/>
            </w14:solidFill>
          </w14:textFill>
        </w:rPr>
        <w:t xml:space="preserve"> </w:t>
      </w:r>
      <w:r>
        <w:rPr>
          <w:rFonts w:ascii="Avenir Next Regular" w:hAnsi="Avenir Next Regular"/>
          <w:b w:val="1"/>
          <w:bCs w:val="1"/>
          <w:caps w:val="1"/>
          <w:outline w:val="0"/>
          <w:color w:val="ff2600"/>
          <w:sz w:val="22"/>
          <w:szCs w:val="22"/>
          <w:u w:val="single" w:color="000000"/>
          <w:rtl w:val="0"/>
          <w:lang w:val="en-US"/>
          <w14:textFill>
            <w14:solidFill>
              <w14:srgbClr w14:val="FF2600"/>
            </w14:solidFill>
          </w14:textFill>
        </w:rPr>
        <w:t>Are prophets infallible IN EITHER THE OLD OR NEW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ve already established that prophets can make wrong conclusions about a word or vision they receive or even let their own personal thoughts cloud their judgment about a word from God such as: Samuel going to anoint David. A prophet can see/hear the right thing and conclude the wrong 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sz w:val="22"/>
          <w:szCs w:val="22"/>
          <w:rtl w:val="0"/>
          <w:lang w:val="en-US"/>
        </w:rPr>
        <w:t xml:space="preserve">God does speak perfectly. But, the recipient is not perfect, and God knows that when He chooses to speak to imperfect, fallible, human beings.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Job 33:14 &amp; Genesis 40:8 </w:t>
      </w:r>
      <w:r>
        <w:rPr>
          <w:rFonts w:ascii="Avenir Next Regular" w:hAnsi="Avenir Next Regular"/>
          <w:outline w:val="0"/>
          <w:color w:val="000000"/>
          <w:sz w:val="22"/>
          <w:szCs w:val="22"/>
          <w:u w:color="000000"/>
          <w:rtl w:val="0"/>
          <w:lang w:val="en-US"/>
          <w14:textFill>
            <w14:solidFill>
              <w14:srgbClr w14:val="000000"/>
            </w14:solidFill>
          </w14:textFill>
        </w:rPr>
        <w:t>show that the interpretation of a word belongs to God. It keeps the prophet dependent upon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Acts 21:4</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outline w:val="0"/>
          <w:color w:val="000000"/>
          <w:sz w:val="22"/>
          <w:szCs w:val="22"/>
          <w:u w:color="000000"/>
          <w:rtl w:val="0"/>
          <w:lang w:val="en-US"/>
          <w14:textFill>
            <w14:solidFill>
              <w14:srgbClr w14:val="000000"/>
            </w14:solidFill>
          </w14:textFill>
        </w:rPr>
        <w:t>says through the Spirit they were telling Paul not to go to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Acts 21:10-14</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outline w:val="0"/>
          <w:color w:val="000000"/>
          <w:sz w:val="22"/>
          <w:szCs w:val="22"/>
          <w:u w:color="000000"/>
          <w:rtl w:val="0"/>
          <w:lang w:val="en-US"/>
          <w14:textFill>
            <w14:solidFill>
              <w14:srgbClr w14:val="000000"/>
            </w14:solidFill>
          </w14:textFill>
        </w:rPr>
        <w:t>Agabus and the prophets have the right word but a wrong interpretation for Paul to go to Jerusalem and suffer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1 Samuel 16:6</w:t>
      </w:r>
      <w:r>
        <w:rPr>
          <w:rFonts w:ascii="Avenir Next Regular" w:hAnsi="Avenir Next Regular"/>
          <w:sz w:val="22"/>
          <w:szCs w:val="22"/>
          <w:rtl w:val="0"/>
          <w:lang w:val="en-US"/>
        </w:rPr>
        <w:t xml:space="preserve"> - Samuel was sent to anoint Jesse</w:t>
      </w:r>
      <w:r>
        <w:rPr>
          <w:rFonts w:ascii="Avenir Next Regular" w:hAnsi="Avenir Next Regular" w:hint="default"/>
          <w:sz w:val="22"/>
          <w:szCs w:val="22"/>
          <w:rtl w:val="0"/>
          <w:lang w:val="en-US"/>
        </w:rPr>
        <w:t>’</w:t>
      </w:r>
      <w:r>
        <w:rPr>
          <w:rFonts w:ascii="Avenir Next Regular" w:hAnsi="Avenir Next Regular"/>
          <w:sz w:val="22"/>
          <w:szCs w:val="22"/>
          <w:rtl w:val="0"/>
          <w:lang w:val="en-US"/>
        </w:rPr>
        <w:t>s son and Samuel concluded it to be the wrong one. He took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the wrong direction and let his own bias and physical sight influence his conclusions about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prophetic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A PROPHET DOESN</w:t>
      </w:r>
      <w:r>
        <w:rPr>
          <w:rFonts w:ascii="Avenir Next Regular" w:hAnsi="Avenir Next Regular" w:hint="default"/>
          <w:b w:val="1"/>
          <w:bCs w:val="1"/>
          <w:cap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T always know ITS God speaking WHEN HE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Job 33:14 - For God speaks in one way, and in two, though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man does not perceive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1 Samuel 3:1-11</w:t>
      </w:r>
      <w:r>
        <w:rPr>
          <w:rFonts w:ascii="Avenir Next Regular" w:hAnsi="Avenir Next Regular"/>
          <w:sz w:val="22"/>
          <w:szCs w:val="22"/>
          <w:rtl w:val="0"/>
          <w:lang w:val="en-US"/>
        </w:rPr>
        <w:t xml:space="preserve"> Samuel not knowing it was God until after 4 times</w:t>
      </w:r>
      <w:r>
        <w:rPr>
          <w:rFonts w:ascii="Avenir Next Regular" w:hAnsi="Avenir Next Regular"/>
          <w:b w:val="1"/>
          <w:bCs w:val="1"/>
          <w:sz w:val="22"/>
          <w:szCs w:val="22"/>
          <w:rtl w:val="0"/>
          <w:lang w:val="en-US"/>
        </w:rPr>
        <w:t xml:space="preserve"> </w:t>
      </w:r>
      <w:r>
        <w:rPr>
          <w:rFonts w:ascii="Avenir Next Regular" w:hAnsi="Avenir Next Regular"/>
          <w:sz w:val="22"/>
          <w:szCs w:val="22"/>
          <w:rtl w:val="0"/>
          <w:lang w:val="en-US"/>
        </w:rPr>
        <w:t xml:space="preserve">of hearing the voice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In Jeremiah 32:6-8 </w:t>
      </w:r>
      <w:r>
        <w:rPr>
          <w:rFonts w:ascii="Avenir Next Regular" w:hAnsi="Avenir Next Regular"/>
          <w:sz w:val="22"/>
          <w:szCs w:val="22"/>
          <w:rtl w:val="0"/>
          <w:lang w:val="en-US"/>
        </w:rPr>
        <w:t>Jeremiah is told his cousin Shallum will come and tell him to buy his field and 3 verses later he does and Jeremiah says THEN I KNEW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Saul on the road to Damascus doesn</w:t>
      </w:r>
      <w:r>
        <w:rPr>
          <w:rFonts w:ascii="Avenir Next Regular" w:hAnsi="Avenir Next Regular" w:hint="default"/>
          <w:outline w:val="0"/>
          <w:color w:val="ff40ff"/>
          <w:sz w:val="22"/>
          <w:szCs w:val="22"/>
          <w:u w:color="ff40ff"/>
          <w:rtl w:val="0"/>
          <w:lang w:val="en-US"/>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t know its the Lord speaking, He just says who are you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Moses wasn</w:t>
      </w:r>
      <w:r>
        <w:rPr>
          <w:rFonts w:ascii="Arial Unicode MS" w:hAnsi="Arial Unicode MS" w:hint="default"/>
          <w:sz w:val="22"/>
          <w:szCs w:val="22"/>
          <w:rtl w:val="0"/>
          <w:lang w:val="en-US"/>
        </w:rPr>
        <w:t>’</w:t>
      </w:r>
      <w:r>
        <w:rPr>
          <w:rFonts w:ascii="Avenir Next Regular" w:hAnsi="Avenir Next Regular"/>
          <w:sz w:val="22"/>
          <w:szCs w:val="22"/>
          <w:rtl w:val="0"/>
          <w:lang w:val="en-US"/>
        </w:rPr>
        <w:t>t sure initially who He was interacting with at the burning bush scene so God clarifies who He is to Moses in</w:t>
      </w:r>
      <w:r>
        <w:rPr>
          <w:rFonts w:ascii="Avenir Next Regular" w:hAnsi="Avenir Next Regular"/>
          <w:outline w:val="0"/>
          <w:color w:val="ff40ff"/>
          <w:sz w:val="22"/>
          <w:szCs w:val="22"/>
          <w:u w:color="ff40ff"/>
          <w:rtl w:val="0"/>
          <w:lang w:val="en-US"/>
          <w14:textFill>
            <w14:solidFill>
              <w14:srgbClr w14:val="FF40FF"/>
            </w14:solidFill>
          </w14:textFill>
        </w:rPr>
        <w:t xml:space="preserve"> Exodus 3:6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 xml:space="preserve">In Acts:15:19, 22, 28 </w:t>
      </w:r>
      <w:r>
        <w:rPr>
          <w:rFonts w:ascii="Avenir Next Regular" w:hAnsi="Avenir Next Regular"/>
          <w:sz w:val="22"/>
          <w:szCs w:val="22"/>
          <w:rtl w:val="0"/>
          <w:lang w:val="en-US"/>
        </w:rPr>
        <w:t>Apostles and Prophets</w:t>
      </w:r>
      <w:r>
        <w:rPr>
          <w:rFonts w:ascii="Arial Unicode MS" w:hAnsi="Arial Unicode MS" w:hint="default"/>
          <w:sz w:val="22"/>
          <w:szCs w:val="22"/>
          <w:rtl w:val="1"/>
          <w:lang w:val="ar-SA" w:bidi="ar-SA"/>
        </w:rPr>
        <w:t xml:space="preserve"> “</w:t>
      </w:r>
      <w:r>
        <w:rPr>
          <w:rFonts w:ascii="Avenir Next Regular" w:hAnsi="Avenir Next Regular"/>
          <w:sz w:val="22"/>
          <w:szCs w:val="22"/>
          <w:rtl w:val="0"/>
          <w:lang w:val="en-US"/>
        </w:rPr>
        <w:t>seemed right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to the Spirit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Gideon asks for clarification on the word of the Lord with the fleece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val="single" w:color="000000"/>
          <w14:textFill>
            <w14:solidFill>
              <w14:srgbClr w14:val="FF40FF"/>
            </w14:solidFill>
          </w14:textFill>
        </w:rPr>
      </w:pPr>
      <w:r>
        <w:rPr>
          <w:rFonts w:ascii="Avenir Next Regular" w:hAnsi="Avenir Next Regular"/>
          <w:b w:val="1"/>
          <w:bCs w:val="1"/>
          <w:sz w:val="22"/>
          <w:szCs w:val="22"/>
          <w:u w:val="single" w:color="000000"/>
          <w:rtl w:val="0"/>
          <w:lang w:val="en-US"/>
        </w:rPr>
        <w:t>SO CAN PROPHETS GET IT WRONG? PROPHETS ARE INFALLIBLE?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Im gonna play by my own rules and say that an isolated occurrence doesn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give us a normative practice. What is described is not prescribed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1 Chronicles 28:1-4 &amp; 2 Samuel 7 - </w:t>
      </w:r>
      <w:r>
        <w:rPr>
          <w:rFonts w:ascii="Avenir Next Regular" w:hAnsi="Avenir Next Regular"/>
          <w:sz w:val="22"/>
          <w:szCs w:val="22"/>
          <w:u w:color="000000"/>
          <w:rtl w:val="0"/>
          <w:lang w:val="en-US"/>
        </w:rPr>
        <w:t xml:space="preserve">God is saying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I haven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chosen you to build my house. I</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m going to build your house and through that one that establishes your house, He will build the greater hour for me than even Solomon will build and that TRUE Son of David is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2 Chronicles 12:5-12 - </w:t>
      </w:r>
      <w:r>
        <w:rPr>
          <w:rFonts w:ascii="Avenir Next Regular" w:hAnsi="Avenir Next Regular"/>
          <w:sz w:val="22"/>
          <w:szCs w:val="22"/>
          <w:u w:color="000000"/>
          <w:rtl w:val="0"/>
          <w:lang w:val="en-US"/>
        </w:rPr>
        <w:t>No conditions clearly stated but a change to the intentions and previous word that was made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Isaiah 38:1-9 - </w:t>
      </w:r>
      <w:r>
        <w:rPr>
          <w:rFonts w:ascii="Avenir Next Regular" w:hAnsi="Avenir Next Regular"/>
          <w:sz w:val="22"/>
          <w:szCs w:val="22"/>
          <w:u w:color="000000"/>
          <w:rtl w:val="0"/>
          <w:lang w:val="en-US"/>
        </w:rPr>
        <w:t>No conditions clearly stated but a change to the intentions and previous word that was made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2 Kings 13:17-19 </w:t>
      </w:r>
      <w:r>
        <w:rPr>
          <w:rFonts w:ascii="Avenir Next Regular" w:hAnsi="Avenir Next Regular"/>
          <w:sz w:val="22"/>
          <w:szCs w:val="22"/>
          <w:u w:color="000000"/>
          <w:rtl w:val="0"/>
          <w:lang w:val="en-US"/>
        </w:rPr>
        <w:t>- Elisha says the King WILL make an end of the syrians then he says, you will NOT make an end of the Syrians now, and it seems as though there was a condition that wasn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clearly stated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Jonah 3 </w:t>
      </w:r>
      <w:r>
        <w:rPr>
          <w:rFonts w:ascii="Avenir Next Regular" w:hAnsi="Avenir Next Regular"/>
          <w:sz w:val="22"/>
          <w:szCs w:val="22"/>
          <w:u w:color="000000"/>
          <w:rtl w:val="0"/>
          <w:lang w:val="en-US"/>
        </w:rPr>
        <w:t>- God says He will destroy the Ninevites in 40 days but He doesn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How do you discern when someone gives you a prophetic word that doesn</w:t>
      </w:r>
      <w:r>
        <w:rPr>
          <w:rFonts w:ascii="Avenir Next Regular" w:hAnsi="Avenir Next Regular" w:hint="default"/>
          <w:b w:val="1"/>
          <w:bCs w:val="1"/>
          <w:cap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 xml:space="preserve">t violate Scripture? Example Of Competing Words: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Look at their track record, heart, character, lifestyle and fruit,  their theology, their love for God, their consistency, and test everything in prayer and fasting and get wise people</w:t>
      </w:r>
      <w:r>
        <w:rPr>
          <w:rFonts w:ascii="Avenir Next Regular" w:hAnsi="Avenir Next Regular" w:hint="default"/>
          <w:sz w:val="22"/>
          <w:szCs w:val="22"/>
          <w:rtl w:val="0"/>
          <w:lang w:val="en-US"/>
        </w:rPr>
        <w:t>’</w:t>
      </w:r>
      <w:r>
        <w:rPr>
          <w:rFonts w:ascii="Avenir Next Regular" w:hAnsi="Avenir Next Regular"/>
          <w:sz w:val="22"/>
          <w:szCs w:val="22"/>
          <w:rtl w:val="0"/>
          <w:lang w:val="en-US"/>
        </w:rPr>
        <w:t>s opinions and feedback.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get just one person</w:t>
      </w:r>
      <w:r>
        <w:rPr>
          <w:rFonts w:ascii="Avenir Next Regular" w:hAnsi="Avenir Next Regular" w:hint="default"/>
          <w:sz w:val="22"/>
          <w:szCs w:val="22"/>
          <w:rtl w:val="0"/>
          <w:lang w:val="en-US"/>
        </w:rPr>
        <w:t>’</w:t>
      </w:r>
      <w:r>
        <w:rPr>
          <w:rFonts w:ascii="Avenir Next Regular" w:hAnsi="Avenir Next Regular"/>
          <w:sz w:val="22"/>
          <w:szCs w:val="22"/>
          <w:rtl w:val="0"/>
          <w:lang w:val="en-US"/>
        </w:rPr>
        <w:t>s feedback or someone who will just confirm your bias or someone you know will agree with your own conclusions.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Jeremiah 28 </w:t>
      </w:r>
      <w:r>
        <w:rPr>
          <w:rFonts w:ascii="Avenir Next Regular" w:hAnsi="Avenir Next Regular"/>
          <w:sz w:val="22"/>
          <w:szCs w:val="22"/>
          <w:u w:color="000000"/>
          <w:rtl w:val="0"/>
          <w:lang w:val="en-US"/>
        </w:rPr>
        <w:t>- What help do we find in these chapters for discerning between competing claims for the truth of God? The first touches the prophet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own experience. The prerequisite articulated in </w:t>
      </w:r>
      <w:r>
        <w:rPr>
          <w:rFonts w:ascii="Avenir Next Regular" w:hAnsi="Avenir Next Regular"/>
          <w:outline w:val="0"/>
          <w:color w:val="ff40ff"/>
          <w:sz w:val="22"/>
          <w:szCs w:val="22"/>
          <w:u w:color="000000"/>
          <w:rtl w:val="0"/>
          <w:lang w:val="en-US"/>
          <w14:textFill>
            <w14:solidFill>
              <w14:srgbClr w14:val="FF40FF"/>
            </w14:solidFill>
          </w14:textFill>
        </w:rPr>
        <w:t>Jer. 23:16-18</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that the prophet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stand in the council of the Lord that he should see and hear the Lord</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nl-NL"/>
        </w:rPr>
        <w:t>s word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finds an echo in Jeremiah</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patient waiting for a fresh revelation before reacting to Hananiah </w:t>
      </w:r>
      <w:r>
        <w:rPr>
          <w:rFonts w:ascii="Avenir Next Regular" w:hAnsi="Avenir Next Regular"/>
          <w:outline w:val="0"/>
          <w:color w:val="ff40ff"/>
          <w:sz w:val="22"/>
          <w:szCs w:val="22"/>
          <w:u w:color="000000"/>
          <w:rtl w:val="0"/>
          <w:lang w:val="en-US"/>
          <w14:textFill>
            <w14:solidFill>
              <w14:srgbClr w14:val="FF40FF"/>
            </w14:solidFill>
          </w14:textFill>
        </w:rPr>
        <w:t>(28:11-12)</w:t>
      </w:r>
      <w:r>
        <w:rPr>
          <w:rFonts w:ascii="Avenir Next Regular" w:hAnsi="Avenir Next Regular"/>
          <w:sz w:val="22"/>
          <w:szCs w:val="22"/>
          <w:u w:color="000000"/>
          <w:rtl w:val="0"/>
          <w:lang w:val="en-US"/>
        </w:rPr>
        <w:t>, and in the language of the Lord</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rebuke to Hananiah: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The Lord did not send you,</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so I will now send you from the face of the earth</w:t>
      </w:r>
      <w:r>
        <w:rPr>
          <w:rFonts w:ascii="Avenir Next Regular" w:hAnsi="Avenir Next Regular" w:hint="default"/>
          <w:sz w:val="22"/>
          <w:szCs w:val="22"/>
          <w:u w:color="000000"/>
          <w:rtl w:val="0"/>
          <w:lang w:val="en-US"/>
        </w:rPr>
        <w:t xml:space="preserve">” </w:t>
      </w:r>
      <w:r>
        <w:rPr>
          <w:rFonts w:ascii="Avenir Next Regular" w:hAnsi="Avenir Next Regular"/>
          <w:outline w:val="0"/>
          <w:color w:val="ff40ff"/>
          <w:sz w:val="22"/>
          <w:szCs w:val="22"/>
          <w:u w:color="000000"/>
          <w:rtl w:val="0"/>
          <w:lang w:val="en-US"/>
          <w14:textFill>
            <w14:solidFill>
              <w14:srgbClr w14:val="FF40FF"/>
            </w14:solidFill>
          </w14:textFill>
        </w:rPr>
        <w:t>(28:15-16)</w:t>
      </w:r>
      <w:r>
        <w:rPr>
          <w:rFonts w:ascii="Avenir Next Regular" w:hAnsi="Avenir Next Regular"/>
          <w:sz w:val="22"/>
          <w:szCs w:val="22"/>
          <w:u w:color="000000"/>
          <w:rtl w:val="0"/>
          <w:lang w:val="en-US"/>
        </w:rPr>
        <w:t>. There is probably a correlation between the prophet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knowing that he or she has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stood on the council of the Lord,</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and the NT awareness of the sanctified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fr-FR"/>
        </w:rPr>
        <w:t>conscience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as an important basis of confidence in ministry (e.g.,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I am speaking the truth in Christ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I am not lying, my conscience confirms it by the Holy Spirit,</w:t>
      </w:r>
      <w:r>
        <w:rPr>
          <w:rFonts w:ascii="Avenir Next Regular" w:hAnsi="Avenir Next Regular" w:hint="default"/>
          <w:sz w:val="22"/>
          <w:szCs w:val="22"/>
          <w:u w:color="000000"/>
          <w:rtl w:val="0"/>
          <w:lang w:val="en-US"/>
        </w:rPr>
        <w:t>”</w:t>
      </w:r>
      <w:r>
        <w:rPr>
          <w:rFonts w:ascii="Avenir Next Regular" w:hAnsi="Avenir Next Regular"/>
          <w:outline w:val="0"/>
          <w:color w:val="ff40ff"/>
          <w:sz w:val="22"/>
          <w:szCs w:val="22"/>
          <w:u w:color="000000"/>
          <w:rtl w:val="0"/>
          <w:lang w:val="en-US"/>
          <w14:textFill>
            <w14:solidFill>
              <w14:srgbClr w14:val="FF40FF"/>
            </w14:solidFill>
          </w14:textFill>
        </w:rPr>
        <w:t xml:space="preserve"> Rom. 9:1)</w:t>
      </w:r>
      <w:r>
        <w:rPr>
          <w:rFonts w:ascii="Avenir Next Regular" w:hAnsi="Avenir Next Regular"/>
          <w:sz w:val="22"/>
          <w:szCs w:val="22"/>
          <w:u w:color="000000"/>
          <w:rtl w:val="0"/>
          <w:lang w:val="en-US"/>
        </w:rPr>
        <w:t xml:space="preserve">. </w:t>
      </w:r>
      <w:r>
        <w:rPr>
          <w:rFonts w:ascii="Avenir Next Regular" w:hAnsi="Avenir Next Regular" w:hint="default"/>
          <w:sz w:val="22"/>
          <w:szCs w:val="22"/>
          <w:u w:color="000000"/>
          <w:rtl w:val="0"/>
          <w:lang w:val="en-US"/>
        </w:rPr>
        <w:t> </w:t>
      </w:r>
      <w:r>
        <w:rPr>
          <w:rFonts w:ascii="Avenir Next Regular" w:hAnsi="Avenir Next Regular"/>
          <w:sz w:val="22"/>
          <w:szCs w:val="22"/>
          <w:u w:color="000000"/>
          <w:rtl w:val="0"/>
          <w:lang w:val="en-US"/>
        </w:rPr>
        <w:t>But this is still a subjective matter, that itself needs discernment.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HEARING GOD | RECOGNIZING FALSE PROPHETS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According to Jesus and the prophets, what characteristics most clearly identify a false prophet</w:t>
      </w:r>
      <w:r>
        <w:rPr>
          <w:rFonts w:cs="Arial Unicode MS" w:eastAsia="Arial Unicode MS" w:hint="default"/>
          <w:rtl w:val="0"/>
          <w:lang w:val="en-US"/>
        </w:rPr>
        <w:t>—</w:t>
      </w:r>
      <w:r>
        <w:rPr>
          <w:rFonts w:cs="Arial Unicode MS" w:eastAsia="Arial Unicode MS"/>
          <w:rtl w:val="0"/>
          <w:lang w:val="en-US"/>
        </w:rPr>
        <w:t>bad fruit, rebellion, deception, false doctrine, greed, or leading people away from God?</w:t>
      </w:r>
    </w:p>
    <w:p>
      <w:pPr>
        <w:pStyle w:val="Body"/>
      </w:pPr>
      <w:r>
        <w:rPr>
          <w:rFonts w:cs="Arial Unicode MS" w:eastAsia="Arial Unicode MS"/>
          <w:rtl w:val="0"/>
          <w:lang w:val="en-US"/>
        </w:rPr>
        <w:t>2. Why does Balaam provide such an important example of someone who could receive true words from God yet still rebel against God and lead others into sin? (Numbers 22</w:t>
      </w:r>
      <w:r>
        <w:rPr>
          <w:rFonts w:cs="Arial Unicode MS" w:eastAsia="Arial Unicode MS" w:hint="default"/>
          <w:rtl w:val="0"/>
        </w:rPr>
        <w:t>–</w:t>
      </w:r>
      <w:r>
        <w:rPr>
          <w:rFonts w:cs="Arial Unicode MS" w:eastAsia="Arial Unicode MS"/>
          <w:rtl w:val="0"/>
          <w:lang w:val="en-US"/>
        </w:rPr>
        <w:t>25; Revelation 2:14)</w:t>
      </w:r>
    </w:p>
    <w:p>
      <w:pPr>
        <w:pStyle w:val="Body"/>
      </w:pPr>
      <w:r>
        <w:rPr>
          <w:rFonts w:cs="Arial Unicode MS" w:eastAsia="Arial Unicode MS"/>
          <w:rtl w:val="0"/>
          <w:lang w:val="en-US"/>
        </w:rPr>
        <w:t>3. Why is an accurate prediction or supernatural sign not enough by itself to prove that a prophet is from God? (Deuteronomy 13:1-5)</w:t>
      </w:r>
    </w:p>
    <w:p>
      <w:pPr>
        <w:pStyle w:val="Body"/>
      </w:pPr>
      <w:r>
        <w:rPr>
          <w:rFonts w:cs="Arial Unicode MS" w:eastAsia="Arial Unicode MS"/>
          <w:rtl w:val="0"/>
          <w:lang w:val="en-US"/>
        </w:rPr>
        <w:t>4. How does willful rebellion against God</w:t>
      </w:r>
      <w:r>
        <w:rPr>
          <w:rFonts w:cs="Arial Unicode MS" w:eastAsia="Arial Unicode MS" w:hint="default"/>
          <w:rtl w:val="1"/>
        </w:rPr>
        <w:t>’</w:t>
      </w:r>
      <w:r>
        <w:rPr>
          <w:rFonts w:cs="Arial Unicode MS" w:eastAsia="Arial Unicode MS"/>
          <w:rtl w:val="0"/>
          <w:lang w:val="en-US"/>
        </w:rPr>
        <w:t>s revealed Word differ from an honest mistake, incomplete understanding, or mistaken interpretation of something a person believes God has said?</w:t>
      </w:r>
    </w:p>
    <w:p>
      <w:pPr>
        <w:pStyle w:val="Body"/>
      </w:pPr>
      <w:r>
        <w:rPr>
          <w:rFonts w:cs="Arial Unicode MS" w:eastAsia="Arial Unicode MS"/>
          <w:rtl w:val="0"/>
          <w:lang w:val="en-US"/>
        </w:rPr>
        <w:t>5. When competing prophetic claims arise, what should Christians examine in the messenger</w:t>
      </w:r>
      <w:r>
        <w:rPr>
          <w:rFonts w:cs="Arial Unicode MS" w:eastAsia="Arial Unicode MS" w:hint="default"/>
          <w:rtl w:val="1"/>
        </w:rPr>
        <w:t>’</w:t>
      </w:r>
      <w:r>
        <w:rPr>
          <w:rFonts w:cs="Arial Unicode MS" w:eastAsia="Arial Unicode MS"/>
          <w:rtl w:val="0"/>
          <w:lang w:val="en-US"/>
        </w:rPr>
        <w:t>s character, theology, fruit, track record, and relationship to Scripture?</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When I hear someone claim to speak for God, am I more impressed by supernatural experiences or by faithfulness to Christ and His Word?</w:t>
      </w:r>
    </w:p>
    <w:p>
      <w:pPr>
        <w:pStyle w:val="Body"/>
      </w:pPr>
      <w:r>
        <w:rPr>
          <w:rFonts w:cs="Arial Unicode MS" w:eastAsia="Arial Unicode MS"/>
          <w:rtl w:val="0"/>
          <w:lang w:val="en-US"/>
        </w:rPr>
        <w:t>2. Am I vulnerable to accepting a message because it confirms what I already want to hear?</w:t>
      </w:r>
    </w:p>
    <w:p>
      <w:pPr>
        <w:pStyle w:val="Body"/>
      </w:pPr>
      <w:r>
        <w:rPr>
          <w:rFonts w:cs="Arial Unicode MS" w:eastAsia="Arial Unicode MS"/>
          <w:rtl w:val="0"/>
          <w:lang w:val="en-US"/>
        </w:rPr>
        <w:t>3. Do I know God</w:t>
      </w:r>
      <w:r>
        <w:rPr>
          <w:rFonts w:cs="Arial Unicode MS" w:eastAsia="Arial Unicode MS" w:hint="default"/>
          <w:rtl w:val="1"/>
        </w:rPr>
        <w:t>’</w:t>
      </w:r>
      <w:r>
        <w:rPr>
          <w:rFonts w:cs="Arial Unicode MS" w:eastAsia="Arial Unicode MS"/>
          <w:rtl w:val="0"/>
          <w:lang w:val="en-US"/>
        </w:rPr>
        <w:t>s Word well enough to recognize teaching that subtly encourages rebellion, idolatry, greed, or sin?</w:t>
      </w:r>
    </w:p>
    <w:p>
      <w:pPr>
        <w:pStyle w:val="Body"/>
      </w:pPr>
      <w:r>
        <w:rPr>
          <w:rFonts w:cs="Arial Unicode MS" w:eastAsia="Arial Unicode MS"/>
          <w:rtl w:val="0"/>
          <w:lang w:val="en-US"/>
        </w:rPr>
        <w:t>4. When someone makes a mistake while trying to discern God</w:t>
      </w:r>
      <w:r>
        <w:rPr>
          <w:rFonts w:cs="Arial Unicode MS" w:eastAsia="Arial Unicode MS" w:hint="default"/>
          <w:rtl w:val="1"/>
        </w:rPr>
        <w:t>’</w:t>
      </w:r>
      <w:r>
        <w:rPr>
          <w:rFonts w:cs="Arial Unicode MS" w:eastAsia="Arial Unicode MS"/>
          <w:rtl w:val="0"/>
          <w:lang w:val="en-US"/>
        </w:rPr>
        <w:t>s voice, do I immediately label that person false, or do I carefully examine the person</w:t>
      </w:r>
      <w:r>
        <w:rPr>
          <w:rFonts w:cs="Arial Unicode MS" w:eastAsia="Arial Unicode MS" w:hint="default"/>
          <w:rtl w:val="1"/>
        </w:rPr>
        <w:t>’</w:t>
      </w:r>
      <w:r>
        <w:rPr>
          <w:rFonts w:cs="Arial Unicode MS" w:eastAsia="Arial Unicode MS"/>
          <w:rtl w:val="0"/>
          <w:lang w:val="en-US"/>
        </w:rPr>
        <w:t>s heart, fruit, and response to correction?</w:t>
      </w:r>
    </w:p>
    <w:p>
      <w:pPr>
        <w:pStyle w:val="Body"/>
      </w:pPr>
      <w:r>
        <w:rPr>
          <w:rFonts w:cs="Arial Unicode MS" w:eastAsia="Arial Unicode MS"/>
          <w:rtl w:val="0"/>
          <w:lang w:val="en-US"/>
        </w:rPr>
        <w:t>5. Is there any area where love of influence, money, approval, or personal gain could make me resistant to what God has clearly revealed?</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Test the messenger and the message rather than being impressed by signs alone. </w:t>
      </w:r>
      <w:r>
        <w:rPr>
          <w:rFonts w:cs="Arial Unicode MS" w:eastAsia="Arial Unicode MS"/>
          <w:rtl w:val="0"/>
          <w:lang w:val="de-DE"/>
        </w:rPr>
        <w:t>Deuteronomy 13:1-4; 1 John 4:1</w:t>
      </w:r>
    </w:p>
    <w:p>
      <w:pPr>
        <w:pStyle w:val="Body"/>
      </w:pPr>
      <w:r>
        <w:rPr>
          <w:rFonts w:cs="Arial Unicode MS" w:eastAsia="Arial Unicode MS"/>
          <w:b w:val="1"/>
          <w:bCs w:val="1"/>
          <w:rtl w:val="0"/>
          <w:lang w:val="en-US"/>
        </w:rPr>
        <w:t xml:space="preserve">2. Examine fruit, character, doctrine, and the direction a person leads others. </w:t>
      </w:r>
      <w:r>
        <w:rPr>
          <w:rFonts w:cs="Arial Unicode MS" w:eastAsia="Arial Unicode MS"/>
          <w:rtl w:val="0"/>
          <w:lang w:val="en-US"/>
        </w:rPr>
        <w:t>Matthew 7:15-20; 1 Timothy 6:3-5</w:t>
      </w:r>
    </w:p>
    <w:p>
      <w:pPr>
        <w:pStyle w:val="Body"/>
      </w:pPr>
      <w:r>
        <w:rPr>
          <w:rFonts w:cs="Arial Unicode MS" w:eastAsia="Arial Unicode MS"/>
          <w:b w:val="1"/>
          <w:bCs w:val="1"/>
          <w:rtl w:val="0"/>
          <w:lang w:val="en-US"/>
        </w:rPr>
        <w:t xml:space="preserve">3. Reject any spiritual message that encourages rebellion against God or His revealed Word. </w:t>
      </w:r>
      <w:r>
        <w:rPr>
          <w:rFonts w:cs="Arial Unicode MS" w:eastAsia="Arial Unicode MS"/>
          <w:rtl w:val="0"/>
          <w:lang w:val="en-US"/>
        </w:rPr>
        <w:t>Jeremiah 23:16-22; Matthew 24:11-13</w:t>
      </w:r>
    </w:p>
    <w:p>
      <w:pPr>
        <w:pStyle w:val="Body"/>
      </w:pPr>
      <w:r>
        <w:rPr>
          <w:rFonts w:cs="Arial Unicode MS" w:eastAsia="Arial Unicode MS"/>
          <w:b w:val="1"/>
          <w:bCs w:val="1"/>
          <w:rtl w:val="0"/>
          <w:lang w:val="en-US"/>
        </w:rPr>
        <w:t xml:space="preserve">4. Distinguish willful deception and rebellion from human fallibility and incomplete interpretation. </w:t>
      </w:r>
      <w:r>
        <w:rPr>
          <w:rFonts w:cs="Arial Unicode MS" w:eastAsia="Arial Unicode MS"/>
          <w:rtl w:val="0"/>
        </w:rPr>
        <w:t>1 Samuel 16:6-7; Acts 21:10-14</w:t>
      </w:r>
    </w:p>
    <w:p>
      <w:pPr>
        <w:pStyle w:val="Body"/>
      </w:pPr>
      <w:r>
        <w:rPr>
          <w:rFonts w:cs="Arial Unicode MS" w:eastAsia="Arial Unicode MS"/>
          <w:b w:val="1"/>
          <w:bCs w:val="1"/>
          <w:rtl w:val="0"/>
          <w:lang w:val="en-US"/>
        </w:rPr>
        <w:t xml:space="preserve">5. Seek prayerful, wise, multi-person counsel when discerning competing spiritual claims. </w:t>
      </w:r>
      <w:r>
        <w:rPr>
          <w:rFonts w:cs="Arial Unicode MS" w:eastAsia="Arial Unicode MS"/>
          <w:rtl w:val="0"/>
          <w:lang w:val="fr-FR"/>
        </w:rPr>
        <w:t>1 Thessalonians 5:19-22; Proverbs 11:14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Matthew 7:15-23 </w:t>
      </w:r>
      <w:r>
        <w:rPr>
          <w:rFonts w:cs="Arial Unicode MS" w:eastAsia="Arial Unicode MS" w:hint="default"/>
          <w:b w:val="1"/>
          <w:bCs w:val="1"/>
          <w:rtl w:val="0"/>
          <w:lang w:val="en-US"/>
        </w:rPr>
        <w:t xml:space="preserve">— </w:t>
      </w:r>
      <w:r>
        <w:rPr>
          <w:rFonts w:cs="Arial Unicode MS" w:eastAsia="Arial Unicode MS"/>
          <w:rtl w:val="0"/>
          <w:lang w:val="en-US"/>
        </w:rPr>
        <w:t>Jesus connects false prophets with deceptive appearance, bad fruit, and people who claim supernatural works while lacking true relationship and obedience.</w:t>
      </w:r>
    </w:p>
    <w:p>
      <w:pPr>
        <w:pStyle w:val="Body"/>
      </w:pPr>
      <w:r>
        <w:rPr>
          <w:rFonts w:cs="Arial Unicode MS" w:eastAsia="Arial Unicode MS"/>
          <w:b w:val="1"/>
          <w:bCs w:val="1"/>
          <w:rtl w:val="0"/>
          <w:lang w:val="de-DE"/>
        </w:rPr>
        <w:t xml:space="preserve">2. Deuteronomy 13:1-5 </w:t>
      </w:r>
      <w:r>
        <w:rPr>
          <w:rFonts w:cs="Arial Unicode MS" w:eastAsia="Arial Unicode MS" w:hint="default"/>
          <w:b w:val="1"/>
          <w:bCs w:val="1"/>
          <w:rtl w:val="0"/>
          <w:lang w:val="en-US"/>
        </w:rPr>
        <w:t xml:space="preserve">— </w:t>
      </w:r>
      <w:r>
        <w:rPr>
          <w:rFonts w:cs="Arial Unicode MS" w:eastAsia="Arial Unicode MS"/>
          <w:rtl w:val="0"/>
          <w:lang w:val="en-US"/>
        </w:rPr>
        <w:t>Even fulfilled signs do not authenticate a messenger who leads people away from the LORD.</w:t>
      </w:r>
    </w:p>
    <w:p>
      <w:pPr>
        <w:pStyle w:val="Body"/>
      </w:pPr>
      <w:r>
        <w:rPr>
          <w:rFonts w:cs="Arial Unicode MS" w:eastAsia="Arial Unicode MS"/>
          <w:b w:val="1"/>
          <w:bCs w:val="1"/>
          <w:rtl w:val="0"/>
          <w:lang w:val="de-DE"/>
        </w:rPr>
        <w:t xml:space="preserve">3. 2 Peter 2:1-3, 15-19 </w:t>
      </w:r>
      <w:r>
        <w:rPr>
          <w:rFonts w:cs="Arial Unicode MS" w:eastAsia="Arial Unicode MS" w:hint="default"/>
          <w:b w:val="1"/>
          <w:bCs w:val="1"/>
          <w:rtl w:val="0"/>
          <w:lang w:val="en-US"/>
        </w:rPr>
        <w:t xml:space="preserve">— </w:t>
      </w:r>
      <w:r>
        <w:rPr>
          <w:rFonts w:cs="Arial Unicode MS" w:eastAsia="Arial Unicode MS"/>
          <w:rtl w:val="0"/>
          <w:lang w:val="en-US"/>
        </w:rPr>
        <w:t>False teachers are marked by destructive teaching, sensuality, greed, and the way of Balaam.</w:t>
      </w:r>
    </w:p>
    <w:p>
      <w:pPr>
        <w:pStyle w:val="Body"/>
      </w:pPr>
      <w:r>
        <w:rPr>
          <w:rFonts w:cs="Arial Unicode MS" w:eastAsia="Arial Unicode MS"/>
          <w:b w:val="1"/>
          <w:bCs w:val="1"/>
          <w:rtl w:val="0"/>
        </w:rPr>
        <w:t xml:space="preserve">4. 1 John 4:1-6 </w:t>
      </w:r>
      <w:r>
        <w:rPr>
          <w:rFonts w:cs="Arial Unicode MS" w:eastAsia="Arial Unicode MS" w:hint="default"/>
          <w:b w:val="1"/>
          <w:bCs w:val="1"/>
          <w:rtl w:val="0"/>
          <w:lang w:val="en-US"/>
        </w:rPr>
        <w:t xml:space="preserve">— </w:t>
      </w:r>
      <w:r>
        <w:rPr>
          <w:rFonts w:cs="Arial Unicode MS" w:eastAsia="Arial Unicode MS"/>
          <w:rtl w:val="0"/>
          <w:lang w:val="en-US"/>
        </w:rPr>
        <w:t>Believers are commanded to test the spirits, with the truth about Jesus and response to apostolic teaching serving as crucial tests.</w:t>
      </w:r>
    </w:p>
    <w:p>
      <w:pPr>
        <w:pStyle w:val="Body"/>
      </w:pPr>
      <w:r>
        <w:rPr>
          <w:rFonts w:cs="Arial Unicode MS" w:eastAsia="Arial Unicode MS"/>
          <w:b w:val="1"/>
          <w:bCs w:val="1"/>
          <w:rtl w:val="0"/>
          <w:lang w:val="it-IT"/>
        </w:rPr>
        <w:t xml:space="preserve">5. Jeremiah 23:16-22 </w:t>
      </w:r>
      <w:r>
        <w:rPr>
          <w:rFonts w:cs="Arial Unicode MS" w:eastAsia="Arial Unicode MS" w:hint="default"/>
          <w:b w:val="1"/>
          <w:bCs w:val="1"/>
          <w:rtl w:val="0"/>
          <w:lang w:val="en-US"/>
        </w:rPr>
        <w:t xml:space="preserve">— </w:t>
      </w:r>
      <w:r>
        <w:rPr>
          <w:rFonts w:cs="Arial Unicode MS" w:eastAsia="Arial Unicode MS"/>
          <w:rtl w:val="0"/>
          <w:lang w:val="en-US"/>
        </w:rPr>
        <w:t>True prophetic ministry is contrasted with visions from one</w:t>
      </w:r>
      <w:r>
        <w:rPr>
          <w:rFonts w:cs="Arial Unicode MS" w:eastAsia="Arial Unicode MS" w:hint="default"/>
          <w:rtl w:val="1"/>
        </w:rPr>
        <w:t>’</w:t>
      </w:r>
      <w:r>
        <w:rPr>
          <w:rFonts w:cs="Arial Unicode MS" w:eastAsia="Arial Unicode MS"/>
          <w:rtl w:val="0"/>
          <w:lang w:val="en-US"/>
        </w:rPr>
        <w:t>s own mind; standing in God</w:t>
      </w:r>
      <w:r>
        <w:rPr>
          <w:rFonts w:cs="Arial Unicode MS" w:eastAsia="Arial Unicode MS" w:hint="default"/>
          <w:rtl w:val="1"/>
        </w:rPr>
        <w:t>’</w:t>
      </w:r>
      <w:r>
        <w:rPr>
          <w:rFonts w:cs="Arial Unicode MS" w:eastAsia="Arial Unicode MS"/>
          <w:rtl w:val="0"/>
          <w:lang w:val="en-US"/>
        </w:rPr>
        <w:t>s counsel should turn people away from evil.</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