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What Did Ham REALLY Do To His Father Noah? | Ep. 22 Genesis 9:18-28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suppressAutoHyphens w:val="1"/>
        <w:spacing w:before="0" w:after="24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In Genesis 9, we have one of the weirdest stories in the entire Bible, in my opinion. Noah and his sons come out of the ark into a brand new world, then Noah plants a vineyard, gets black out drunk, and his son Ham does something disturbing. The text says </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he looked on his father</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nakedness.</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What does this even mean? And, why does Noah curse Ham</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son for Ham</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sin?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so much to unpack in this story and I can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wait to show you these deeper treasures. 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jump into Genesis 9 and make 11 key observations that will help you see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9. </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 9:18-28*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18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re brought back to the family coming out of the ark as a reminder to set the tone of the next story. It says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the sons of Noah who went forth from the ark.</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But why this extra detail or clarification? We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re about to see with Ham, sin is still very active and present in the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1. New World, Same Sin</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Even after Ham was rescued with his father, he doesn</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seem to have the faith or righteousness of his father. This is similar to Israel being rescued from Egypt, Israel leaves Egypt with the same sinful habits and brings those into the promised land the way Ham, brings the sin from the previous world into this new one after coming out of the ark and being rescued by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it-IT"/>
          <w14:textOutline w14:w="12700" w14:cap="flat">
            <w14:noFill/>
            <w14:miter w14:lim="400000"/>
          </w14:textOutline>
        </w:rPr>
      </w:pPr>
      <w:r>
        <w:rPr>
          <w:rFonts w:ascii="Avenir Next Regular" w:hAnsi="Avenir Next Regular"/>
          <w:b w:val="1"/>
          <w:bCs w:val="1"/>
          <w:sz w:val="22"/>
          <w:szCs w:val="22"/>
          <w:u w:val="single"/>
          <w:rtl w:val="0"/>
          <w:lang w:val="it-IT"/>
          <w14:textOutline w14:w="12700" w14:cap="flat">
            <w14:noFill/>
            <w14:miter w14:lim="400000"/>
          </w14:textOutline>
        </w:rPr>
        <w:t xml:space="preserve">Verse 19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people are about to be dispersed at Babel after coming together in the plains of Shinar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Even after salvation (the ark), sin remains active. We must stay spiritually alert, and understand that if we</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re not careful, we can get tangled up in old desires and passions we haven</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t dealt with.</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How much time has passed since they came out of the ark when we get to this point in the story? Why did Noah become a man of the soil and specifically plant a vineyard? Did Noah know what he was doing? How long did it take for Noah to learn about fermentation and how much needs to be consumed to get drunk? Did he have previous experience/history with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Did he know what drunkenness was and how drunkenness worked? Was Noah intentionally getting drunk or was this completely accidental? Was it common knowledge that drunkenness wasn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the will of the Lord even before we have Torah? And if Noah was purposely getting drunk, was it an objectively wrong thing to do? Was it known to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2. Planting A Vineyard</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It says Noah </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began</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to be a man of the soil, the same word used in the beginning of this story in Genesis 6:1 when it says that man began to multiply and in that context, it was negative. Often this word in Hebrew carries a negative connotation in many contexts. And, here with Noah its a repeat of the beginning, which means, nothing has really changed in the heart of man when it comes to sin being present in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Noah is the second person recorded that planted a controlled, agricultural space (garden), and the first one was God planting Eden and placing man. God has created a new world and planted Noah in this new world by His grace, and now Noah is planting his own vineyard. Noah is the first recorded human to plant a vineyard, he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 pioneer in this new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3. Noah</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Nakedness</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Noah technically uncovered himself in the Hebrew, its a reflexive action, he</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doing it to himself, or causing himself to be uncovered. And, this word usually represents captives going into captivity or exile. It often refers to being taken or exposed. Its not great.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Ham sees the indecency or genitals of his father, is what nakedness literally means. This might not seem like a big deal, until you understands what Ham is likely doing when he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sees.</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It doesn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seem like he is stumbling into the tent accidentally seeing something he shouldn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4. Seeing The Nakedness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This word for </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seeing</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means to understand, consider, spy out, or behold. There seems to be an attempt to seek out, a desiring, or a desiring to know.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In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Genesis 42:9</w:t>
      </w:r>
      <w:r>
        <w:rPr>
          <w:rFonts w:ascii="Avenir Next Regular" w:hAnsi="Avenir Next Regular"/>
          <w:sz w:val="22"/>
          <w:szCs w:val="22"/>
          <w:rtl w:val="0"/>
          <w:lang w:val="en-US"/>
          <w14:textOutline w14:w="12700" w14:cap="flat">
            <w14:noFill/>
            <w14:miter w14:lim="400000"/>
          </w14:textOutline>
        </w:rPr>
        <w:t xml:space="preserve">, Joseph accuses his brothers of being spies that have come to see the nakedness of the land, which implies to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take advantage of</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capitalize on, or spy out and evaluate to profit on. Could that be the idea that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at play here? Ham is functioning in that serpent-like, crafty mentality with an eye towards taking advantage and capitalizing on his father</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nakedness for his own selfish gain.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Why is Ham referred to as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the father of Canaan</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It 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say </w:t>
      </w:r>
      <w:r>
        <w:rPr>
          <w:rFonts w:ascii="Avenir Next Regular" w:hAnsi="Avenir Next Regular"/>
          <w:sz w:val="22"/>
          <w:szCs w:val="22"/>
          <w:u w:val="single"/>
          <w:rtl w:val="0"/>
          <w:lang w:val="en-US"/>
          <w14:textOutline w14:w="12700" w14:cap="flat">
            <w14:noFill/>
            <w14:miter w14:lim="400000"/>
          </w14:textOutline>
        </w:rPr>
        <w:t>Ham uncovered</w:t>
      </w:r>
      <w:r>
        <w:rPr>
          <w:rFonts w:ascii="Avenir Next Regular" w:hAnsi="Avenir Next Regular"/>
          <w:sz w:val="22"/>
          <w:szCs w:val="22"/>
          <w:rtl w:val="0"/>
          <w:lang w:val="en-US"/>
          <w14:textOutline w14:w="12700" w14:cap="flat">
            <w14:noFill/>
            <w14:miter w14:lim="400000"/>
          </w14:textOutline>
        </w:rPr>
        <w:t xml:space="preserve"> the nakedness of his father it just says </w:t>
      </w:r>
      <w:r>
        <w:rPr>
          <w:rFonts w:ascii="Avenir Next Regular" w:hAnsi="Avenir Next Regular"/>
          <w:sz w:val="22"/>
          <w:szCs w:val="22"/>
          <w:u w:val="single"/>
          <w:rtl w:val="0"/>
          <w:lang w:val="en-US"/>
          <w14:textOutline w14:w="12700" w14:cap="flat">
            <w14:noFill/>
            <w14:miter w14:lim="400000"/>
          </w14:textOutline>
        </w:rPr>
        <w:t xml:space="preserve">he saw </w:t>
      </w:r>
      <w:r>
        <w:rPr>
          <w:rFonts w:ascii="Avenir Next Regular" w:hAnsi="Avenir Next Regular"/>
          <w:sz w:val="22"/>
          <w:szCs w:val="22"/>
          <w:rtl w:val="0"/>
          <w:lang w:val="en-US"/>
          <w14:textOutline w14:w="12700" w14:cap="flat">
            <w14:noFill/>
            <w14:miter w14:lim="400000"/>
          </w14:textOutline>
        </w:rPr>
        <w:t xml:space="preserve">the nakedness of his father. Is this somehow connected to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Leviticus 18:7</w:t>
      </w:r>
      <w:r>
        <w:rPr>
          <w:rFonts w:ascii="Avenir Next Regular" w:hAnsi="Avenir Next Regular"/>
          <w:sz w:val="22"/>
          <w:szCs w:val="22"/>
          <w:rtl w:val="0"/>
          <w:lang w:val="en-US"/>
          <w14:textOutline w14:w="12700" w14:cap="flat">
            <w14:noFill/>
            <w14:miter w14:lim="400000"/>
          </w14:textOutline>
        </w:rPr>
        <w:t xml:space="preserve"> where God says not to uncover the nakedness of your father? It says to uncover mothers nakedness is to uncover your father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Ham</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s sin begins with a desire to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see</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a warning against curiosity that leads to compromise.</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5. Covering The Nakedness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Shem and Japheth seem to literally cover the nakedness of their father with a garment. It is</w:t>
      </w:r>
      <w:r>
        <w:rPr>
          <w:rFonts w:ascii="Avenir Next Regular" w:hAnsi="Avenir Next Regular"/>
          <w:i w:val="1"/>
          <w:iCs w:val="1"/>
          <w:outline w:val="0"/>
          <w:color w:val="ff2600"/>
          <w:sz w:val="22"/>
          <w:szCs w:val="22"/>
          <w:u w:color="ff2600"/>
          <w:rtl w:val="0"/>
          <w:lang w:val="fr-FR"/>
          <w14:textOutline w14:w="12700" w14:cap="flat">
            <w14:noFill/>
            <w14:miter w14:lim="400000"/>
          </w14:textOutline>
          <w14:textFill>
            <w14:solidFill>
              <w14:srgbClr w14:val="FF2600"/>
            </w14:solidFill>
          </w14:textFill>
        </w:rPr>
        <w:t xml:space="preserve"> important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to them that they don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see their father</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nakedness.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Shem and Japheth choose NOT to look at what is forbidden, and instead, they approach with respect and honor for their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Here, the covering is being laid on the shoulder, which is very much a foreshadowing of Jesus shouldering our burden, carrying the cross of our sin and shame to cover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The word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cover</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 xml:space="preserve">has only been used so far in the story back in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Genesis 7:19-20</w:t>
      </w:r>
      <w:r>
        <w:rPr>
          <w:rFonts w:ascii="Avenir Next Regular" w:hAnsi="Avenir Next Regular"/>
          <w:sz w:val="22"/>
          <w:szCs w:val="22"/>
          <w:rtl w:val="0"/>
          <w:lang w:val="en-US"/>
          <w14:textOutline w14:w="12700" w14:cap="flat">
            <w14:noFill/>
            <w14:miter w14:lim="400000"/>
          </w14:textOutline>
        </w:rPr>
        <w:t xml:space="preserve"> when the waters were covering the mountains symbolically atoning/purifying by covering, which is an image of God dealing with/covering sin the way God forgives later in the Scriptures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Shem and Japheth model righteousness by covering, not exploiting, another</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shame.</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23-24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If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Leviticus 18:7</w:t>
      </w:r>
      <w:r>
        <w:rPr>
          <w:rFonts w:ascii="Avenir Next Regular" w:hAnsi="Avenir Next Regular"/>
          <w:sz w:val="22"/>
          <w:szCs w:val="22"/>
          <w:rtl w:val="0"/>
          <w:lang w:val="en-US"/>
          <w14:textOutline w14:w="12700" w14:cap="flat">
            <w14:noFill/>
            <w14:miter w14:lim="400000"/>
          </w14:textOutline>
        </w:rPr>
        <w:t xml:space="preserve"> tells us that the fathers nakedness CAN refer to his wife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nakedness being uncovered, then could it be that Ham saw his opportunity to usurp his father, take advantage of his father</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drunken stupor and play the role as the patriarchal head by sleeping with his mother? Because the punishment seems to be directed towards Ham</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son Canaan, and if the punishment fits the crime, and the consequence is about seed and offspring, then possibly the crime was also involving seed and sexual reproduction. We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ll come back to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24</w:t>
      </w:r>
      <w:r>
        <w:rPr>
          <w:rFonts w:ascii="Avenir Next Regular" w:hAnsi="Avenir Next Regular"/>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6. Cursing Another Human</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It says Noah knew what his son did to him. This means that whatever Ham did was recognizable even after Noah had come out of his drunken state. This means that the effects of Ham</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actions and the evidence of his action lingered past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drunkenness. And Noah takes this action personal, so Ham did something TO Noah. And if he did something to his mom, then it would be something TO Noah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it 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say Noah woke up from  sleep but he woke up from his drunkenness.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Noah curses Canaan after realizing what he had done just as God gives consequences to Adam, eve and the serpent for their actions. So we see Canaan cursed here rather than the ground with Adam. A human curses another person instead of God cursing the ground because of man in Genesis 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curse upon Canaan is a lowered status. He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humiliated and brought to a lower station, just as the serpent was told he would eat the dust of the ground and crawl on his belly to note the serpent being lowered.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as if Ham here is functioning as the crafty serpent here trying to take what isn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his. And if the serpent was trying to rise above humans and rule over them by undermining their authority, it would make sense that Ham is doing something similar 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Somehow uncovering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nakedness is disrespecting, dishonoring and even possibly usurping his father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authority. And up to this point Noah has functioned like a priest in several different ways which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already discussed, so if this is a son going for the priestly authority and status of his father, this sounds a lot like Nadab and Abihu with their father Aaron, or at least the serpent having a jealous eye for humanity</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unique priestly role in the garden as rulers over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world. We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ll come back to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Canaan becomes a servant to the brothers, like we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ll see Esau serves Jacob later as Isaac states in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Genesis 27:40</w:t>
      </w:r>
      <w:r>
        <w:rPr>
          <w:rFonts w:ascii="Avenir Next Regular" w:hAnsi="Avenir Next Regular"/>
          <w:sz w:val="22"/>
          <w:szCs w:val="22"/>
          <w:rtl w:val="0"/>
          <w:lang w:val="en-US"/>
          <w14:textOutline w14:w="12700" w14:cap="flat">
            <w14:noFill/>
            <w14:miter w14:lim="400000"/>
          </w14:textOutline>
        </w:rPr>
        <w:t>. Shem and Japheth seem to serve Yahweh and Canaan serves them. Isaac and Jacob will both declare blessing on their sons, the way Noah is here, though Noah curses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7. God</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Apparent Absence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Why is God so silent in this story? The text doesn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record God saying anything about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verdict, whether it</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right or wrong. The text doesn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record God saying anything about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drunkenness or Ham</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action, whether right or wrong, why is that?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God seems to honor the curse and blessing Noah had declared over his sons. It 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mean God was in agreement or it was the ideal, but we do see these sons and their descendants experience pretty much what Noah had said they would.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Is Canaan even born yet or is this a prophetic statement about Ham</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future descendants? And if Canaan is born, and Canaan is the youngest of Ham, that means his other sons are alive at this time too. But whether or not Canaan is born, why is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vengeance directed towards ham</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zh-TW" w:eastAsia="zh-TW"/>
          <w14:textOutline w14:w="12700" w14:cap="flat">
            <w14:noFill/>
            <w14:miter w14:lim="400000"/>
          </w14:textOutline>
        </w:rPr>
        <w:t>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Dishonoring authority leads to disorder and consequence, even when authority is imperfect.</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8. The God of Shem</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Shem seems to be identified with God and God identifies him while Ham is not. Ham doesn</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seem to claim Yahweh as his God, but we can only guess based on what we</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re told of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Why does Noah bless God, and not Shem explicitly the way he does with Japheth? He says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blesses be the God of Shem.</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This 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mean Shem isn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blessed but it seems Shem</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blessing is the overflow of being connected to the God who is worthy of all worship and brings blessing.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because of his proximity and relationship to God that Shem is blessed.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 xml:space="preserve">Verse 27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Japheth</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name sounds like the Hebrew word to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enlarge or make spacious</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 xml:space="preserve">hence why Noah says what he does about Gods enlarging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Is Noah structuring things in his own way here playing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God?</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Or is God</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authority backing this? Because the last thing Noah is recorded doing is cursing Ham and then dying. There were 350 years of life ( if his years are literal) that the author could</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pulled from, but this is the last thing Noah is credited with. Its a tragic ending. Some view Noah</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curse as appropriate and well-deserved, but God never states His opinion about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It just happened, and this seems to be how the biblical authors make sense of what transpired later on in biblical history with these three sons. I think Noah is over-stepping his priestly God-given authority here and playing the role of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God</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to declare someone cursed. God didn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even curse Adam and Eve when they sinned, He cursed the serpent. Noah curses his grandson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Noah</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response shows how even righteous people can misuse authority</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warning us to stay humble.</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What did Noah do the remaining 350 years on the earth? Think about how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anger and cursing of his grandson relates to the story of how Moses strikes the rock two times. That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something worth meditating on as we see both of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chosen ones lash out, overstep their authority, and deal with the consequences, but for Noah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his lineage that takes the blow.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20-25</w:t>
      </w:r>
      <w:r>
        <w:rPr>
          <w:rFonts w:ascii="Avenir Next Regular" w:hAnsi="Avenir Next Regular"/>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9. A Genesis 3 Repeat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Noah is said to be a man of the soil and he planted a vineyard. This setting seems familiar to the Genesis 3 story of the fall of man: in a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God makes man of the dust, plants a garden, places the man in the garden and tells him to work the garden. So we have another chosen man God is partnering with.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a kind of new world or new creation after the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man working the soil and the ground as a kind of gardener like Adam.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this man ruling and having dominion over the animals with the other people who are present.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a command to be fruitful and multiply right before this.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God give instruction on what to eat and God gives permission to eat every living creature except people and except the blood of the animal. So we have something off limits in the midst of incredible access.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the fruit of the vineyard producing wine that Noah consumes, just as Adam and Eve consume the forbidden fruit. Noah becomes intoxicated, his senses are affected just as Adam and Eve had their eyes opened to know they were naked.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We have Noah naked here and uncovered just as Adam and Eve were naked.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nakedness being looked upon by Ham, just as Eve looked at the fruit and saw it was good for food, pleasant to the eyes, and desirable to make one wise. She and Ham both seem to have the same lustful desire where they look at something with a kind of lust.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We have the two brothers outside just as we see the cherubim outside the garden guarding the way back to the tree of life. And the two brothers play a kind of guardian role, covering/guarding the nakedness of their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We have Ham telling his brother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Noah is naked, like God asked Adam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who told you that you were naked?</w:t>
      </w:r>
      <w:r>
        <w:rPr>
          <w:rFonts w:ascii="Avenir Next Regular" w:hAnsi="Avenir Next Regular" w:hint="default"/>
          <w:sz w:val="22"/>
          <w:szCs w:val="22"/>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We have Shem and Japheth covering their fathers nakedness just as God covered the nakedness of Adam and Eve, except Shem and Japheth turn away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We have Noah coming to know something (that Ham did something to him) just like Adam and Even come to know they</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re naked and they know good and evil. Eyes are opened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 xml:space="preserve">Here, we have Canaan/Ham cursed above his brothers, like the serpent is cursed above all livestock in Genesis 3 as the consequence for his deceit. And, the word for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curse</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has the same root letters as the Hebrew word for naked, and the same root letters of the mountain they</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re on </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Ararat</w:t>
      </w:r>
      <w:r>
        <w:rPr>
          <w:rFonts w:ascii="Avenir Next Regular" w:hAnsi="Avenir Next Regular" w:hint="default"/>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Sin causes relational ruin like in</w:t>
      </w:r>
      <w:r>
        <w:rPr>
          <w:rFonts w:ascii="Avenir Next Regular" w:hAnsi="Avenir Next Regular"/>
          <w:sz w:val="22"/>
          <w:szCs w:val="22"/>
          <w:rtl w:val="0"/>
          <w:lang w:val="de-DE"/>
          <w14:textOutline w14:w="12700" w14:cap="flat">
            <w14:noFill/>
            <w14:miter w14:lim="400000"/>
          </w14:textOutline>
        </w:rPr>
        <w:t xml:space="preserve"> Genesis 3</w:t>
      </w:r>
      <w:r>
        <w:rPr>
          <w:rFonts w:ascii="Avenir Next Regular" w:hAnsi="Avenir Next Regular"/>
          <w:sz w:val="22"/>
          <w:szCs w:val="22"/>
          <w:rtl w:val="0"/>
          <w:lang w:val="en-US"/>
          <w14:textOutline w14:w="12700" w14:cap="flat">
            <w14:noFill/>
            <w14:miter w14:lim="400000"/>
          </w14:textOutline>
        </w:rPr>
        <w:t>. The result of sin is that brothers are in opposition to each other just as we see with Cain and Abel, Joseph and his brothers,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10. So what did Ham do?</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People speculate. It seems to at least involve seed, nakedness, undermining the authority of the one in charge, and diminishing the image of God in another human. Some say it</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that Ham castrated his father, and prevented him from having more descendants. Some say ham slept with his mother or did something violating, and others say Ham just looked a little too long.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But consider every component in this story that parallels Genesis 3, and you</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ll find out that what Ham did specifically isn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the main point,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the covenant God made with creation, knowing that humanity would just descend right back into the depravity we saw in Genesis 6. Human history repeats itself, and without Jesus humanity is stuck in a vicious cycle of death and destruction with moments of light sprinkled in between. We need Jesus. I believe this story is intentionally mysterious.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But, I will link this to a story we see in Leviticus. Aaron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two sons offer strange fire and they are cursed as a result (consumed by fire), rather than being accepted. We see the account 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11. Nadab and Abihu: Aaron</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Sons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There are several things to consider about this story:</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Leviticus 10:8-11 explains what possibly might</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happened with wine (strong drink)</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Leviticus 16:1-5 seems to be a response to Aaron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sons maybe going into holy of holies</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Leviticus 16:11-14 describes the fire God accepts in the holy of holies</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After the Day of Atonement explanation in Ch. 16, in Leviticus 17, we have a series of laws regarding the place of sacrifice, the law to not eat blood, and in Ch. 18 it</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about not uncovering nakedness of father or mother because mother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nakedness is father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There are several parallels to this section of Leviticus and Genesis 9 here:</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presence of strong drink (intoxication)</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violation of God</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order and hierarchy on the part of a son (going against protocol)</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attempt to usurp patriarchal head</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authority (status/position)</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presence of father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nakedness (uncovering or beholding it)</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curse as consequence for son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wrongdoing</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presence of priestly sacrifices (Noah and Aaron function as priests offering sacrifices)</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The Law to not eat blood (forbidden)</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14:textOutline w14:w="12700" w14:cap="flat">
            <w14:noFill/>
            <w14:miter w14:lim="400000"/>
          </w14:textOutline>
        </w:rPr>
        <w:t>Guidelines on sacrifices and what</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allowed to consume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 only mention this, because I think the story with Ham maps onto the story of Aaron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two sons offering strange fire and being consumed. But, also both stories involves sons who are doing something shameful likely in an attempt to usurp the father</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authority and patriarchal status or God-given role/station.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12. Reaching For Forbidden Knowledge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But, here</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the main thing these stories both communicate: there is a desire to behold/see something forbidden and an acting on that desire for both Ham and Aaron</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two sons. For, Aaron</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sons it is likely the ark of the covenant in the holy of holies, which required incense to block the high priest from beholding, and required covering when it was transported so no one would look upon it. For Ham, its his father</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nakedness. Both stories are speaking to the human desire for what is forbidden, and how we often act on that desire impulsively, without considering the consequences.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Shem and Japheth choose NOT to look at what is forbidden, and instead, they approach with respect and honor for their father, unlike their brother Ham who showed no honor or respect. Aaron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sons also didn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show God proper respect and honor and they didn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treat Him as holy when they approached him however they did on their own human terms. And, Ham enters into a tent to behold this forbidden thing, just as Aaron</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sons enter into a tent too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last thing I want to mention is how this reminds me of Genesis 15 when Abraham encounters God in a night vision. In that story, we see deep sleep, the sin of people being punished, Canaan mentioned and the people of the land being humbled by God, Israel being exalted (above his brothers), and a promise of blessing. Those are all components of this story as well. So, go study that out in your own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How does this point to Jesus?</w:t>
      </w:r>
    </w:p>
    <w:p>
      <w:pPr>
        <w:pStyle w:val="Body A"/>
        <w:spacing w:after="200" w:line="276" w:lineRule="auto"/>
        <w:rPr>
          <w:rFonts w:ascii="Avenir Next Regular" w:cs="Avenir Next Regular" w:hAnsi="Avenir Next Regular" w:eastAsia="Avenir Next Regular"/>
          <w:sz w:val="22"/>
          <w:szCs w:val="22"/>
        </w:rPr>
      </w:pPr>
    </w:p>
    <w:p>
      <w:pPr>
        <w:pStyle w:val="Default"/>
        <w:suppressAutoHyphens w:val="1"/>
        <w:spacing w:before="0" w:after="281"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1. Jesus covers our nakedness and shame</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as Shem and Japheth cover Noah,</w:t>
      </w:r>
      <w:r>
        <w:rPr>
          <w:rFonts w:ascii="Avenir Next Regular" w:cs="Avenir Next Regular" w:hAnsi="Avenir Next Regular" w:eastAsia="Avenir Next Regular"/>
          <w:sz w:val="22"/>
          <w:szCs w:val="22"/>
        </w:rPr>
        <w:br w:type="textWrapping"/>
      </w:r>
      <w:r>
        <w:rPr>
          <w:rFonts w:ascii="Arial Unicode MS" w:cs="Arial Unicode MS" w:hAnsi="Arial Unicode MS" w:eastAsia="Arial Unicode MS" w:hint="eastAsia"/>
          <w:b w:val="0"/>
          <w:bCs w:val="0"/>
          <w:i w:val="0"/>
          <w:iCs w:val="0"/>
          <w:sz w:val="22"/>
          <w:szCs w:val="22"/>
          <w:rtl w:val="0"/>
          <w:lang w:val="en-US"/>
        </w:rPr>
        <w:t>👉</w:t>
      </w:r>
      <w:r>
        <w:rPr>
          <w:rFonts w:ascii="Avenir Next Regular" w:hAnsi="Avenir Next Regular"/>
          <w:sz w:val="22"/>
          <w:szCs w:val="22"/>
          <w:rtl w:val="0"/>
          <w:lang w:val="en-US"/>
        </w:rPr>
        <w:t xml:space="preserve"> Jesus covers our sin (Isaiah 61:10)</w:t>
      </w:r>
    </w:p>
    <w:p>
      <w:pPr>
        <w:pStyle w:val="Default"/>
        <w:suppressAutoHyphens w:val="1"/>
        <w:spacing w:before="0" w:line="240" w:lineRule="auto"/>
        <w:rPr>
          <w:rFonts w:ascii="Avenir Next Regular" w:cs="Avenir Next Regular" w:hAnsi="Avenir Next Regular" w:eastAsia="Avenir Next Regular"/>
          <w:outline w:val="0"/>
          <w:color w:val="808080"/>
          <w:sz w:val="22"/>
          <w:szCs w:val="22"/>
          <w:u w:color="808080"/>
          <w14:textFill>
            <w14:solidFill>
              <w14:srgbClr w14:val="808080"/>
            </w14:solidFill>
          </w14:textFill>
        </w:rPr>
      </w:pPr>
    </w:p>
    <w:p>
      <w:pPr>
        <w:pStyle w:val="Default"/>
        <w:suppressAutoHyphens w:val="1"/>
        <w:spacing w:before="0" w:after="281"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2. Jesus resists forbidden temptation</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Where Ham </w:t>
      </w:r>
      <w:r>
        <w:rPr>
          <w:rFonts w:ascii="Avenir Next Regular" w:hAnsi="Avenir Next Regular" w:hint="default"/>
          <w:sz w:val="22"/>
          <w:szCs w:val="22"/>
          <w:rtl w:val="0"/>
          <w:lang w:val="en-US"/>
        </w:rPr>
        <w:t>“</w:t>
      </w:r>
      <w:r>
        <w:rPr>
          <w:rFonts w:ascii="Avenir Next Regular" w:hAnsi="Avenir Next Regular"/>
          <w:sz w:val="22"/>
          <w:szCs w:val="22"/>
          <w:rtl w:val="0"/>
          <w:lang w:val="en-US"/>
        </w:rPr>
        <w:t>sees and acts,</w:t>
      </w:r>
      <w:r>
        <w:rPr>
          <w:rFonts w:ascii="Avenir Next Regular" w:hAnsi="Avenir Next Regular" w:hint="default"/>
          <w:sz w:val="22"/>
          <w:szCs w:val="22"/>
          <w:rtl w:val="0"/>
          <w:lang w:val="en-US"/>
        </w:rPr>
        <w:t>”</w:t>
        <w:br w:type="textWrapping"/>
      </w:r>
      <w:r>
        <w:rPr>
          <w:rFonts w:ascii="Arial Unicode MS" w:cs="Arial Unicode MS" w:hAnsi="Arial Unicode MS" w:eastAsia="Arial Unicode MS" w:hint="eastAsia"/>
          <w:b w:val="0"/>
          <w:bCs w:val="0"/>
          <w:i w:val="0"/>
          <w:iCs w:val="0"/>
          <w:sz w:val="22"/>
          <w:szCs w:val="22"/>
          <w:rtl w:val="0"/>
          <w:lang w:val="en-US"/>
        </w:rPr>
        <w:t>👉</w:t>
      </w:r>
      <w:r>
        <w:rPr>
          <w:rFonts w:ascii="Avenir Next Regular" w:hAnsi="Avenir Next Regular"/>
          <w:sz w:val="22"/>
          <w:szCs w:val="22"/>
          <w:rtl w:val="0"/>
          <w:lang w:val="en-US"/>
        </w:rPr>
        <w:t xml:space="preserve"> Jesus refuses temptation (Matthew 4)</w:t>
      </w:r>
    </w:p>
    <w:p>
      <w:pPr>
        <w:pStyle w:val="Default"/>
        <w:suppressAutoHyphens w:val="1"/>
        <w:spacing w:before="0" w:line="240" w:lineRule="auto"/>
        <w:rPr>
          <w:rFonts w:ascii="Avenir Next Regular" w:cs="Avenir Next Regular" w:hAnsi="Avenir Next Regular" w:eastAsia="Avenir Next Regular"/>
          <w:outline w:val="0"/>
          <w:color w:val="808080"/>
          <w:sz w:val="22"/>
          <w:szCs w:val="22"/>
          <w:u w:color="808080"/>
          <w14:textFill>
            <w14:solidFill>
              <w14:srgbClr w14:val="808080"/>
            </w14:solidFill>
          </w14:textFill>
        </w:rPr>
      </w:pPr>
    </w:p>
    <w:p>
      <w:pPr>
        <w:pStyle w:val="Default"/>
        <w:suppressAutoHyphens w:val="1"/>
        <w:spacing w:before="0" w:after="281"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3. Jesus honors the Father perfectly</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Ham dishonors his father</w:t>
      </w:r>
      <w:r>
        <w:rPr>
          <w:rFonts w:ascii="Avenir Next Regular" w:cs="Avenir Next Regular" w:hAnsi="Avenir Next Regular" w:eastAsia="Avenir Next Regular"/>
          <w:sz w:val="22"/>
          <w:szCs w:val="22"/>
        </w:rPr>
        <w:br w:type="textWrapping"/>
      </w:r>
      <w:r>
        <w:rPr>
          <w:rFonts w:ascii="Arial Unicode MS" w:cs="Arial Unicode MS" w:hAnsi="Arial Unicode MS" w:eastAsia="Arial Unicode MS" w:hint="eastAsia"/>
          <w:b w:val="0"/>
          <w:bCs w:val="0"/>
          <w:i w:val="0"/>
          <w:iCs w:val="0"/>
          <w:sz w:val="22"/>
          <w:szCs w:val="22"/>
          <w:rtl w:val="0"/>
          <w:lang w:val="en-US"/>
        </w:rPr>
        <w:t>👉</w:t>
      </w:r>
      <w:r>
        <w:rPr>
          <w:rFonts w:ascii="Avenir Next Regular" w:hAnsi="Avenir Next Regular"/>
          <w:sz w:val="22"/>
          <w:szCs w:val="22"/>
          <w:rtl w:val="0"/>
          <w:lang w:val="en-US"/>
        </w:rPr>
        <w:t xml:space="preserve"> Jesus perfectly honors His Father (John 8:29)</w:t>
      </w:r>
    </w:p>
    <w:p>
      <w:pPr>
        <w:pStyle w:val="Default"/>
        <w:suppressAutoHyphens w:val="1"/>
        <w:spacing w:before="0" w:line="240" w:lineRule="auto"/>
        <w:rPr>
          <w:rFonts w:ascii="Avenir Next Regular" w:cs="Avenir Next Regular" w:hAnsi="Avenir Next Regular" w:eastAsia="Avenir Next Regular"/>
          <w:outline w:val="0"/>
          <w:color w:val="808080"/>
          <w:sz w:val="22"/>
          <w:szCs w:val="22"/>
          <w:u w:color="808080"/>
          <w14:textFill>
            <w14:solidFill>
              <w14:srgbClr w14:val="808080"/>
            </w14:solidFill>
          </w14:textFill>
        </w:rPr>
      </w:pPr>
    </w:p>
    <w:p>
      <w:pPr>
        <w:pStyle w:val="Default"/>
        <w:suppressAutoHyphens w:val="1"/>
        <w:spacing w:before="0" w:after="281"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4. Jesus carries our covering on His shoulders</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garment on their shoulders points to</w:t>
      </w:r>
      <w:r>
        <w:rPr>
          <w:rFonts w:ascii="Avenir Next Regular" w:cs="Avenir Next Regular" w:hAnsi="Avenir Next Regular" w:eastAsia="Avenir Next Regular"/>
          <w:sz w:val="22"/>
          <w:szCs w:val="22"/>
        </w:rPr>
        <w:br w:type="textWrapping"/>
      </w:r>
      <w:r>
        <w:rPr>
          <w:rFonts w:ascii="Arial Unicode MS" w:cs="Arial Unicode MS" w:hAnsi="Arial Unicode MS" w:eastAsia="Arial Unicode MS" w:hint="eastAsia"/>
          <w:b w:val="0"/>
          <w:bCs w:val="0"/>
          <w:i w:val="0"/>
          <w:iCs w:val="0"/>
          <w:sz w:val="22"/>
          <w:szCs w:val="22"/>
          <w:rtl w:val="0"/>
          <w:lang w:val="en-US"/>
        </w:rPr>
        <w:t>👉</w:t>
      </w:r>
      <w:r>
        <w:rPr>
          <w:rFonts w:ascii="Avenir Next Regular" w:hAnsi="Avenir Next Regular"/>
          <w:sz w:val="22"/>
          <w:szCs w:val="22"/>
          <w:rtl w:val="0"/>
          <w:lang w:val="en-US"/>
        </w:rPr>
        <w:t xml:space="preserve"> Christ carrying the cross (John 19:17)</w:t>
      </w:r>
    </w:p>
    <w:p>
      <w:pPr>
        <w:pStyle w:val="Default"/>
        <w:suppressAutoHyphens w:val="1"/>
        <w:spacing w:before="0" w:line="240" w:lineRule="auto"/>
        <w:rPr>
          <w:rFonts w:ascii="Avenir Next Regular" w:cs="Avenir Next Regular" w:hAnsi="Avenir Next Regular" w:eastAsia="Avenir Next Regular"/>
          <w:outline w:val="0"/>
          <w:color w:val="808080"/>
          <w:sz w:val="22"/>
          <w:szCs w:val="22"/>
          <w:u w:color="808080"/>
          <w14:textFill>
            <w14:solidFill>
              <w14:srgbClr w14:val="808080"/>
            </w14:solidFill>
          </w14:textFill>
        </w:rPr>
      </w:pPr>
    </w:p>
    <w:p>
      <w:pPr>
        <w:pStyle w:val="Default"/>
        <w:suppressAutoHyphens w:val="1"/>
        <w:spacing w:before="0" w:after="281"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5. Jesus breaks the cycle of Genesis 3 repetition</w:t>
      </w:r>
    </w:p>
    <w:p>
      <w:pPr>
        <w:pStyle w:val="Default"/>
        <w:suppressAutoHyphens w:val="1"/>
        <w:spacing w:before="0" w:after="24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story shows:</w:t>
      </w:r>
      <w:r>
        <w:rPr>
          <w:rFonts w:ascii="Avenir Next Regular" w:cs="Avenir Next Regular" w:hAnsi="Avenir Next Regular" w:eastAsia="Avenir Next Regular"/>
          <w:sz w:val="22"/>
          <w:szCs w:val="22"/>
        </w:rPr>
        <w:br w:type="textWrapping"/>
      </w:r>
      <w:r>
        <w:rPr>
          <w:rFonts w:ascii="Arial Unicode MS" w:cs="Arial Unicode MS" w:hAnsi="Arial Unicode MS" w:eastAsia="Arial Unicode MS" w:hint="eastAsia"/>
          <w:b w:val="0"/>
          <w:bCs w:val="0"/>
          <w:i w:val="0"/>
          <w:iCs w:val="0"/>
          <w:sz w:val="22"/>
          <w:szCs w:val="22"/>
          <w:rtl w:val="0"/>
          <w:lang w:val="en-US"/>
        </w:rPr>
        <w:t>👉</w:t>
      </w:r>
      <w:r>
        <w:rPr>
          <w:rFonts w:ascii="Avenir Next Regular" w:hAnsi="Avenir Next Regular"/>
          <w:sz w:val="22"/>
          <w:szCs w:val="22"/>
          <w:rtl w:val="0"/>
          <w:lang w:val="en-US"/>
        </w:rPr>
        <w:t xml:space="preserve"> humanity keeps falling</w:t>
      </w:r>
      <w:r>
        <w:rPr>
          <w:rFonts w:ascii="Avenir Next Regular" w:cs="Avenir Next Regular" w:hAnsi="Avenir Next Regular" w:eastAsia="Avenir Next Regular"/>
          <w:sz w:val="22"/>
          <w:szCs w:val="22"/>
        </w:rPr>
        <w:br w:type="textWrapping"/>
      </w:r>
      <w:r>
        <w:rPr>
          <w:rFonts w:ascii="Arial Unicode MS" w:cs="Arial Unicode MS" w:hAnsi="Arial Unicode MS" w:eastAsia="Arial Unicode MS" w:hint="eastAsia"/>
          <w:b w:val="0"/>
          <w:bCs w:val="0"/>
          <w:i w:val="0"/>
          <w:iCs w:val="0"/>
          <w:sz w:val="22"/>
          <w:szCs w:val="22"/>
          <w:rtl w:val="0"/>
          <w:lang w:val="en-US"/>
        </w:rPr>
        <w:t>👉</w:t>
      </w:r>
      <w:r>
        <w:rPr>
          <w:rFonts w:ascii="Avenir Next Regular" w:hAnsi="Avenir Next Regular"/>
          <w:sz w:val="22"/>
          <w:szCs w:val="22"/>
          <w:rtl w:val="0"/>
          <w:lang w:val="en-US"/>
        </w:rPr>
        <w:t xml:space="preserve"> Jesus ends the cycle (Romans 5:18</w:t>
      </w:r>
      <w:r>
        <w:rPr>
          <w:rFonts w:ascii="Avenir Next Regular" w:hAnsi="Avenir Next Regular" w:hint="default"/>
          <w:sz w:val="22"/>
          <w:szCs w:val="22"/>
          <w:rtl w:val="0"/>
          <w:lang w:val="en-US"/>
        </w:rPr>
        <w:t>–</w:t>
      </w:r>
      <w:r>
        <w:rPr>
          <w:rFonts w:ascii="Avenir Next Regular" w:hAnsi="Avenir Next Regular"/>
          <w:sz w:val="22"/>
          <w:szCs w:val="22"/>
          <w:rtl w:val="0"/>
          <w:lang w:val="en-US"/>
        </w:rPr>
        <w:t>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Supplementary Bible reading plan:</w:t>
      </w:r>
    </w:p>
    <w:p>
      <w:pPr>
        <w:pStyle w:val="Body A"/>
        <w:numPr>
          <w:ilvl w:val="0"/>
          <w:numId w:val="9"/>
        </w:numPr>
        <w:bidi w:val="0"/>
        <w:spacing w:line="276" w:lineRule="auto"/>
        <w:ind w:right="0"/>
        <w:jc w:val="left"/>
        <w:rPr>
          <w:rFonts w:ascii="Avenir Next Regular" w:hAnsi="Avenir Next Regular"/>
          <w:outline w:val="0"/>
          <w:color w:val="ff2600"/>
          <w:sz w:val="22"/>
          <w:szCs w:val="22"/>
          <w:rtl w:val="0"/>
          <w14:textFill>
            <w14:solidFill>
              <w14:srgbClr w14:val="FF2600"/>
            </w14:solidFill>
          </w14:textFill>
        </w:rPr>
      </w:pPr>
      <w:r>
        <w:rPr>
          <w:rFonts w:ascii="Avenir Next Regular" w:hAnsi="Avenir Next Regular"/>
          <w:outline w:val="0"/>
          <w:color w:val="ff2600"/>
          <w:sz w:val="22"/>
          <w:szCs w:val="22"/>
          <w:u w:color="ff2600"/>
          <w:rtl w:val="0"/>
          <w14:textFill>
            <w14:solidFill>
              <w14:srgbClr w14:val="FF2600"/>
            </w14:solidFill>
          </w14:textFill>
        </w:rPr>
        <w:t>Genesis 3</w:t>
      </w:r>
    </w:p>
    <w:p>
      <w:pPr>
        <w:pStyle w:val="Body A"/>
        <w:numPr>
          <w:ilvl w:val="0"/>
          <w:numId w:val="9"/>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Leviticus 10</w:t>
      </w:r>
    </w:p>
    <w:p>
      <w:pPr>
        <w:pStyle w:val="Body A"/>
        <w:numPr>
          <w:ilvl w:val="0"/>
          <w:numId w:val="9"/>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Leviticus 16</w:t>
      </w:r>
    </w:p>
    <w:p>
      <w:pPr>
        <w:pStyle w:val="Body A"/>
        <w:numPr>
          <w:ilvl w:val="0"/>
          <w:numId w:val="9"/>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Leviticus 17</w:t>
      </w:r>
    </w:p>
    <w:p>
      <w:pPr>
        <w:pStyle w:val="Body A"/>
        <w:numPr>
          <w:ilvl w:val="0"/>
          <w:numId w:val="9"/>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Leviticus 18</w:t>
      </w:r>
    </w:p>
    <w:p>
      <w:pPr>
        <w:pStyle w:val="Body A"/>
        <w:spacing w:line="276"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the descendants of Noah and the nations that come from his three sons as we set the tone for the tower of babel.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one character in particular named Nimrod who is connected to Babel, Babylon, and possibly even the Nephilim. But,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save that for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w="12700" w14:cap="flat">
            <w14:noFill/>
            <w14:miter w14:lim="400000"/>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w="12700" w14:cap="flat">
            <w14:noFill/>
            <w14:miter w14:lim="400000"/>
          </w14:textOutline>
          <w14:textFill>
            <w14:solidFill>
              <w14:srgbClr w14:val="4F81BD"/>
            </w14:solidFill>
          </w14:textFill>
        </w:rPr>
        <w:t xml:space="preserve">Small Group Reflection Questions </w:t>
      </w:r>
    </w:p>
    <w:p>
      <w:pPr>
        <w:pStyle w:val="Body A"/>
        <w:spacing w:after="200" w:line="276" w:lineRule="auto"/>
        <w:rPr>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Where do you see evidence in your own life of </w:t>
      </w:r>
      <w:r>
        <w:rPr>
          <w:rFonts w:ascii="Avenir Next Regular" w:hAnsi="Avenir Next Regular" w:hint="default"/>
          <w:sz w:val="22"/>
          <w:szCs w:val="22"/>
          <w:rtl w:val="0"/>
          <w:lang w:val="en-US"/>
        </w:rPr>
        <w:t>“</w:t>
      </w:r>
      <w:r>
        <w:rPr>
          <w:rFonts w:ascii="Avenir Next Regular" w:hAnsi="Avenir Next Regular"/>
          <w:sz w:val="22"/>
          <w:szCs w:val="22"/>
          <w:rtl w:val="0"/>
          <w:lang w:val="en-US"/>
        </w:rPr>
        <w:t>new world, same sin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areas where God has delivered you, but old patterns still remain? </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What does your instinct reveal about your heart: do you tend to expose the failures of others like Ham, or cover and restore like Shem and Japheth? </w:t>
      </w: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Why do you think there is such a strong human desire to </w:t>
      </w:r>
      <w:r>
        <w:rPr>
          <w:rFonts w:ascii="Avenir Next Regular" w:hAnsi="Avenir Next Regular" w:hint="default"/>
          <w:sz w:val="22"/>
          <w:szCs w:val="22"/>
          <w:rtl w:val="0"/>
          <w:lang w:val="en-US"/>
        </w:rPr>
        <w:t>“</w:t>
      </w:r>
      <w:r>
        <w:rPr>
          <w:rFonts w:ascii="Avenir Next Regular" w:hAnsi="Avenir Next Regular"/>
          <w:sz w:val="22"/>
          <w:szCs w:val="22"/>
          <w:rtl w:val="0"/>
          <w:lang w:val="en-US"/>
        </w:rPr>
        <w:t>see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or pursue what God has clearly made off-limits? Where do you feel that tension personally? </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How should we respond when we see sin or weakness in someone who holds authority or leadership over us?</w:t>
      </w:r>
    </w:p>
    <w:p>
      <w:pPr>
        <w:pStyle w:val="Default"/>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does this passage teach you about the seriousness of honor, authority, and boundaries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design?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1.0"/>
  </w:abstractNum>
  <w:abstractNum w:abstractNumId="5">
    <w:multiLevelType w:val="hybridMultilevel"/>
    <w:styleLink w:val="Imported Style 1.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Bullets"/>
  </w:abstractNum>
  <w:abstractNum w:abstractNumId="7">
    <w:multiLevelType w:val="hybridMultilevel"/>
    <w:styleLink w:val="Bullets"/>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2"/>
  </w:abstractNum>
  <w:abstractNum w:abstractNumId="9">
    <w:multiLevelType w:val="hybridMultilevel"/>
    <w:styleLink w:val="Imported Style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9"/>
  </w:num>
  <w:num w:numId="11">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Imported Style 1.0">
    <w:name w:val="Imported Style 1.0"/>
    <w:pPr>
      <w:numPr>
        <w:numId w:val="5"/>
      </w:numPr>
    </w:pPr>
  </w:style>
  <w:style w:type="numbering" w:styleId="Bullets">
    <w:name w:val="Bullets"/>
    <w:pPr>
      <w:numPr>
        <w:numId w:val="7"/>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Heading 2">
    <w:name w:val="Heading 2"/>
    <w:next w:val="Heading 2"/>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2">
    <w:name w:val="Imported Style 2"/>
    <w:pPr>
      <w:numPr>
        <w:numId w:val="10"/>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