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How To Pray By Using 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Word</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b w:val="1"/>
          <w:bCs w:val="1"/>
          <w:outline w:val="0"/>
          <w:color w:val="ff2600"/>
          <w:u w:val="single" w:color="ff2600"/>
          <w:rtl w:val="0"/>
          <w:lang w:val="en-US"/>
          <w14:textFill>
            <w14:solidFill>
              <w14:srgbClr w14:val="FF2600"/>
            </w14:solidFill>
          </w14:textFill>
        </w:rPr>
        <w:t>[Intro: 5 Minutes]</w:t>
      </w:r>
      <w:r>
        <w:rPr>
          <w:rFonts w:ascii="Avenir Next Regular" w:hAnsi="Avenir Next Regular"/>
          <w:u w:val="single"/>
          <w:rtl w:val="0"/>
          <w:lang w:val="en-US"/>
        </w:rPr>
        <w:t xml:space="preserve"> </w:t>
      </w:r>
      <w:r>
        <w:rPr>
          <w:rFonts w:ascii="Avenir Next Regular" w:hAnsi="Avenir Next Regular"/>
          <w:b w:val="1"/>
          <w:bCs w:val="1"/>
          <w:u w:val="single"/>
          <w:rtl w:val="0"/>
          <w:lang w:val="en-US"/>
        </w:rPr>
        <w:t>Why Do They Need To Hear This?</w:t>
      </w:r>
      <w:r>
        <w:rPr>
          <w:rFonts w:ascii="Avenir Next Regular" w:hAnsi="Avenir Next Regular"/>
          <w:u w:val="none"/>
          <w:rtl w:val="0"/>
          <w:lang w:val="en-US"/>
        </w:rPr>
        <w:t xml:space="preserve"> A lot of things aren</w:t>
      </w:r>
      <w:r>
        <w:rPr>
          <w:rFonts w:ascii="Avenir Next Regular" w:hAnsi="Avenir Next Regular" w:hint="default"/>
          <w:u w:val="none"/>
          <w:rtl w:val="0"/>
          <w:lang w:val="en-US"/>
        </w:rPr>
        <w:t>’</w:t>
      </w:r>
      <w:r>
        <w:rPr>
          <w:rFonts w:ascii="Avenir Next Regular" w:hAnsi="Avenir Next Regular"/>
          <w:u w:val="none"/>
          <w:rtl w:val="0"/>
          <w:lang w:val="en-US"/>
        </w:rPr>
        <w:t>t happening cuz they aren</w:t>
      </w:r>
      <w:r>
        <w:rPr>
          <w:rFonts w:ascii="Avenir Next Regular" w:hAnsi="Avenir Next Regular" w:hint="default"/>
          <w:u w:val="none"/>
          <w:rtl w:val="0"/>
          <w:lang w:val="en-US"/>
        </w:rPr>
        <w:t>’</w:t>
      </w:r>
      <w:r>
        <w:rPr>
          <w:rFonts w:ascii="Avenir Next Regular" w:hAnsi="Avenir Next Regular"/>
          <w:u w:val="none"/>
          <w:rtl w:val="0"/>
          <w:lang w:val="en-US"/>
        </w:rPr>
        <w:t>t asking or they</w:t>
      </w:r>
      <w:r>
        <w:rPr>
          <w:rFonts w:ascii="Avenir Next Regular" w:hAnsi="Avenir Next Regular" w:hint="default"/>
          <w:u w:val="none"/>
          <w:rtl w:val="0"/>
          <w:lang w:val="en-US"/>
        </w:rPr>
        <w:t>’</w:t>
      </w:r>
      <w:r>
        <w:rPr>
          <w:rFonts w:ascii="Avenir Next Regular" w:hAnsi="Avenir Next Regular"/>
          <w:u w:val="none"/>
          <w:rtl w:val="0"/>
          <w:lang w:val="en-US"/>
        </w:rPr>
        <w:t>re asking for the wrong things. What God wants is eternal, it is better for me, and it makes me the best possible person for the rest of the world. We can learn to ask for God</w:t>
      </w:r>
      <w:r>
        <w:rPr>
          <w:rFonts w:ascii="Avenir Next Regular" w:hAnsi="Avenir Next Regular" w:hint="default"/>
          <w:u w:val="none"/>
          <w:rtl w:val="0"/>
          <w:lang w:val="en-US"/>
        </w:rPr>
        <w:t>’</w:t>
      </w:r>
      <w:r>
        <w:rPr>
          <w:rFonts w:ascii="Avenir Next Regular" w:hAnsi="Avenir Next Regular"/>
          <w:u w:val="none"/>
          <w:rtl w:val="0"/>
          <w:lang w:val="en-US"/>
        </w:rPr>
        <w:t>s best for our life, which is the fullest, best life possible.</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none"/>
        </w:rPr>
      </w:pPr>
      <w:r>
        <w:rPr>
          <w:rFonts w:ascii="Avenir Next Regular" w:hAnsi="Avenir Next Regular"/>
          <w:u w:val="none"/>
          <w:rtl w:val="0"/>
          <w:lang w:val="en-US"/>
        </w:rPr>
        <w:t>How do we learn to pray the right prayers? Let God Teach You How To Pray From His Word</w:t>
      </w:r>
    </w:p>
    <w:p>
      <w:pPr>
        <w:pStyle w:val="Body A"/>
        <w:rPr>
          <w:rFonts w:ascii="Avenir Next Regular" w:cs="Avenir Next Regular" w:hAnsi="Avenir Next Regular" w:eastAsia="Avenir Next Regular"/>
          <w:u w:val="non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145:18</w:t>
      </w:r>
      <w:r>
        <w:rPr>
          <w:rFonts w:ascii="Avenir Next Regular" w:hAnsi="Avenir Next Regular"/>
          <w:i w:val="1"/>
          <w:iCs w:val="1"/>
          <w:outline w:val="0"/>
          <w:color w:val="ff40ff"/>
          <w:u w:color="ff40ff"/>
          <w:rtl w:val="0"/>
          <w:lang w:val="en-US"/>
          <w14:textFill>
            <w14:solidFill>
              <w14:srgbClr w14:val="FF40FF"/>
            </w14:solidFill>
          </w14:textFill>
        </w:rPr>
        <w:t xml:space="preserve"> - The Lord is near to all who call on him,</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to all who call on him in truth.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Pray according to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word</w:t>
      </w:r>
      <w:r>
        <w:rPr>
          <w:rFonts w:ascii="Avenir Next Regular" w:hAnsi="Avenir Next Regular"/>
          <w:u w:val="single"/>
          <w:rtl w:val="0"/>
          <w:lang w:val="en-US"/>
        </w:rPr>
        <w:t>.</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word frames our prayers. It informs us on how to pray. If I don</w:t>
      </w:r>
      <w:r>
        <w:rPr>
          <w:rFonts w:ascii="Avenir Next Regular" w:hAnsi="Avenir Next Regular" w:hint="default"/>
          <w:rtl w:val="0"/>
          <w:lang w:val="en-US"/>
        </w:rPr>
        <w:t>’</w:t>
      </w:r>
      <w:r>
        <w:rPr>
          <w:rFonts w:ascii="Avenir Next Regular" w:hAnsi="Avenir Next Regular"/>
          <w:rtl w:val="0"/>
          <w:lang w:val="en-US"/>
        </w:rPr>
        <w:t>t know His word, I won</w:t>
      </w:r>
      <w:r>
        <w:rPr>
          <w:rFonts w:ascii="Avenir Next Regular" w:hAnsi="Avenir Next Regular" w:hint="default"/>
          <w:rtl w:val="0"/>
          <w:lang w:val="en-US"/>
        </w:rPr>
        <w:t>’</w:t>
      </w:r>
      <w:r>
        <w:rPr>
          <w:rFonts w:ascii="Avenir Next Regular" w:hAnsi="Avenir Next Regular"/>
          <w:rtl w:val="0"/>
          <w:lang w:val="en-US"/>
        </w:rPr>
        <w:t>t know how to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 xml:space="preserve">Possible Analogies: </w:t>
      </w: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 xml:space="preserve">s word is the raw material that we should be building our prayers with. It is the main ingredient for prayer. If we can know God better, we better know how to talk with Him and approach Him.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u w:val="single"/>
          <w:rtl w:val="0"/>
          <w:lang w:val="en-US"/>
        </w:rPr>
        <w:t>Main Sermon Question:</w:t>
      </w:r>
      <w:r>
        <w:rPr>
          <w:rFonts w:ascii="Avenir Next Regular" w:hAnsi="Avenir Next Regular"/>
          <w:u w:val="none"/>
          <w:rtl w:val="0"/>
          <w:lang w:val="en-US"/>
        </w:rPr>
        <w:t xml:space="preserve"> But, how do we learn to do this?</w:t>
      </w:r>
    </w:p>
    <w:p>
      <w:pPr>
        <w:pStyle w:val="Body A"/>
        <w:rPr>
          <w:rFonts w:ascii="Avenir Next Regular" w:cs="Avenir Next Regular" w:hAnsi="Avenir Next Regular" w:eastAsia="Avenir Next Regular"/>
          <w:u w:val="none"/>
        </w:rPr>
      </w:pPr>
    </w:p>
    <w:p>
      <w:pPr>
        <w:pStyle w:val="Body A"/>
      </w:pPr>
      <w:r>
        <w:rPr>
          <w:u w:val="none"/>
          <w:rtl w:val="0"/>
          <w:lang w:val="en-US"/>
        </w:rPr>
        <w:t>Pray using the Scriptures itself as your actual prayers: Psalm 119:36, 18; 86:11, 90:14</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Learn From Good Examples Of Prayer In The Bible [10 Minutes]</w:t>
      </w: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Daniel: This Verse Tells Us To Bless And Praise God And Worship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it-IT"/>
          <w14:textFill>
            <w14:solidFill>
              <w14:srgbClr w14:val="FF40FF"/>
            </w14:solidFill>
          </w14:textFill>
        </w:rPr>
        <w:t>Daniel 2:20</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Daniel answered 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Blessed be the name of God forever and ever</w:t>
      </w:r>
      <w:r>
        <w:rPr>
          <w:rFonts w:ascii="Avenir Next Regular" w:hAnsi="Avenir Next Regular"/>
          <w:i w:val="1"/>
          <w:iCs w:val="1"/>
          <w:outline w:val="0"/>
          <w:color w:val="ff40ff"/>
          <w:u w:color="ff40ff"/>
          <w:rtl w:val="0"/>
          <w:lang w:val="en-US"/>
          <w14:textFill>
            <w14:solidFill>
              <w14:srgbClr w14:val="FF40FF"/>
            </w14:solidFill>
          </w14:textFill>
        </w:rPr>
        <w:t>, For wisdom and might are His. And He changes the times and the seasons; He removes kings and raises up kings; He gives wisdom to the wise And knowledge to those who have understanding. He reveals deep and secret things; He knows what is in the darkness, And light dwells with Him.</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David: This Verse Tells Us That We Should Ask God To Lead Us With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119:105-107</w:t>
      </w:r>
      <w:r>
        <w:rPr>
          <w:rFonts w:ascii="Avenir Next Regular" w:hAnsi="Avenir Next Regular"/>
          <w:i w:val="1"/>
          <w:iCs w:val="1"/>
          <w:outline w:val="0"/>
          <w:color w:val="ff40ff"/>
          <w:u w:color="ff40ff"/>
          <w:rtl w:val="0"/>
          <w:lang w:val="en-US"/>
          <w14:textFill>
            <w14:solidFill>
              <w14:srgbClr w14:val="FF40FF"/>
            </w14:solidFill>
          </w14:textFill>
        </w:rPr>
        <w:t xml:space="preserve"> - Your word is a lamp to my feet and a light to my path. I have sworn an oath and confirmed it, to keep your righteous rules. I am severely afflicted; give me life, O LORD, according to your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David: This Verse Tells Me To Ask God To Satisfy Me With His Love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90:14</w:t>
      </w:r>
      <w:r>
        <w:rPr>
          <w:rFonts w:ascii="Avenir Next Regular" w:hAnsi="Avenir Next Regular"/>
          <w:i w:val="1"/>
          <w:iCs w:val="1"/>
          <w:outline w:val="0"/>
          <w:color w:val="ff40ff"/>
          <w:u w:color="ff40ff"/>
          <w:rtl w:val="0"/>
          <w:lang w:val="en-US"/>
          <w14:textFill>
            <w14:solidFill>
              <w14:srgbClr w14:val="FF40FF"/>
            </w14:solidFill>
          </w14:textFill>
        </w:rPr>
        <w:t xml:space="preserve"> - Satisfy us in the morning with your steadfast love,</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that we may rejoice and be glad all our days.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Jesus: This isn</w:t>
      </w:r>
      <w:r>
        <w:rPr>
          <w:rFonts w:ascii="Avenir Next Regular" w:hAnsi="Avenir Next Regular" w:hint="default"/>
          <w:u w:val="single"/>
          <w:rtl w:val="0"/>
          <w:lang w:val="en-US"/>
        </w:rPr>
        <w:t>’</w:t>
      </w:r>
      <w:r>
        <w:rPr>
          <w:rFonts w:ascii="Avenir Next Regular" w:hAnsi="Avenir Next Regular"/>
          <w:u w:val="single"/>
          <w:rtl w:val="0"/>
          <w:lang w:val="en-US"/>
        </w:rPr>
        <w:t>t a direct quote but a summary statement of what the Old Testament teaches.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Luke 22:42</w:t>
      </w:r>
      <w:r>
        <w:rPr>
          <w:rFonts w:ascii="Avenir Next Regular" w:hAnsi="Avenir Next Regular"/>
          <w:i w:val="1"/>
          <w:iCs w:val="1"/>
          <w:outline w:val="0"/>
          <w:color w:val="ff40ff"/>
          <w:u w:color="ff40ff"/>
          <w:rtl w:val="0"/>
          <w:lang w:val="en-US"/>
          <w14:textFill>
            <w14:solidFill>
              <w14:srgbClr w14:val="FF40FF"/>
            </w14:solidFill>
          </w14:textFill>
        </w:rPr>
        <w:t xml:space="preserve"> -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Father, if you are willing, remove this cup from me. Nevertheless,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 my will, but yours, be done.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Learn From Clear Statements About Prayer In The Bible [5 Minutes]</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 xml:space="preserve"> This Verse Tells Me That I Should Approach God Humbly And Not Arrogantly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James 4:6-7a</w:t>
      </w:r>
      <w:r>
        <w:rPr>
          <w:rFonts w:ascii="Avenir Next Regular" w:hAnsi="Avenir Next Regular"/>
          <w:i w:val="1"/>
          <w:iCs w:val="1"/>
          <w:outline w:val="0"/>
          <w:color w:val="ff40ff"/>
          <w:u w:color="ff40ff"/>
          <w:rtl w:val="0"/>
          <w:lang w:val="en-US"/>
          <w14:textFill>
            <w14:solidFill>
              <w14:srgbClr w14:val="FF40FF"/>
            </w14:solidFill>
          </w14:textFill>
        </w:rPr>
        <w:t xml:space="preserve"> - But he gives more grace. Therefore it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God opposes the proud but gives grace to the humble.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Submit yourselves therefore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Verse Tells Me To Pray Thankfully And Persistently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5:16-18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Rejoice always, pray without ceasing, give thanks in all circumstances; for this is the will of God in Christ Jesus for you.</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Verse Tells Me To Pray Like God Knows What I Need Before I Ask</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Matthew 6:6-7 </w:t>
      </w:r>
      <w:r>
        <w:rPr>
          <w:rFonts w:ascii="Avenir Next Regular" w:hAnsi="Avenir Next Regular"/>
          <w:i w:val="1"/>
          <w:iCs w:val="1"/>
          <w:outline w:val="0"/>
          <w:color w:val="ff40ff"/>
          <w:u w:color="ff40ff"/>
          <w:rtl w:val="0"/>
          <w:lang w:val="en-US"/>
          <w14:textFill>
            <w14:solidFill>
              <w14:srgbClr w14:val="FF40FF"/>
            </w14:solidFill>
          </w14:textFill>
        </w:rPr>
        <w:t>- And when you pray, do not heap up empty phrases as the Gentiles do, for they think that they will be heard for their many words. Do not be like them, for your Father knows what you need before you ask him.</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Verse Tells Us To Ask In Jesus</w:t>
      </w:r>
      <w:r>
        <w:rPr>
          <w:rFonts w:ascii="Avenir Next Regular" w:hAnsi="Avenir Next Regular" w:hint="default"/>
          <w:u w:val="single"/>
          <w:rtl w:val="0"/>
          <w:lang w:val="en-US"/>
        </w:rPr>
        <w:t xml:space="preserve">’ </w:t>
      </w:r>
      <w:r>
        <w:rPr>
          <w:rFonts w:ascii="Avenir Next Regular" w:hAnsi="Avenir Next Regular"/>
          <w:u w:val="single"/>
          <w:rtl w:val="0"/>
          <w:lang w:val="en-US"/>
        </w:rPr>
        <w:t>Name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de-DE"/>
          <w14:textFill>
            <w14:solidFill>
              <w14:srgbClr w14:val="FF40FF"/>
            </w14:solidFill>
          </w14:textFill>
        </w:rPr>
        <w:t>John 16:23-24</w:t>
      </w:r>
      <w:r>
        <w:rPr>
          <w:rFonts w:ascii="Avenir Next Regular" w:hAnsi="Avenir Next Regular"/>
          <w:i w:val="1"/>
          <w:iCs w:val="1"/>
          <w:outline w:val="0"/>
          <w:color w:val="ff40ff"/>
          <w:u w:color="ff40ff"/>
          <w:rtl w:val="0"/>
          <w:lang w:val="en-US"/>
          <w14:textFill>
            <w14:solidFill>
              <w14:srgbClr w14:val="FF40FF"/>
            </w14:solidFill>
          </w14:textFill>
        </w:rPr>
        <w:t xml:space="preserve"> - In that day you will ask nothing of me. Truly, truly, I say to you, whatever you ask of the Father in my name, he will give it to you. Until now you have asked nothing in my name. Ask, and you will receive, that your joy may be full.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Learn To Pray Direct Quotations From The Bible [10 Minutes]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These is not mindless memorization and quoting, but conscious, meaningful rehearsing. We don</w:t>
      </w:r>
      <w:r>
        <w:rPr>
          <w:rFonts w:ascii="Avenir Next Regular" w:hAnsi="Avenir Next Regular" w:hint="default"/>
          <w:rtl w:val="0"/>
          <w:lang w:val="en-US"/>
        </w:rPr>
        <w:t>’</w:t>
      </w:r>
      <w:r>
        <w:rPr>
          <w:rFonts w:ascii="Avenir Next Regular" w:hAnsi="Avenir Next Regular"/>
          <w:rtl w:val="0"/>
          <w:lang w:val="en-US"/>
        </w:rPr>
        <w:t>t quote it like a spell or incantation, but we think about it and mean it as we pray it.</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Jesus: This is a direct quote from Psalm 22. Jesus quotes it on the cross</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27:46</w:t>
      </w:r>
      <w:r>
        <w:rPr>
          <w:rFonts w:ascii="Avenir Next Regular" w:hAnsi="Avenir Next Regular"/>
          <w:i w:val="1"/>
          <w:iCs w:val="1"/>
          <w:outline w:val="0"/>
          <w:color w:val="ff40ff"/>
          <w:u w:color="ff40ff"/>
          <w:rtl w:val="0"/>
          <w:lang w:val="en-US"/>
          <w14:textFill>
            <w14:solidFill>
              <w14:srgbClr w14:val="FF40FF"/>
            </w14:solidFill>
          </w14:textFill>
        </w:rPr>
        <w:t xml:space="preserve"> - And about the ninth hour Jesus cried out with a loud voice,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nl-NL"/>
          <w14:textFill>
            <w14:solidFill>
              <w14:srgbClr w14:val="FF40FF"/>
            </w14:solidFill>
          </w14:textFill>
        </w:rPr>
        <w:t>Eli, Eli, lema sabachthani?</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that is,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God, my God, why have you forsaken me</w:t>
      </w:r>
      <w:r>
        <w:rPr>
          <w:rFonts w:ascii="Avenir Next Regular" w:hAnsi="Avenir Next Regular"/>
          <w:b w:val="1"/>
          <w:bCs w:val="1"/>
          <w:i w:val="1"/>
          <w:iCs w:val="1"/>
          <w:outline w:val="0"/>
          <w:color w:val="ff40ff"/>
          <w:u w:color="ff40ff"/>
          <w:rtl w:val="0"/>
          <w:lang w:val="zh-TW" w:eastAsia="zh-TW"/>
          <w14:textFill>
            <w14:solidFill>
              <w14:srgbClr w14:val="FF40FF"/>
            </w14:solidFill>
          </w14:textFill>
        </w:rPr>
        <w:t>?</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Example From New Testament Christians Quoting Scripture In Prayer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Acts 4:24-28</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when they heard it, they lifted their voices together to God 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Sovereign Lord, who made the heaven and the earth and the sea and everything in them, </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who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through the mouth of our father David, your servant,</w:t>
      </w:r>
      <w:r>
        <w:rPr>
          <w:rFonts w:ascii="Avenir Next Regular" w:hAnsi="Avenir Next Regular"/>
          <w:b w:val="1"/>
          <w:bCs w:val="1"/>
          <w:i w:val="1"/>
          <w:iCs w:val="1"/>
          <w:outline w:val="0"/>
          <w:color w:val="ff40ff"/>
          <w:sz w:val="20"/>
          <w:szCs w:val="20"/>
          <w:u w:val="single"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 xml:space="preserve">said by the Holy Spirit, </w:t>
      </w:r>
      <w:r>
        <w:rPr>
          <w:rFonts w:ascii="Arial Unicode MS" w:hAnsi="Arial Unicode MS" w:hint="default"/>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Why did the Gentiles rage, and the peoples plot in vain? The kings of the earth set themselves, and the rulers were gathered together,</w:t>
      </w:r>
      <w:r>
        <w:rPr>
          <w:rFonts w:ascii="Menlo Regular" w:hAnsi="Menlo Regular" w:hint="default"/>
          <w:b w:val="1"/>
          <w:bCs w:val="1"/>
          <w:i w:val="1"/>
          <w:iCs w:val="1"/>
          <w:outline w:val="0"/>
          <w:color w:val="ff40ff"/>
          <w:sz w:val="13"/>
          <w:szCs w:val="13"/>
          <w:u w:val="single"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against the Lord and against his Anointed</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for truly in this city there were gathered together against your holy servant Jesus, whom you anointed, both Herod and Pontius Pilate, along with the Gentiles and the peoples of Israel, to do whatever your hand and your plan had predestined to take place.</w:t>
      </w:r>
    </w:p>
    <w:p>
      <w:pPr>
        <w:pStyle w:val="Body A"/>
        <w:rPr>
          <w:rFonts w:ascii="Avenir Next Regular" w:cs="Avenir Next Regular" w:hAnsi="Avenir Next Regular" w:eastAsia="Avenir Next Regular"/>
          <w:u w:val="single"/>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Some of my favorite Scriptures to pray each time I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Isaiah 40:7</w:t>
      </w:r>
      <w:r>
        <w:rPr>
          <w:rFonts w:ascii="Avenir Next Regular" w:hAnsi="Avenir Next Regular"/>
          <w:rtl w:val="0"/>
          <w:lang w:val="en-US"/>
        </w:rPr>
        <w:t xml:space="preserve"> - All the nations are as nothing before him, they are accounted by him as less than nothing and emptiness.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Exodus 8:10</w:t>
      </w:r>
      <w:r>
        <w:rPr>
          <w:rFonts w:ascii="Avenir Next Regular" w:hAnsi="Avenir Next Regular"/>
          <w:rtl w:val="0"/>
          <w:lang w:val="en-US"/>
        </w:rPr>
        <w:t xml:space="preserve"> - there is no one like the LORD our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Exodus 15:11</w:t>
      </w:r>
      <w:r>
        <w:rPr>
          <w:rFonts w:ascii="Avenir Next Regular" w:hAnsi="Avenir Next Regular"/>
          <w:rtl w:val="0"/>
          <w:lang w:val="en-US"/>
        </w:rPr>
        <w:t xml:space="preserve"> - Who is like you, O LORD, among the gods? Who is like you, majestic in holiness, awesome in glorious deeds, doing wonders?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Romans 5:8</w:t>
      </w:r>
      <w:r>
        <w:rPr>
          <w:rFonts w:ascii="Avenir Next Regular" w:hAnsi="Avenir Next Regular"/>
          <w:rtl w:val="0"/>
          <w:lang w:val="en-US"/>
        </w:rPr>
        <w:t xml:space="preserve"> - but God shows his love for us in that while we were still sinners, Christ died for 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Psalm 2:2,4</w:t>
      </w:r>
      <w:r>
        <w:rPr>
          <w:rFonts w:ascii="Avenir Next Regular" w:hAnsi="Avenir Next Regular"/>
          <w:rtl w:val="0"/>
          <w:lang w:val="en-US"/>
        </w:rPr>
        <w:t xml:space="preserve"> - The kings of the earth set themselves, and the rulers take counsel together, against the LORD and against his Anointed, He who sits in the heavens laughs; the Lord holds them in derision.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Exodus 34:6-7</w:t>
      </w:r>
      <w:r>
        <w:rPr>
          <w:rFonts w:ascii="Avenir Next Regular" w:hAnsi="Avenir Next Regular"/>
          <w:rtl w:val="0"/>
          <w:lang w:val="en-US"/>
        </w:rPr>
        <w:t xml:space="preserve"> - The LORD passed before him and proclaimed, </w:t>
      </w:r>
      <w:r>
        <w:rPr>
          <w:rFonts w:ascii="Arial Unicode MS" w:hAnsi="Arial Unicode MS" w:hint="default"/>
          <w:rtl w:val="1"/>
          <w:lang w:val="ar-SA" w:bidi="ar-SA"/>
        </w:rPr>
        <w:t>“</w:t>
      </w:r>
      <w:r>
        <w:rPr>
          <w:rFonts w:ascii="Avenir Next Regular" w:hAnsi="Avenir Next Regular"/>
          <w:rtl w:val="0"/>
          <w:lang w:val="en-US"/>
        </w:rPr>
        <w:t>The LORD, the LORD, a God merciful and gracious, slow to anger, and abounding in steadfast love and faithfulness, keeping steadfast love for thousands, forgiving iniquity and transgression and sin, but who will by no means clear the guilty,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Romans 8:28</w:t>
      </w:r>
      <w:r>
        <w:rPr>
          <w:rFonts w:ascii="Avenir Next Regular" w:hAnsi="Avenir Next Regular"/>
          <w:rtl w:val="0"/>
          <w:lang w:val="en-US"/>
        </w:rPr>
        <w:t xml:space="preserve"> - And we know that for those who love God all things work together for good, for those who are called according to his purpose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Psalm 63:3</w:t>
      </w:r>
      <w:r>
        <w:rPr>
          <w:rFonts w:ascii="Avenir Next Regular" w:hAnsi="Avenir Next Regular"/>
          <w:rtl w:val="0"/>
          <w:lang w:val="en-US"/>
        </w:rPr>
        <w:t xml:space="preserve"> - Because your steadfast love is better than life, my lips will praise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 xml:space="preserve">Hebrews 1:3 </w:t>
      </w:r>
      <w:r>
        <w:rPr>
          <w:rFonts w:ascii="Avenir Next Regular" w:hAnsi="Avenir Next Regular"/>
          <w:rtl w:val="0"/>
          <w:lang w:val="en-US"/>
        </w:rPr>
        <w:t>- He is the radiance of the glory of God and the exact imprint of his nature, and he upholds the universe by the word of his power. After making purification for sins, he sat down at the right hand of the Majesty on high,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Colossians 3:1-2</w:t>
      </w:r>
      <w:r>
        <w:rPr>
          <w:rFonts w:ascii="Avenir Next Regular" w:hAnsi="Avenir Next Regular"/>
          <w:rtl w:val="0"/>
          <w:lang w:val="en-US"/>
        </w:rPr>
        <w:t xml:space="preserve"> - If then you have been raised with Christ, seek the things that are above, where Christ is, seated at the right hand of God. Set your minds on things that are above, not on things that are on earth.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 xml:space="preserve">John 16:33 </w:t>
      </w:r>
      <w:r>
        <w:rPr>
          <w:rFonts w:ascii="Avenir Next Regular" w:hAnsi="Avenir Next Regular"/>
          <w:rtl w:val="0"/>
          <w:lang w:val="en-US"/>
        </w:rPr>
        <w:t>- I have said these things to you, that in me you may have peace. In the world you will have tribulation. But take heart; I have overcome the world.</w:t>
      </w:r>
      <w:r>
        <w:rPr>
          <w:rFonts w:ascii="Avenir Next Regular" w:hAnsi="Avenir Next Regular" w:hint="default"/>
          <w:rtl w:val="0"/>
          <w:lang w:val="en-US"/>
        </w:rPr>
        <w:t>”</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Practice: What do I do? [5 Minutes]</w:t>
      </w:r>
    </w:p>
    <w:p>
      <w:pPr>
        <w:pStyle w:val="Body A"/>
        <w:rPr>
          <w:rFonts w:ascii="Avenir Next Regular" w:cs="Avenir Next Regular" w:hAnsi="Avenir Next Regular" w:eastAsia="Avenir Next Regular"/>
          <w:u w:val="single"/>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Read the Bible more to know God better and be able to talk with Him better</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Choose a Godly biblical character and study how they pray: Moses, Joshua, David, Daniel, Elijah, Jesus, then imitate how they pray and adapt it for yourself so it</w:t>
      </w:r>
      <w:r>
        <w:rPr>
          <w:rFonts w:ascii="Avenir Next Regular" w:hAnsi="Avenir Next Regular" w:hint="default"/>
          <w:rtl w:val="0"/>
          <w:lang w:val="en-US"/>
        </w:rPr>
        <w:t>’</w:t>
      </w:r>
      <w:r>
        <w:rPr>
          <w:rFonts w:ascii="Avenir Next Regular" w:hAnsi="Avenir Next Regular"/>
          <w:rtl w:val="0"/>
          <w:lang w:val="en-US"/>
        </w:rPr>
        <w:t>s personal.</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Choose three Bible verses that mean a lot to you, and try to memorize those</w:t>
      </w:r>
    </w:p>
    <w:p>
      <w:pPr>
        <w:pStyle w:val="Body A"/>
        <w:rPr>
          <w:rFonts w:ascii="Avenir Next Regular" w:cs="Avenir Next Regular" w:hAnsi="Avenir Next Regular" w:eastAsia="Avenir Next Regular"/>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Focus on three Bible truths this week and practice praying those throughout the day</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13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PRAY ACCORDING TO GOD'S WORD</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Scripture framing prayer look like in a healthy, biblical prayer life? (Psalm 145:18)</w:t>
      </w:r>
    </w:p>
    <w:p>
      <w:pPr>
        <w:pStyle w:val="Body"/>
      </w:pPr>
      <w:r>
        <w:rPr>
          <w:rFonts w:cs="Arial Unicode MS" w:eastAsia="Arial Unicode MS"/>
          <w:rtl w:val="0"/>
          <w:lang w:val="en-US"/>
        </w:rPr>
        <w:t>2. Why is learning from biblical prayers important when we pray? (Daniel 2:20)</w:t>
      </w:r>
    </w:p>
    <w:p>
      <w:pPr>
        <w:pStyle w:val="Body"/>
      </w:pPr>
      <w:r>
        <w:rPr>
          <w:rFonts w:cs="Arial Unicode MS" w:eastAsia="Arial Unicode MS"/>
          <w:rtl w:val="0"/>
          <w:lang w:val="en-US"/>
        </w:rPr>
        <w:t>3. How does directly praying Scripture reshape the way we approach God? (Psalm 119:105-107)</w:t>
      </w:r>
    </w:p>
    <w:p>
      <w:pPr>
        <w:pStyle w:val="Body"/>
      </w:pPr>
      <w:r>
        <w:rPr>
          <w:rFonts w:cs="Arial Unicode MS" w:eastAsia="Arial Unicode MS"/>
          <w:rtl w:val="0"/>
          <w:lang w:val="en-US"/>
        </w:rPr>
        <w:t>4. What can keep us from practicing meaning not incantation faithfully? (Acts 4:24-28)</w:t>
      </w:r>
    </w:p>
    <w:p>
      <w:pPr>
        <w:pStyle w:val="Body"/>
      </w:pPr>
      <w:r>
        <w:rPr>
          <w:rFonts w:cs="Arial Unicode MS" w:eastAsia="Arial Unicode MS"/>
          <w:rtl w:val="0"/>
          <w:lang w:val="en-US"/>
        </w:rPr>
        <w:t>5. How can knowing God through His Word become a regular part of our prayer life? (Psalm 90:14)</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Scripture framing prayer present in my own prayer life?</w:t>
      </w:r>
    </w:p>
    <w:p>
      <w:pPr>
        <w:pStyle w:val="Body"/>
      </w:pPr>
      <w:r>
        <w:rPr>
          <w:rFonts w:cs="Arial Unicode MS" w:eastAsia="Arial Unicode MS"/>
          <w:rtl w:val="0"/>
          <w:lang w:val="en-US"/>
        </w:rPr>
        <w:t>2. Where do I most need to grow in learning from biblical prayers?</w:t>
      </w:r>
    </w:p>
    <w:p>
      <w:pPr>
        <w:pStyle w:val="Body"/>
      </w:pPr>
      <w:r>
        <w:rPr>
          <w:rFonts w:cs="Arial Unicode MS" w:eastAsia="Arial Unicode MS"/>
          <w:rtl w:val="0"/>
          <w:lang w:val="en-US"/>
        </w:rPr>
        <w:t>3. What would change this week if I practiced directly praying Scripture more intentionally?</w:t>
      </w:r>
    </w:p>
    <w:p>
      <w:pPr>
        <w:pStyle w:val="Body"/>
      </w:pPr>
      <w:r>
        <w:rPr>
          <w:rFonts w:cs="Arial Unicode MS" w:eastAsia="Arial Unicode MS"/>
          <w:rtl w:val="0"/>
          <w:lang w:val="en-US"/>
        </w:rPr>
        <w:t>4. What fear, habit, motive, or distraction keeps me from meaning not incantation?</w:t>
      </w:r>
    </w:p>
    <w:p>
      <w:pPr>
        <w:pStyle w:val="Body"/>
      </w:pPr>
      <w:r>
        <w:rPr>
          <w:rFonts w:cs="Arial Unicode MS" w:eastAsia="Arial Unicode MS"/>
          <w:rtl w:val="0"/>
          <w:lang w:val="en-US"/>
        </w:rPr>
        <w:t>5. What is one concrete step I can take to grow in knowing God through His Word?</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Scripture framing prayer. </w:t>
      </w:r>
      <w:r>
        <w:rPr>
          <w:rFonts w:cs="Arial Unicode MS" w:eastAsia="Arial Unicode MS"/>
          <w:rtl w:val="0"/>
          <w:lang w:val="it-IT"/>
        </w:rPr>
        <w:t>Psalm 145:18</w:t>
      </w:r>
    </w:p>
    <w:p>
      <w:pPr>
        <w:pStyle w:val="Body"/>
      </w:pPr>
      <w:r>
        <w:rPr>
          <w:rFonts w:cs="Arial Unicode MS" w:eastAsia="Arial Unicode MS"/>
          <w:b w:val="1"/>
          <w:bCs w:val="1"/>
          <w:rtl w:val="0"/>
          <w:lang w:val="en-US"/>
        </w:rPr>
        <w:t xml:space="preserve">2. Prioritize learning from biblical prayers. </w:t>
      </w:r>
      <w:r>
        <w:rPr>
          <w:rFonts w:cs="Arial Unicode MS" w:eastAsia="Arial Unicode MS"/>
          <w:rtl w:val="0"/>
          <w:lang w:val="it-IT"/>
        </w:rPr>
        <w:t>Daniel 2:20</w:t>
      </w:r>
    </w:p>
    <w:p>
      <w:pPr>
        <w:pStyle w:val="Body"/>
      </w:pPr>
      <w:r>
        <w:rPr>
          <w:rFonts w:cs="Arial Unicode MS" w:eastAsia="Arial Unicode MS"/>
          <w:b w:val="1"/>
          <w:bCs w:val="1"/>
          <w:rtl w:val="0"/>
          <w:lang w:val="en-US"/>
        </w:rPr>
        <w:t xml:space="preserve">3. Ask God to deepen directly praying Scripture. </w:t>
      </w:r>
      <w:r>
        <w:rPr>
          <w:rFonts w:cs="Arial Unicode MS" w:eastAsia="Arial Unicode MS"/>
          <w:rtl w:val="0"/>
        </w:rPr>
        <w:t>Psalm 119:105-107</w:t>
      </w:r>
    </w:p>
    <w:p>
      <w:pPr>
        <w:pStyle w:val="Body"/>
      </w:pPr>
      <w:r>
        <w:rPr>
          <w:rFonts w:cs="Arial Unicode MS" w:eastAsia="Arial Unicode MS"/>
          <w:b w:val="1"/>
          <w:bCs w:val="1"/>
          <w:rtl w:val="0"/>
          <w:lang w:val="en-US"/>
        </w:rPr>
        <w:t xml:space="preserve">4. Remove what hinders meaning not incantation. </w:t>
      </w:r>
      <w:r>
        <w:rPr>
          <w:rFonts w:cs="Arial Unicode MS" w:eastAsia="Arial Unicode MS"/>
          <w:rtl w:val="0"/>
          <w:lang w:val="en-US"/>
        </w:rPr>
        <w:t>Acts 4:24-28</w:t>
      </w:r>
    </w:p>
    <w:p>
      <w:pPr>
        <w:pStyle w:val="Body"/>
      </w:pPr>
      <w:r>
        <w:rPr>
          <w:rFonts w:cs="Arial Unicode MS" w:eastAsia="Arial Unicode MS"/>
          <w:b w:val="1"/>
          <w:bCs w:val="1"/>
          <w:rtl w:val="0"/>
          <w:lang w:val="en-US"/>
        </w:rPr>
        <w:t xml:space="preserve">5. Build a regular habit of knowing God through His Word. </w:t>
      </w:r>
      <w:r>
        <w:rPr>
          <w:rFonts w:cs="Arial Unicode MS" w:eastAsia="Arial Unicode MS"/>
          <w:rtl w:val="0"/>
          <w:lang w:val="pt-PT"/>
        </w:rPr>
        <w:t>Psalm 90:14</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Nehemiah 1:5-11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Scripture framing prayer.</w:t>
      </w:r>
    </w:p>
    <w:p>
      <w:pPr>
        <w:pStyle w:val="Body"/>
      </w:pPr>
      <w:r>
        <w:rPr>
          <w:rFonts w:cs="Arial Unicode MS" w:eastAsia="Arial Unicode MS"/>
          <w:b w:val="1"/>
          <w:bCs w:val="1"/>
          <w:rtl w:val="0"/>
        </w:rPr>
        <w:t xml:space="preserve">2. Ephesians 1:15-19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learning from biblical prayers.</w:t>
      </w:r>
    </w:p>
    <w:p>
      <w:pPr>
        <w:pStyle w:val="Body"/>
      </w:pPr>
      <w:r>
        <w:rPr>
          <w:rFonts w:cs="Arial Unicode MS" w:eastAsia="Arial Unicode MS"/>
          <w:b w:val="1"/>
          <w:bCs w:val="1"/>
          <w:rtl w:val="0"/>
          <w:lang w:val="it-IT"/>
        </w:rPr>
        <w:t xml:space="preserve">3. Colossians 1:9-12 </w:t>
      </w:r>
      <w:r>
        <w:rPr>
          <w:rFonts w:cs="Arial Unicode MS" w:eastAsia="Arial Unicode MS" w:hint="default"/>
          <w:b w:val="1"/>
          <w:bCs w:val="1"/>
          <w:rtl w:val="0"/>
          <w:lang w:val="en-US"/>
        </w:rPr>
        <w:t xml:space="preserve">— </w:t>
      </w:r>
      <w:r>
        <w:rPr>
          <w:rFonts w:cs="Arial Unicode MS" w:eastAsia="Arial Unicode MS"/>
          <w:rtl w:val="0"/>
          <w:lang w:val="en-US"/>
        </w:rPr>
        <w:t>Shows how directly praying Scripture appears elsewhere in Scripture.</w:t>
      </w:r>
    </w:p>
    <w:p>
      <w:pPr>
        <w:pStyle w:val="Body"/>
      </w:pPr>
      <w:r>
        <w:rPr>
          <w:rFonts w:cs="Arial Unicode MS" w:eastAsia="Arial Unicode MS"/>
          <w:b w:val="1"/>
          <w:bCs w:val="1"/>
          <w:rtl w:val="0"/>
          <w:lang w:val="pt-PT"/>
        </w:rPr>
        <w:t xml:space="preserve">4. Psalm 119:18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meaning not incantation.</w:t>
      </w:r>
    </w:p>
    <w:p>
      <w:pPr>
        <w:pStyle w:val="Body"/>
      </w:pPr>
      <w:r>
        <w:rPr>
          <w:rFonts w:cs="Arial Unicode MS" w:eastAsia="Arial Unicode MS"/>
          <w:b w:val="1"/>
          <w:bCs w:val="1"/>
          <w:rtl w:val="0"/>
        </w:rPr>
        <w:t xml:space="preserve">5. John 15:7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knowing God through His Word.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