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center"/>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The Second Creation Story You</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ve Probably Never Heard | Genesis 2:1-7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center"/>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The Other Creation Story You Didn</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t Know Was In The Bible | Genesis 2:1-7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bidi w:val="0"/>
        <w:spacing w:before="0" w:line="240" w:lineRule="auto"/>
        <w:ind w:left="0" w:right="0" w:firstLine="0"/>
        <w:jc w:val="left"/>
        <w:rPr>
          <w:rFonts w:ascii="Avenir Next Regular" w:cs="Avenir Next Regular" w:hAnsi="Avenir Next Regular" w:eastAsia="Avenir Next Regular"/>
          <w:i w:val="1"/>
          <w:iCs w:val="1"/>
          <w:sz w:val="22"/>
          <w:szCs w:val="22"/>
          <w:u w:color="0433ff"/>
          <w:rtl w:val="0"/>
          <w:lang w:val="en-US"/>
          <w14:textOutline w14:w="12700" w14:cap="flat">
            <w14:noFill/>
            <w14:miter w14:lim="400000"/>
          </w14:textOutline>
        </w:rPr>
      </w:pPr>
      <w:r>
        <w:rPr>
          <w:rFonts w:ascii="Avenir Next Regular" w:hAnsi="Avenir Next Regular"/>
          <w:i w:val="1"/>
          <w:iCs w:val="1"/>
          <w:sz w:val="22"/>
          <w:szCs w:val="22"/>
          <w:u w:color="0433ff"/>
          <w:rtl w:val="0"/>
          <w:lang w:val="en-US"/>
          <w14:textOutline w14:w="12700" w14:cap="flat">
            <w14:noFill/>
            <w14:miter w14:lim="400000"/>
          </w14:textOutline>
        </w:rPr>
        <w:t>Most of us are familiar with the creation story of Genesis 1. But, did you know, there</w:t>
      </w:r>
      <w:r>
        <w:rPr>
          <w:rFonts w:ascii="Avenir Next Regular" w:hAnsi="Avenir Next Regular" w:hint="default"/>
          <w:i w:val="1"/>
          <w:iCs w:val="1"/>
          <w:sz w:val="22"/>
          <w:szCs w:val="22"/>
          <w:u w:color="0433ff"/>
          <w:rtl w:val="0"/>
          <w:lang w:val="en-US"/>
          <w14:textOutline w14:w="12700" w14:cap="flat">
            <w14:noFill/>
            <w14:miter w14:lim="400000"/>
          </w14:textOutline>
        </w:rPr>
        <w:t>’</w:t>
      </w:r>
      <w:r>
        <w:rPr>
          <w:rFonts w:ascii="Avenir Next Regular" w:hAnsi="Avenir Next Regular"/>
          <w:i w:val="1"/>
          <w:iCs w:val="1"/>
          <w:sz w:val="22"/>
          <w:szCs w:val="22"/>
          <w:u w:color="0433ff"/>
          <w:rtl w:val="0"/>
          <w:lang w:val="en-US"/>
          <w14:textOutline w14:w="12700" w14:cap="flat">
            <w14:noFill/>
            <w14:miter w14:lim="400000"/>
          </w14:textOutline>
        </w:rPr>
        <w:t>s a second creation story in Genesis 2? This particular story reveals some details we don</w:t>
      </w:r>
      <w:r>
        <w:rPr>
          <w:rFonts w:ascii="Avenir Next Regular" w:hAnsi="Avenir Next Regular" w:hint="default"/>
          <w:i w:val="1"/>
          <w:iCs w:val="1"/>
          <w:sz w:val="22"/>
          <w:szCs w:val="22"/>
          <w:u w:color="0433ff"/>
          <w:rtl w:val="0"/>
          <w:lang w:val="en-US"/>
          <w14:textOutline w14:w="12700" w14:cap="flat">
            <w14:noFill/>
            <w14:miter w14:lim="400000"/>
          </w14:textOutline>
        </w:rPr>
        <w:t>’</w:t>
      </w:r>
      <w:r>
        <w:rPr>
          <w:rFonts w:ascii="Avenir Next Regular" w:hAnsi="Avenir Next Regular"/>
          <w:i w:val="1"/>
          <w:iCs w:val="1"/>
          <w:sz w:val="22"/>
          <w:szCs w:val="22"/>
          <w:u w:color="0433ff"/>
          <w:rtl w:val="0"/>
          <w:lang w:val="en-US"/>
          <w14:textOutline w14:w="12700" w14:cap="flat">
            <w14:noFill/>
            <w14:miter w14:lim="400000"/>
          </w14:textOutline>
        </w:rPr>
        <w:t>t see in Genesis 1, and we should be asking why. For example, why are we given a detailed account of Adam</w:t>
      </w:r>
      <w:r>
        <w:rPr>
          <w:rFonts w:ascii="Avenir Next Regular" w:hAnsi="Avenir Next Regular" w:hint="default"/>
          <w:i w:val="1"/>
          <w:iCs w:val="1"/>
          <w:sz w:val="22"/>
          <w:szCs w:val="22"/>
          <w:u w:color="0433ff"/>
          <w:rtl w:val="0"/>
          <w:lang w:val="en-US"/>
          <w14:textOutline w14:w="12700" w14:cap="flat">
            <w14:noFill/>
            <w14:miter w14:lim="400000"/>
          </w14:textOutline>
        </w:rPr>
        <w:t>’</w:t>
      </w:r>
      <w:r>
        <w:rPr>
          <w:rFonts w:ascii="Avenir Next Regular" w:hAnsi="Avenir Next Regular"/>
          <w:i w:val="1"/>
          <w:iCs w:val="1"/>
          <w:sz w:val="22"/>
          <w:szCs w:val="22"/>
          <w:u w:color="0433ff"/>
          <w:rtl w:val="0"/>
          <w:lang w:val="en-US"/>
          <w14:textOutline w14:w="12700" w14:cap="flat">
            <w14:noFill/>
            <w14:miter w14:lim="400000"/>
          </w14:textOutline>
        </w:rPr>
        <w:t>s creation? Why is he made from the dust outside the Garden of Eden?</w:t>
      </w:r>
      <w:r>
        <w:rPr>
          <w:rFonts w:ascii="Avenir Next Regular" w:hAnsi="Avenir Next Regular"/>
          <w:i w:val="1"/>
          <w:iCs w:val="1"/>
          <w:sz w:val="22"/>
          <w:szCs w:val="22"/>
          <w:u w:color="0433ff"/>
          <w:rtl w:val="0"/>
          <w:lang w:val="en-US"/>
          <w14:textOutline w14:w="12700" w14:cap="flat">
            <w14:noFill/>
            <w14:miter w14:lim="400000"/>
          </w14:textOutline>
        </w:rPr>
        <w:t xml:space="preserve"> </w:t>
      </w:r>
      <w:r>
        <w:rPr>
          <w:rFonts w:ascii="Avenir Next Regular" w:hAnsi="Avenir Next Regular"/>
          <w:i w:val="1"/>
          <w:iCs w:val="1"/>
          <w:sz w:val="22"/>
          <w:szCs w:val="22"/>
          <w:u w:color="0433ff"/>
          <w:rtl w:val="0"/>
          <w:lang w:val="en-US"/>
          <w14:textOutline w14:w="12700" w14:cap="flat">
            <w14:noFill/>
            <w14:miter w14:lim="400000"/>
          </w14:textOutline>
        </w:rPr>
        <w:t>Why is the world presented as dry desert rather than chaotic, dark waters like we saw in Genesis 1? Why does this story open with God resting? In this video, I</w:t>
      </w:r>
      <w:r>
        <w:rPr>
          <w:rFonts w:ascii="Avenir Next Regular" w:hAnsi="Avenir Next Regular" w:hint="default"/>
          <w:i w:val="1"/>
          <w:iCs w:val="1"/>
          <w:sz w:val="22"/>
          <w:szCs w:val="22"/>
          <w:u w:color="0433ff"/>
          <w:rtl w:val="0"/>
          <w:lang w:val="en-US"/>
          <w14:textOutline w14:w="12700" w14:cap="flat">
            <w14:noFill/>
            <w14:miter w14:lim="400000"/>
          </w14:textOutline>
        </w:rPr>
        <w:t>’</w:t>
      </w:r>
      <w:r>
        <w:rPr>
          <w:rFonts w:ascii="Avenir Next Regular" w:hAnsi="Avenir Next Regular"/>
          <w:i w:val="1"/>
          <w:iCs w:val="1"/>
          <w:sz w:val="22"/>
          <w:szCs w:val="22"/>
          <w:u w:color="0433ff"/>
          <w:rtl w:val="0"/>
          <w:lang w:val="en-US"/>
          <w14:textOutline w14:w="12700" w14:cap="flat">
            <w14:noFill/>
            <w14:miter w14:lim="400000"/>
          </w14:textOutline>
        </w:rPr>
        <w:t>m going to walk you through 8 amazing insights</w:t>
      </w:r>
      <w:r>
        <w:rPr>
          <w:rFonts w:ascii="Avenir Next Regular" w:hAnsi="Avenir Next Regular"/>
          <w:i w:val="1"/>
          <w:iCs w:val="1"/>
          <w:sz w:val="22"/>
          <w:szCs w:val="22"/>
          <w:u w:color="0433ff"/>
          <w:rtl w:val="0"/>
          <w:lang w:val="en-US"/>
          <w14:textOutline w14:w="12700" w14:cap="flat">
            <w14:noFill/>
            <w14:miter w14:lim="400000"/>
          </w14:textOutline>
        </w:rPr>
        <w:t xml:space="preserve"> </w:t>
      </w:r>
      <w:r>
        <w:rPr>
          <w:rFonts w:ascii="Avenir Next Regular" w:hAnsi="Avenir Next Regular"/>
          <w:i w:val="1"/>
          <w:iCs w:val="1"/>
          <w:sz w:val="22"/>
          <w:szCs w:val="22"/>
          <w:u w:color="0433ff"/>
          <w:rtl w:val="0"/>
          <w:lang w:val="en-US"/>
          <w14:textOutline w14:w="12700" w14:cap="flat">
            <w14:noFill/>
            <w14:miter w14:lim="400000"/>
          </w14:textOutline>
        </w:rPr>
        <w:t>the Holy Spirit has shown me over the years that</w:t>
      </w:r>
      <w:r>
        <w:rPr>
          <w:rFonts w:ascii="Avenir Next Regular" w:hAnsi="Avenir Next Regular"/>
          <w:i w:val="1"/>
          <w:iCs w:val="1"/>
          <w:sz w:val="22"/>
          <w:szCs w:val="22"/>
          <w:u w:color="0433ff"/>
          <w:rtl w:val="0"/>
          <w:lang w:val="en-US"/>
          <w14:textOutline w14:w="12700" w14:cap="flat">
            <w14:noFill/>
            <w14:miter w14:lim="400000"/>
          </w14:textOutline>
        </w:rPr>
        <w:t xml:space="preserve"> </w:t>
      </w:r>
      <w:r>
        <w:rPr>
          <w:rFonts w:ascii="Avenir Next Regular" w:hAnsi="Avenir Next Regular"/>
          <w:i w:val="1"/>
          <w:iCs w:val="1"/>
          <w:sz w:val="22"/>
          <w:szCs w:val="22"/>
          <w:u w:color="0433ff"/>
          <w:rtl w:val="0"/>
          <w:lang w:val="en-US"/>
          <w14:textOutline w14:w="12700" w14:cap="flat">
            <w14:noFill/>
            <w14:miter w14:lim="400000"/>
          </w14:textOutline>
        </w:rPr>
        <w:t>you can</w:t>
      </w:r>
      <w:r>
        <w:rPr>
          <w:rFonts w:ascii="Avenir Next Regular" w:hAnsi="Avenir Next Regular" w:hint="default"/>
          <w:i w:val="1"/>
          <w:iCs w:val="1"/>
          <w:sz w:val="22"/>
          <w:szCs w:val="22"/>
          <w:u w:color="0433ff"/>
          <w:rtl w:val="0"/>
          <w:lang w:val="en-US"/>
          <w14:textOutline w14:w="12700" w14:cap="flat">
            <w14:noFill/>
            <w14:miter w14:lim="400000"/>
          </w14:textOutline>
        </w:rPr>
        <w:t>’</w:t>
      </w:r>
      <w:r>
        <w:rPr>
          <w:rFonts w:ascii="Avenir Next Regular" w:hAnsi="Avenir Next Regular"/>
          <w:i w:val="1"/>
          <w:iCs w:val="1"/>
          <w:sz w:val="22"/>
          <w:szCs w:val="22"/>
          <w:u w:color="0433ff"/>
          <w:rtl w:val="0"/>
          <w:lang w:val="en-US"/>
          <w14:textOutline w14:w="12700" w14:cap="flat">
            <w14:noFill/>
            <w14:miter w14:lim="400000"/>
          </w14:textOutline>
        </w:rPr>
        <w:t xml:space="preserve">t afford to miss. </w:t>
      </w:r>
      <w:r>
        <w:rPr>
          <w:rFonts w:ascii="Avenir Next Regular" w:hAnsi="Avenir Next Regular"/>
          <w:i w:val="1"/>
          <w:iCs w:val="1"/>
          <w:sz w:val="22"/>
          <w:szCs w:val="22"/>
          <w:u w:color="0433ff"/>
          <w:rtl w:val="0"/>
          <w:lang w:val="en-US"/>
          <w14:textOutline w14:w="12700" w14:cap="flat">
            <w14:noFill/>
            <w14:miter w14:lim="400000"/>
          </w14:textOutline>
        </w:rPr>
        <w:t xml:space="preserve">Lets jump into </w:t>
      </w:r>
      <w:r>
        <w:rPr>
          <w:rFonts w:ascii="Avenir Next Regular" w:hAnsi="Avenir Next Regular"/>
          <w:i w:val="1"/>
          <w:iCs w:val="1"/>
          <w:sz w:val="22"/>
          <w:szCs w:val="22"/>
          <w:u w:color="0433ff"/>
          <w:rtl w:val="0"/>
          <w:lang w:val="en-US"/>
          <w14:textOutline w14:w="12700" w14:cap="flat">
            <w14:noFill/>
            <w14:miter w14:lim="400000"/>
          </w14:textOutline>
        </w:rPr>
        <w:t>Genesis 2 and read this passage a bit differently than you might be used to.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bidi w:val="0"/>
        <w:spacing w:before="0" w:line="240" w:lineRule="auto"/>
        <w:ind w:left="0" w:right="0" w:firstLine="0"/>
        <w:jc w:val="left"/>
        <w:rPr>
          <w:rFonts w:ascii="Avenir Next Regular" w:cs="Avenir Next Regular" w:hAnsi="Avenir Next Regular" w:eastAsia="Avenir Next Regular"/>
          <w:sz w:val="22"/>
          <w:szCs w:val="22"/>
          <w:u w:color="000000"/>
          <w:rtl w:val="0"/>
          <w14:textOutline w14:w="12700" w14:cap="flat">
            <w14:noFill/>
            <w14:miter w14:lim="400000"/>
          </w14:textOutline>
        </w:rPr>
      </w:pPr>
    </w:p>
    <w:p>
      <w:pPr>
        <w:pStyle w:val="Default"/>
        <w:bidi w:val="0"/>
        <w:spacing w:before="0" w:line="240" w:lineRule="auto"/>
        <w:ind w:left="0" w:right="0" w:firstLine="0"/>
        <w:jc w:val="left"/>
        <w:rPr>
          <w:rFonts w:ascii="Avenir Next Regular" w:cs="Avenir Next Regular" w:hAnsi="Avenir Next Regular" w:eastAsia="Avenir Next Regular"/>
          <w:i w:val="1"/>
          <w:iCs w:val="1"/>
          <w:outline w:val="0"/>
          <w:color w:val="0433ff"/>
          <w:sz w:val="22"/>
          <w:szCs w:val="22"/>
          <w:u w:color="0433ff"/>
          <w:rtl w:val="0"/>
          <w14:textOutline w14:w="12700" w14:cap="flat">
            <w14:noFill/>
            <w14:miter w14:lim="400000"/>
          </w14:textOutline>
          <w14:textFill>
            <w14:solidFill>
              <w14:srgbClr w14:val="0433FF"/>
            </w14:solidFill>
          </w14:textFill>
        </w:rPr>
      </w:pP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Welcome to </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Different Bible Study.</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I</w:t>
      </w:r>
      <w:r>
        <w:rPr>
          <w:rFonts w:ascii="Avenir Next Regular" w:hAnsi="Avenir Next Regular" w:hint="default"/>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m Jason Camacho</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If you</w:t>
      </w:r>
      <w:r>
        <w:rPr>
          <w:rFonts w:ascii="Avenir Next Regular" w:hAnsi="Avenir Next Regular" w:hint="default"/>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re wanting to learn how to study the Bible and understand God</w:t>
      </w:r>
      <w:r>
        <w:rPr>
          <w:rFonts w:ascii="Avenir Next Regular" w:hAnsi="Avenir Next Regular" w:hint="default"/>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s word, this is the channel for you.</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We might do things a bit differently here, but we hope you</w:t>
      </w:r>
      <w:r>
        <w:rPr>
          <w:rFonts w:ascii="Avenir Next Regular" w:hAnsi="Avenir Next Regular" w:hint="default"/>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ll come to see the value in what we do. W</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e</w:t>
      </w:r>
      <w:r>
        <w:rPr>
          <w:rFonts w:ascii="Avenir Next Regular" w:hAnsi="Avenir Next Regular" w:hint="default"/>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3ff"/>
          <w:sz w:val="22"/>
          <w:szCs w:val="22"/>
          <w:u w:color="0433ff"/>
          <w:rtl w:val="0"/>
          <w:lang w:val="it-IT"/>
          <w14:textOutline w14:w="12700" w14:cap="flat">
            <w14:noFill/>
            <w14:miter w14:lim="400000"/>
          </w14:textOutline>
          <w14:textFill>
            <w14:solidFill>
              <w14:srgbClr w14:val="0433FF"/>
            </w14:solidFill>
          </w14:textFill>
        </w:rPr>
        <w:t xml:space="preserve">re in </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Genesis 1.</w:t>
      </w:r>
    </w:p>
    <w:p>
      <w:pPr>
        <w:pStyle w:val="Default"/>
        <w:bidi w:val="0"/>
        <w:spacing w:before="0" w:line="240" w:lineRule="auto"/>
        <w:ind w:left="0" w:right="0" w:firstLine="0"/>
        <w:jc w:val="left"/>
        <w:rPr>
          <w:rFonts w:ascii="Avenir Next Regular" w:cs="Avenir Next Regular" w:hAnsi="Avenir Next Regular" w:eastAsia="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pPr>
    </w:p>
    <w:p>
      <w:pPr>
        <w:pStyle w:val="Default"/>
        <w:numPr>
          <w:ilvl w:val="0"/>
          <w:numId w:val="1"/>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Please do like this video and subscribe if this content blesses you.</w:t>
      </w:r>
    </w:p>
    <w:p>
      <w:pPr>
        <w:pStyle w:val="Default"/>
        <w:numPr>
          <w:ilvl w:val="0"/>
          <w:numId w:val="1"/>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W</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atch rest of this </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Genesis</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series</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to catch up and our additional daily devotional videos</w:t>
      </w:r>
    </w:p>
    <w:p>
      <w:pPr>
        <w:pStyle w:val="Default"/>
        <w:numPr>
          <w:ilvl w:val="0"/>
          <w:numId w:val="1"/>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Check the website for this week</w:t>
      </w:r>
      <w:r>
        <w:rPr>
          <w:rFonts w:ascii="Avenir Next Regular" w:hAnsi="Avenir Next Regular" w:hint="default"/>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s corresponding bible reading plan + reflection questions </w:t>
      </w:r>
    </w:p>
    <w:p>
      <w:pPr>
        <w:pStyle w:val="Default"/>
        <w:numPr>
          <w:ilvl w:val="0"/>
          <w:numId w:val="1"/>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And, join us Thursday night 8pm EST for our group study discussion on our discord server.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bidi w:val="0"/>
        <w:spacing w:before="0" w:line="240" w:lineRule="auto"/>
        <w:ind w:left="0" w:right="0" w:firstLine="0"/>
        <w:jc w:val="left"/>
        <w:rPr>
          <w:rFonts w:ascii="Avenir Next Regular" w:cs="Avenir Next Regular" w:hAnsi="Avenir Next Regular" w:eastAsia="Avenir Next Regular"/>
          <w:i w:val="1"/>
          <w:iCs w:val="1"/>
          <w:sz w:val="22"/>
          <w:szCs w:val="22"/>
          <w:u w:color="0433ff"/>
          <w:rtl w:val="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outline w:val="0"/>
          <w:color w:val="ff40ff"/>
          <w:sz w:val="22"/>
          <w:szCs w:val="22"/>
          <w14:textFill>
            <w14:solidFill>
              <w14:srgbClr w14:val="FF40FF"/>
            </w14:solidFill>
          </w14:textFill>
        </w:rPr>
      </w:pPr>
      <w:r>
        <w:rPr>
          <w:rFonts w:ascii="Avenir Next Regular" w:hAnsi="Avenir Next Regular"/>
          <w:b w:val="1"/>
          <w:bCs w:val="1"/>
          <w:outline w:val="0"/>
          <w:color w:val="ff40ff"/>
          <w:sz w:val="22"/>
          <w:szCs w:val="22"/>
          <w:rtl w:val="0"/>
          <w:lang w:val="en-US"/>
          <w14:textFill>
            <w14:solidFill>
              <w14:srgbClr w14:val="FF40FF"/>
            </w14:solidFill>
          </w14:textFill>
        </w:rPr>
        <w:t>*Read Genesis 2:1-7*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Verse 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#1 A Different Re-Telling</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It is important to note one apparent discrepancy between this story and the previous one. In this story mankind is made before plants, in the previous story plants are made before humanity. My desire isn</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 xml:space="preserve">t to harmonize these but to let you know of two views I am aware of. One seeks to harmonize these by saying that this particular account is speaking of the garden of Eden specifically, and the other view says these are simply two ways of thinking about the same general creation story, and the details are indeed different.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i w:val="1"/>
          <w:iCs w:val="1"/>
          <w:outline w:val="0"/>
          <w:color w:val="ff2600"/>
          <w:sz w:val="22"/>
          <w:szCs w:val="22"/>
          <w:rtl w:val="0"/>
          <w:lang w:val="en-US"/>
          <w14:textFill>
            <w14:solidFill>
              <w14:srgbClr w14:val="FF2600"/>
            </w14:solidFill>
          </w14:textFill>
        </w:rPr>
        <w:t>This creation story zooms in on humanity and Eden and is more narrative in nature, while the previous creation story was more of a summary, big-picture account with more of a poetic cadence to it</w:t>
      </w:r>
      <w:r>
        <w:rPr>
          <w:rFonts w:ascii="Avenir Next Regular" w:hAnsi="Avenir Next Regular"/>
          <w:i w:val="1"/>
          <w:iCs w:val="1"/>
          <w:outline w:val="0"/>
          <w:color w:val="ff2600"/>
          <w:sz w:val="22"/>
          <w:szCs w:val="22"/>
          <w:rtl w:val="0"/>
          <w:lang w:val="en-US"/>
          <w14:textFill>
            <w14:solidFill>
              <w14:srgbClr w14:val="FF2600"/>
            </w14:solidFill>
          </w14:textFill>
        </w:rPr>
        <w:t>. This story has mankind come before the plants vs the previous story having mankind made last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w:t>
      </w:r>
      <w:r>
        <w:rPr>
          <w:rFonts w:ascii="Avenir Next Regular" w:hAnsi="Avenir Next Regular"/>
          <w:sz w:val="22"/>
          <w:szCs w:val="22"/>
          <w:rtl w:val="0"/>
          <w:lang w:val="en-US"/>
        </w:rPr>
        <w:t xml:space="preserve"> host of them (in Hebrew </w:t>
      </w:r>
      <w:r>
        <w:rPr>
          <w:rFonts w:ascii="Avenir Next Regular" w:hAnsi="Avenir Next Regular" w:hint="default"/>
          <w:sz w:val="22"/>
          <w:szCs w:val="22"/>
          <w:rtl w:val="1"/>
          <w:lang w:val="ar-SA" w:bidi="ar-SA"/>
        </w:rPr>
        <w:t>“</w:t>
      </w:r>
      <w:r>
        <w:rPr>
          <w:rFonts w:ascii="Avenir Next Regular" w:hAnsi="Avenir Next Regular"/>
          <w:sz w:val="22"/>
          <w:szCs w:val="22"/>
          <w:rtl w:val="0"/>
          <w:lang w:val="en-US"/>
        </w:rPr>
        <w:t>their host) Some have suggested that this refers to the spiritual hosts of Heaven in the invisible realm, and while I have no problem with that, I just don</w:t>
      </w:r>
      <w:r>
        <w:rPr>
          <w:rFonts w:ascii="Avenir Next Regular" w:hAnsi="Avenir Next Regular" w:hint="default"/>
          <w:sz w:val="22"/>
          <w:szCs w:val="22"/>
          <w:rtl w:val="1"/>
        </w:rPr>
        <w:t>’</w:t>
      </w:r>
      <w:r>
        <w:rPr>
          <w:rFonts w:ascii="Avenir Next Regular" w:hAnsi="Avenir Next Regular"/>
          <w:sz w:val="22"/>
          <w:szCs w:val="22"/>
          <w:rtl w:val="0"/>
          <w:lang w:val="en-US"/>
        </w:rPr>
        <w:t xml:space="preserve">t necessarily see that. The Hebrew word can mean military troops, multitudes, heavenly entourage, or hosts.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de-DE"/>
        </w:rPr>
        <w:t>We</w:t>
      </w:r>
      <w:r>
        <w:rPr>
          <w:rFonts w:ascii="Avenir Next Regular" w:hAnsi="Avenir Next Regular" w:hint="default"/>
          <w:sz w:val="22"/>
          <w:szCs w:val="22"/>
          <w:rtl w:val="1"/>
        </w:rPr>
        <w:t>’</w:t>
      </w:r>
      <w:r>
        <w:rPr>
          <w:rFonts w:ascii="Avenir Next Regular" w:hAnsi="Avenir Next Regular"/>
          <w:sz w:val="22"/>
          <w:szCs w:val="22"/>
          <w:rtl w:val="0"/>
          <w:lang w:val="en-US"/>
        </w:rPr>
        <w:t>re told the heavens and the earth are finished (passively). But, then we</w:t>
      </w:r>
      <w:r>
        <w:rPr>
          <w:rFonts w:ascii="Avenir Next Regular" w:hAnsi="Avenir Next Regular" w:hint="default"/>
          <w:sz w:val="22"/>
          <w:szCs w:val="22"/>
          <w:rtl w:val="1"/>
        </w:rPr>
        <w:t>’</w:t>
      </w:r>
      <w:r>
        <w:rPr>
          <w:rFonts w:ascii="Avenir Next Regular" w:hAnsi="Avenir Next Regular"/>
          <w:sz w:val="22"/>
          <w:szCs w:val="22"/>
          <w:rtl w:val="0"/>
          <w:lang w:val="en-US"/>
        </w:rPr>
        <w:t xml:space="preserve">re told that God finished His </w:t>
      </w:r>
      <w:r>
        <w:rPr>
          <w:rFonts w:ascii="Avenir Next Regular" w:hAnsi="Avenir Next Regular"/>
          <w:sz w:val="22"/>
          <w:szCs w:val="22"/>
          <w:rtl w:val="0"/>
          <w:lang w:val="en-US"/>
        </w:rPr>
        <w:t>work</w:t>
      </w:r>
      <w:r>
        <w:rPr>
          <w:rFonts w:ascii="Avenir Next Regular" w:hAnsi="Avenir Next Regular"/>
          <w:sz w:val="22"/>
          <w:szCs w:val="22"/>
          <w:rtl w:val="0"/>
          <w:lang w:val="en-US"/>
        </w:rPr>
        <w:t>. The heavens and the earth are His masterpiece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 xml:space="preserve">Verse 2-3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#2 Finished Work of Creation </w:t>
      </w:r>
      <w:r>
        <w:rPr>
          <w:rFonts w:ascii="Avenir Next Regular" w:hAnsi="Avenir Next Regular"/>
          <w:i w:val="1"/>
          <w:iCs w:val="1"/>
          <w:outline w:val="0"/>
          <w:color w:val="ff2600"/>
          <w:sz w:val="22"/>
          <w:szCs w:val="22"/>
          <w:rtl w:val="0"/>
          <w:lang w:val="en-US"/>
          <w14:textFill>
            <w14:solidFill>
              <w14:srgbClr w14:val="FF2600"/>
            </w14:solidFill>
          </w14:textFill>
        </w:rPr>
        <w:t>We</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re</w:t>
      </w:r>
      <w:r>
        <w:rPr>
          <w:rFonts w:ascii="Avenir Next Regular" w:hAnsi="Avenir Next Regular"/>
          <w:i w:val="1"/>
          <w:iCs w:val="1"/>
          <w:outline w:val="0"/>
          <w:color w:val="ff2600"/>
          <w:sz w:val="22"/>
          <w:szCs w:val="22"/>
          <w:rtl w:val="0"/>
          <w:lang w:val="en-US"/>
          <w14:textFill>
            <w14:solidFill>
              <w14:srgbClr w14:val="FF2600"/>
            </w14:solidFill>
          </w14:textFill>
        </w:rPr>
        <w:t xml:space="preserve"> told four times in a couple of ways that God finished the work of creation. This doesn</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t mean that God was no longer active in the world in any other way, or that there was no other work to day in the earth with the finished creation, but the work of creation itself is referred to as something to finish or a task to complete. It is a work that eventually reaches its end.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b w:val="1"/>
          <w:bCs w:val="1"/>
          <w:sz w:val="22"/>
          <w:szCs w:val="22"/>
          <w:rtl w:val="0"/>
          <w:lang w:val="de-DE"/>
        </w:rPr>
        <w:t>Verse 3</w:t>
      </w:r>
      <w:r>
        <w:rPr>
          <w:rFonts w:ascii="Avenir Next Regular" w:hAnsi="Avenir Next Regular"/>
          <w:sz w:val="22"/>
          <w:szCs w:val="22"/>
          <w:rtl w:val="0"/>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#3 Seventh Day Rest </w:t>
      </w:r>
      <w:r>
        <w:rPr>
          <w:rFonts w:ascii="Avenir Next Regular" w:hAnsi="Avenir Next Regular"/>
          <w:i w:val="1"/>
          <w:iCs w:val="1"/>
          <w:outline w:val="0"/>
          <w:color w:val="ff2600"/>
          <w:sz w:val="22"/>
          <w:szCs w:val="22"/>
          <w:rtl w:val="0"/>
          <w:lang w:val="en-US"/>
          <w14:textFill>
            <w14:solidFill>
              <w14:srgbClr w14:val="FF2600"/>
            </w14:solidFill>
          </w14:textFill>
        </w:rPr>
        <w:t>What</w:t>
      </w:r>
      <w:r>
        <w:rPr>
          <w:rFonts w:ascii="Avenir Next Regular" w:hAnsi="Avenir Next Regular"/>
          <w:i w:val="1"/>
          <w:iCs w:val="1"/>
          <w:outline w:val="0"/>
          <w:color w:val="ff2600"/>
          <w:sz w:val="22"/>
          <w:szCs w:val="22"/>
          <w:rtl w:val="0"/>
          <w:lang w:val="en-US"/>
          <w14:textFill>
            <w14:solidFill>
              <w14:srgbClr w14:val="FF2600"/>
            </w14:solidFill>
          </w14:textFill>
        </w:rPr>
        <w:t xml:space="preserve"> makes the 7th day different from the rest (holy and sanctified) is there is no engaging in work but a rest from work. Work is not ongoing but finished. The word for God </w:t>
      </w:r>
      <w:r>
        <w:rPr>
          <w:rFonts w:ascii="Avenir Next Regular" w:hAnsi="Avenir Next Regular" w:hint="default"/>
          <w:i w:val="1"/>
          <w:iCs w:val="1"/>
          <w:outline w:val="0"/>
          <w:color w:val="ff2600"/>
          <w:sz w:val="22"/>
          <w:szCs w:val="22"/>
          <w:rtl w:val="1"/>
          <w:lang w:val="ar-SA" w:bidi="ar-SA"/>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resting</w:t>
      </w:r>
      <w:r>
        <w:rPr>
          <w:rFonts w:ascii="Avenir Next Regular" w:hAnsi="Avenir Next Regular" w:hint="default"/>
          <w:i w:val="1"/>
          <w:iCs w:val="1"/>
          <w:outline w:val="0"/>
          <w:color w:val="ff2600"/>
          <w:sz w:val="22"/>
          <w:szCs w:val="22"/>
          <w:rtl w:val="0"/>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 xml:space="preserve">here is to Shabbat, which means to cease or stop.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i w:val="1"/>
          <w:iCs w:val="1"/>
          <w:outline w:val="0"/>
          <w:color w:val="ff2600"/>
          <w:sz w:val="22"/>
          <w:szCs w:val="22"/>
          <w:rtl w:val="0"/>
          <w:lang w:val="en-US"/>
          <w14:textFill>
            <w14:solidFill>
              <w14:srgbClr w14:val="FF2600"/>
            </w14:solidFill>
          </w14:textFill>
        </w:rPr>
        <w:t xml:space="preserve">This is the idea of </w:t>
      </w:r>
      <w:r>
        <w:rPr>
          <w:rFonts w:ascii="Avenir Next Regular" w:hAnsi="Avenir Next Regular"/>
          <w:i w:val="1"/>
          <w:iCs w:val="1"/>
          <w:outline w:val="0"/>
          <w:color w:val="ff2600"/>
          <w:sz w:val="22"/>
          <w:szCs w:val="22"/>
          <w:rtl w:val="0"/>
          <w:lang w:val="en-US"/>
          <w14:textFill>
            <w14:solidFill>
              <w14:srgbClr w14:val="FF2600"/>
            </w14:solidFill>
          </w14:textFill>
        </w:rPr>
        <w:t>7th day rest</w:t>
      </w:r>
      <w:r>
        <w:rPr>
          <w:rFonts w:ascii="Avenir Next Regular" w:hAnsi="Avenir Next Regular"/>
          <w:i w:val="1"/>
          <w:iCs w:val="1"/>
          <w:outline w:val="0"/>
          <w:color w:val="ff2600"/>
          <w:sz w:val="22"/>
          <w:szCs w:val="22"/>
          <w:rtl w:val="0"/>
          <w:lang w:val="en-US"/>
          <w14:textFill>
            <w14:solidFill>
              <w14:srgbClr w14:val="FF2600"/>
            </w14:solidFill>
          </w14:textFill>
        </w:rPr>
        <w:t xml:space="preserve"> for the Israelite. On t</w:t>
      </w:r>
      <w:r>
        <w:rPr>
          <w:rFonts w:ascii="Avenir Next Regular" w:hAnsi="Avenir Next Regular"/>
          <w:i w:val="1"/>
          <w:iCs w:val="1"/>
          <w:outline w:val="0"/>
          <w:color w:val="ff2600"/>
          <w:sz w:val="22"/>
          <w:szCs w:val="22"/>
          <w:rtl w:val="0"/>
          <w:lang w:val="en-US"/>
          <w14:textFill>
            <w14:solidFill>
              <w14:srgbClr w14:val="FF2600"/>
            </w14:solidFill>
          </w14:textFill>
        </w:rPr>
        <w:t xml:space="preserve">he weekly sabbath </w:t>
      </w:r>
      <w:r>
        <w:rPr>
          <w:rFonts w:ascii="Avenir Next Regular" w:hAnsi="Avenir Next Regular"/>
          <w:i w:val="1"/>
          <w:iCs w:val="1"/>
          <w:outline w:val="0"/>
          <w:color w:val="ff2600"/>
          <w:sz w:val="22"/>
          <w:szCs w:val="22"/>
          <w:rtl w:val="0"/>
          <w:lang w:val="en-US"/>
          <w14:textFill>
            <w14:solidFill>
              <w14:srgbClr w14:val="FF2600"/>
            </w14:solidFill>
          </w14:textFill>
        </w:rPr>
        <w:t>day you cease from ordinary work and stop to enjoy God and community, and imitate His rest from creation.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When the conversation on Sabbath comes up, people typically don</w:t>
      </w:r>
      <w:r>
        <w:rPr>
          <w:rFonts w:ascii="Avenir Next Regular" w:hAnsi="Avenir Next Regular" w:hint="default"/>
          <w:sz w:val="22"/>
          <w:szCs w:val="22"/>
          <w:rtl w:val="1"/>
        </w:rPr>
        <w:t>’</w:t>
      </w:r>
      <w:r>
        <w:rPr>
          <w:rFonts w:ascii="Avenir Next Regular" w:hAnsi="Avenir Next Regular"/>
          <w:sz w:val="22"/>
          <w:szCs w:val="22"/>
          <w:rtl w:val="0"/>
          <w:lang w:val="en-US"/>
        </w:rPr>
        <w:t xml:space="preserve">t ask this question: is this the seventh day from a specific reference point, or from any reference point as long as it happens to be the 7th day.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Is God sanctifying the 7th day of the Israelite week according to the Jewish calendar set forth in Torah? Or is God sanctifying the concept of 7th day as being a time to rest? In other words, its either the concept of the 7th day for all humanity across all time or a specific day according to a specific calendar and measurement of the week for all humanity across time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r>
        <w:rPr>
          <w:rFonts w:ascii="Avenir Next Regular" w:hAnsi="Avenir Next Regular"/>
          <w:sz w:val="22"/>
          <w:szCs w:val="22"/>
          <w:u w:color="000000"/>
          <w:rtl w:val="0"/>
          <w:lang w:val="en-US"/>
        </w:rPr>
        <w:t>What</w:t>
      </w:r>
      <w:r>
        <w:rPr>
          <w:rFonts w:ascii="Avenir Next Regular" w:hAnsi="Avenir Next Regular" w:hint="default"/>
          <w:sz w:val="22"/>
          <w:szCs w:val="22"/>
          <w:u w:color="000000"/>
          <w:rtl w:val="1"/>
        </w:rPr>
        <w:t>’</w:t>
      </w:r>
      <w:r>
        <w:rPr>
          <w:rFonts w:ascii="Avenir Next Regular" w:hAnsi="Avenir Next Regular"/>
          <w:sz w:val="22"/>
          <w:szCs w:val="22"/>
          <w:u w:color="000000"/>
          <w:rtl w:val="0"/>
          <w:lang w:val="en-US"/>
        </w:rPr>
        <w:t>s interesting is the last day where God rests, doesn</w:t>
      </w:r>
      <w:r>
        <w:rPr>
          <w:rFonts w:ascii="Avenir Next Regular" w:hAnsi="Avenir Next Regular" w:hint="default"/>
          <w:sz w:val="22"/>
          <w:szCs w:val="22"/>
          <w:u w:color="000000"/>
          <w:rtl w:val="1"/>
        </w:rPr>
        <w:t>’</w:t>
      </w:r>
      <w:r>
        <w:rPr>
          <w:rFonts w:ascii="Avenir Next Regular" w:hAnsi="Avenir Next Regular"/>
          <w:sz w:val="22"/>
          <w:szCs w:val="22"/>
          <w:u w:color="000000"/>
          <w:rtl w:val="0"/>
          <w:lang w:val="en-US"/>
        </w:rPr>
        <w:t xml:space="preserve">t have the refrain we see for every other day. </w:t>
      </w:r>
      <w:r>
        <w:rPr>
          <w:rFonts w:ascii="Avenir Next Regular" w:hAnsi="Avenir Next Regular" w:hint="default"/>
          <w:sz w:val="22"/>
          <w:szCs w:val="22"/>
          <w:u w:color="000000"/>
          <w:rtl w:val="1"/>
          <w:lang w:val="ar-SA" w:bidi="ar-SA"/>
        </w:rPr>
        <w:t>“</w:t>
      </w:r>
      <w:r>
        <w:rPr>
          <w:rFonts w:ascii="Avenir Next Regular" w:hAnsi="Avenir Next Regular"/>
          <w:sz w:val="22"/>
          <w:szCs w:val="22"/>
          <w:u w:color="000000"/>
          <w:rtl w:val="0"/>
          <w:lang w:val="en-US"/>
        </w:rPr>
        <w:t>There was evening and morning the x day.</w:t>
      </w:r>
      <w:r>
        <w:rPr>
          <w:rFonts w:ascii="Avenir Next Regular" w:hAnsi="Avenir Next Regular" w:hint="default"/>
          <w:sz w:val="22"/>
          <w:szCs w:val="22"/>
          <w:u w:color="000000"/>
          <w:rtl w:val="0"/>
        </w:rPr>
        <w:t xml:space="preserve">” </w:t>
      </w:r>
      <w:r>
        <w:rPr>
          <w:rFonts w:ascii="Avenir Next Regular" w:hAnsi="Avenir Next Regular"/>
          <w:sz w:val="22"/>
          <w:szCs w:val="22"/>
          <w:u w:color="000000"/>
          <w:rtl w:val="0"/>
          <w:lang w:val="en-US"/>
        </w:rPr>
        <w:t>Because its viewed as though, it doesn</w:t>
      </w:r>
      <w:r>
        <w:rPr>
          <w:rFonts w:ascii="Avenir Next Regular" w:hAnsi="Avenir Next Regular" w:hint="default"/>
          <w:sz w:val="22"/>
          <w:szCs w:val="22"/>
          <w:u w:color="000000"/>
          <w:rtl w:val="1"/>
        </w:rPr>
        <w:t>’</w:t>
      </w:r>
      <w:r>
        <w:rPr>
          <w:rFonts w:ascii="Avenir Next Regular" w:hAnsi="Avenir Next Regular"/>
          <w:sz w:val="22"/>
          <w:szCs w:val="22"/>
          <w:u w:color="000000"/>
          <w:rtl w:val="0"/>
          <w:lang w:val="en-US"/>
        </w:rPr>
        <w:t xml:space="preserve">t come to an end. The rest of God, is not something to finish and achieve, but simply enter into without some kind of end goal in sight. The world is in a condition of rest come Day 7, when God finished His work of creation, which Jesus will mirror this statement of </w:t>
      </w:r>
      <w:r>
        <w:rPr>
          <w:rFonts w:ascii="Avenir Next Regular" w:hAnsi="Avenir Next Regular" w:hint="default"/>
          <w:sz w:val="22"/>
          <w:szCs w:val="22"/>
          <w:u w:color="000000"/>
          <w:rtl w:val="1"/>
          <w:lang w:val="ar-SA" w:bidi="ar-SA"/>
        </w:rPr>
        <w:t>“</w:t>
      </w:r>
      <w:r>
        <w:rPr>
          <w:rFonts w:ascii="Avenir Next Regular" w:hAnsi="Avenir Next Regular"/>
          <w:sz w:val="22"/>
          <w:szCs w:val="22"/>
          <w:u w:color="000000"/>
          <w:rtl w:val="0"/>
          <w:lang w:val="en-US"/>
        </w:rPr>
        <w:t>being finished</w:t>
      </w:r>
      <w:r>
        <w:rPr>
          <w:rFonts w:ascii="Avenir Next Regular" w:hAnsi="Avenir Next Regular" w:hint="default"/>
          <w:sz w:val="22"/>
          <w:szCs w:val="22"/>
          <w:u w:color="000000"/>
          <w:rtl w:val="0"/>
        </w:rPr>
        <w:t xml:space="preserve">” </w:t>
      </w:r>
      <w:r>
        <w:rPr>
          <w:rFonts w:ascii="Avenir Next Regular" w:hAnsi="Avenir Next Regular"/>
          <w:sz w:val="22"/>
          <w:szCs w:val="22"/>
          <w:u w:color="000000"/>
          <w:rtl w:val="0"/>
          <w:lang w:val="en-US"/>
        </w:rPr>
        <w:t>on the cross.</w:t>
      </w:r>
      <w:r>
        <w:rPr>
          <w:rFonts w:ascii="Avenir Next Regular" w:hAnsi="Avenir Next Regular"/>
          <w:sz w:val="22"/>
          <w:szCs w:val="22"/>
          <w:u w:color="000000"/>
          <w:rtl w:val="0"/>
          <w:lang w:val="en-US"/>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r>
        <w:rPr>
          <w:rFonts w:ascii="Avenir Next Regular" w:hAnsi="Avenir Next Regular"/>
          <w:sz w:val="22"/>
          <w:szCs w:val="22"/>
          <w:u w:color="000000"/>
          <w:rtl w:val="0"/>
          <w:lang w:val="en-US"/>
        </w:rPr>
        <w:t>We should NOT restrict this concept of sabbath rest to Judaism</w:t>
      </w:r>
      <w:r>
        <w:rPr>
          <w:rFonts w:ascii="Avenir Next Regular" w:hAnsi="Avenir Next Regular"/>
          <w:sz w:val="22"/>
          <w:szCs w:val="22"/>
          <w:u w:color="000000"/>
          <w:rtl w:val="0"/>
          <w:lang w:val="en-US"/>
        </w:rPr>
        <w:t xml:space="preserve"> and Torah. </w:t>
      </w:r>
      <w:r>
        <w:rPr>
          <w:rFonts w:ascii="Avenir Next Regular" w:hAnsi="Avenir Next Regular"/>
          <w:sz w:val="22"/>
          <w:szCs w:val="22"/>
          <w:u w:color="000000"/>
          <w:rtl w:val="0"/>
          <w:lang w:val="en-US"/>
        </w:rPr>
        <w:t>That hasn</w:t>
      </w:r>
      <w:r>
        <w:rPr>
          <w:rFonts w:ascii="Avenir Next Regular" w:hAnsi="Avenir Next Regular" w:hint="default"/>
          <w:sz w:val="22"/>
          <w:szCs w:val="22"/>
          <w:u w:color="000000"/>
          <w:rtl w:val="1"/>
        </w:rPr>
        <w:t>’</w:t>
      </w:r>
      <w:r>
        <w:rPr>
          <w:rFonts w:ascii="Avenir Next Regular" w:hAnsi="Avenir Next Regular"/>
          <w:sz w:val="22"/>
          <w:szCs w:val="22"/>
          <w:u w:color="000000"/>
          <w:rtl w:val="0"/>
          <w:lang w:val="en-US"/>
        </w:rPr>
        <w:t>t come yet in the story. This is God</w:t>
      </w:r>
      <w:r>
        <w:rPr>
          <w:rFonts w:ascii="Avenir Next Regular" w:hAnsi="Avenir Next Regular" w:hint="default"/>
          <w:sz w:val="22"/>
          <w:szCs w:val="22"/>
          <w:u w:color="000000"/>
          <w:rtl w:val="1"/>
        </w:rPr>
        <w:t>’</w:t>
      </w:r>
      <w:r>
        <w:rPr>
          <w:rFonts w:ascii="Avenir Next Regular" w:hAnsi="Avenir Next Regular"/>
          <w:sz w:val="22"/>
          <w:szCs w:val="22"/>
          <w:u w:color="000000"/>
          <w:rtl w:val="0"/>
          <w:lang w:val="en-US"/>
        </w:rPr>
        <w:t>s ideal for all of creation. It</w:t>
      </w:r>
      <w:r>
        <w:rPr>
          <w:rFonts w:ascii="Avenir Next Regular" w:hAnsi="Avenir Next Regular" w:hint="default"/>
          <w:sz w:val="22"/>
          <w:szCs w:val="22"/>
          <w:u w:color="000000"/>
          <w:rtl w:val="1"/>
        </w:rPr>
        <w:t>’</w:t>
      </w:r>
      <w:r>
        <w:rPr>
          <w:rFonts w:ascii="Avenir Next Regular" w:hAnsi="Avenir Next Regular"/>
          <w:sz w:val="22"/>
          <w:szCs w:val="22"/>
          <w:u w:color="000000"/>
          <w:rtl w:val="0"/>
          <w:lang w:val="en-US"/>
        </w:rPr>
        <w:t>s where the story begins and where it</w:t>
      </w:r>
      <w:r>
        <w:rPr>
          <w:rFonts w:ascii="Avenir Next Regular" w:hAnsi="Avenir Next Regular" w:hint="default"/>
          <w:sz w:val="22"/>
          <w:szCs w:val="22"/>
          <w:u w:color="000000"/>
          <w:rtl w:val="1"/>
        </w:rPr>
        <w:t>’</w:t>
      </w:r>
      <w:r>
        <w:rPr>
          <w:rFonts w:ascii="Avenir Next Regular" w:hAnsi="Avenir Next Regular"/>
          <w:sz w:val="22"/>
          <w:szCs w:val="22"/>
          <w:u w:color="000000"/>
          <w:rtl w:val="0"/>
          <w:lang w:val="en-US"/>
        </w:rPr>
        <w:t xml:space="preserve">s going: the eternal rest of God.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r>
        <w:rPr>
          <w:rFonts w:ascii="Avenir Next Regular" w:hAnsi="Avenir Next Regular"/>
          <w:sz w:val="22"/>
          <w:szCs w:val="22"/>
          <w:u w:color="000000"/>
          <w:rtl w:val="0"/>
          <w:lang w:val="en-US"/>
        </w:rPr>
        <w:t>This concept usually gets associated with Judaism, and the Mosaic Law, and rightfully so, but it</w:t>
      </w:r>
      <w:r>
        <w:rPr>
          <w:rFonts w:ascii="Avenir Next Regular" w:hAnsi="Avenir Next Regular" w:hint="default"/>
          <w:sz w:val="22"/>
          <w:szCs w:val="22"/>
          <w:u w:color="000000"/>
          <w:rtl w:val="1"/>
        </w:rPr>
        <w:t>’</w:t>
      </w:r>
      <w:r>
        <w:rPr>
          <w:rFonts w:ascii="Avenir Next Regular" w:hAnsi="Avenir Next Regular"/>
          <w:sz w:val="22"/>
          <w:szCs w:val="22"/>
          <w:u w:color="000000"/>
          <w:rtl w:val="0"/>
          <w:lang w:val="en-US"/>
        </w:rPr>
        <w:t>s not as though Sabbath rest doesn</w:t>
      </w:r>
      <w:r>
        <w:rPr>
          <w:rFonts w:ascii="Avenir Next Regular" w:hAnsi="Avenir Next Regular" w:hint="default"/>
          <w:sz w:val="22"/>
          <w:szCs w:val="22"/>
          <w:u w:color="000000"/>
          <w:rtl w:val="1"/>
        </w:rPr>
        <w:t>’</w:t>
      </w:r>
      <w:r>
        <w:rPr>
          <w:rFonts w:ascii="Avenir Next Regular" w:hAnsi="Avenir Next Regular"/>
          <w:sz w:val="22"/>
          <w:szCs w:val="22"/>
          <w:u w:color="000000"/>
          <w:rtl w:val="0"/>
          <w:lang w:val="en-US"/>
        </w:rPr>
        <w:t>t exist outside those things. It begins before the Torah (instruction) was given to Israel and that</w:t>
      </w:r>
      <w:r>
        <w:rPr>
          <w:rFonts w:ascii="Avenir Next Regular" w:hAnsi="Avenir Next Regular" w:hint="default"/>
          <w:sz w:val="22"/>
          <w:szCs w:val="22"/>
          <w:u w:color="000000"/>
          <w:rtl w:val="1"/>
        </w:rPr>
        <w:t>’</w:t>
      </w:r>
      <w:r>
        <w:rPr>
          <w:rFonts w:ascii="Avenir Next Regular" w:hAnsi="Avenir Next Regular"/>
          <w:sz w:val="22"/>
          <w:szCs w:val="22"/>
          <w:u w:color="000000"/>
          <w:rtl w:val="0"/>
          <w:lang w:val="en-US"/>
        </w:rPr>
        <w:t xml:space="preserve">s important to note.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r>
        <w:rPr>
          <w:rFonts w:ascii="Avenir Next Regular" w:hAnsi="Avenir Next Regular"/>
          <w:sz w:val="22"/>
          <w:szCs w:val="22"/>
          <w:u w:color="000000"/>
          <w:rtl w:val="0"/>
          <w:lang w:val="pt-PT"/>
        </w:rPr>
        <w:t>The Israelite</w:t>
      </w:r>
      <w:r>
        <w:rPr>
          <w:rFonts w:ascii="Avenir Next Regular" w:hAnsi="Avenir Next Regular" w:hint="default"/>
          <w:sz w:val="22"/>
          <w:szCs w:val="22"/>
          <w:u w:color="000000"/>
          <w:rtl w:val="1"/>
        </w:rPr>
        <w:t>’</w:t>
      </w:r>
      <w:r>
        <w:rPr>
          <w:rFonts w:ascii="Avenir Next Regular" w:hAnsi="Avenir Next Regular"/>
          <w:sz w:val="22"/>
          <w:szCs w:val="22"/>
          <w:u w:color="000000"/>
          <w:rtl w:val="0"/>
          <w:lang w:val="en-US"/>
        </w:rPr>
        <w:t>s Sabbath day of rest in the Law is a version of the sabbath God desires for creation, but it is NOT the entirety of it. It is not merely about a specific day, time, people, and set of guidelines for that day. It</w:t>
      </w:r>
      <w:r>
        <w:rPr>
          <w:rFonts w:ascii="Avenir Next Regular" w:hAnsi="Avenir Next Regular" w:hint="default"/>
          <w:sz w:val="22"/>
          <w:szCs w:val="22"/>
          <w:u w:color="000000"/>
          <w:rtl w:val="1"/>
        </w:rPr>
        <w:t>’</w:t>
      </w:r>
      <w:r>
        <w:rPr>
          <w:rFonts w:ascii="Avenir Next Regular" w:hAnsi="Avenir Next Regular"/>
          <w:sz w:val="22"/>
          <w:szCs w:val="22"/>
          <w:u w:color="000000"/>
          <w:rtl w:val="0"/>
          <w:lang w:val="en-US"/>
        </w:rPr>
        <w:t>s about Jesus</w:t>
      </w:r>
      <w:r>
        <w:rPr>
          <w:rFonts w:ascii="Avenir Next Regular" w:hAnsi="Avenir Next Regular"/>
          <w:sz w:val="22"/>
          <w:szCs w:val="22"/>
          <w:u w:color="000000"/>
          <w:rtl w:val="0"/>
          <w:lang w:val="en-US"/>
        </w:rPr>
        <w:t xml:space="preserve"> for all humanity and the entire universe at large.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b w:val="1"/>
          <w:bCs w:val="1"/>
          <w:sz w:val="22"/>
          <w:szCs w:val="22"/>
          <w:rtl w:val="0"/>
          <w:lang w:val="de-DE"/>
        </w:rPr>
        <w:t>Verse 3</w:t>
      </w:r>
      <w:r>
        <w:rPr>
          <w:rFonts w:ascii="Avenir Next Regular" w:hAnsi="Avenir Next Regular"/>
          <w:sz w:val="22"/>
          <w:szCs w:val="22"/>
          <w:rtl w:val="0"/>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#4 Holy And Set Apart </w:t>
      </w:r>
      <w:r>
        <w:rPr>
          <w:rFonts w:ascii="Avenir Next Regular" w:hAnsi="Avenir Next Regular"/>
          <w:i w:val="1"/>
          <w:iCs w:val="1"/>
          <w:outline w:val="0"/>
          <w:color w:val="ff2600"/>
          <w:sz w:val="22"/>
          <w:szCs w:val="22"/>
          <w:rtl w:val="0"/>
          <w:lang w:val="en-US"/>
          <w14:textFill>
            <w14:solidFill>
              <w14:srgbClr w14:val="FF2600"/>
            </w14:solidFill>
          </w14:textFill>
        </w:rPr>
        <w:t xml:space="preserve">The only time the word </w:t>
      </w:r>
      <w:r>
        <w:rPr>
          <w:rFonts w:ascii="Avenir Next Regular" w:hAnsi="Avenir Next Regular" w:hint="default"/>
          <w:i w:val="1"/>
          <w:iCs w:val="1"/>
          <w:outline w:val="0"/>
          <w:color w:val="ff2600"/>
          <w:sz w:val="22"/>
          <w:szCs w:val="22"/>
          <w:rtl w:val="1"/>
          <w:lang w:val="ar-SA" w:bidi="ar-SA"/>
          <w14:textFill>
            <w14:solidFill>
              <w14:srgbClr w14:val="FF2600"/>
            </w14:solidFill>
          </w14:textFill>
        </w:rPr>
        <w:t>“</w:t>
      </w:r>
      <w:r>
        <w:rPr>
          <w:rFonts w:ascii="Avenir Next Regular" w:hAnsi="Avenir Next Regular"/>
          <w:i w:val="1"/>
          <w:iCs w:val="1"/>
          <w:outline w:val="0"/>
          <w:color w:val="ff2600"/>
          <w:sz w:val="22"/>
          <w:szCs w:val="22"/>
          <w:rtl w:val="0"/>
          <w14:textFill>
            <w14:solidFill>
              <w14:srgbClr w14:val="FF2600"/>
            </w14:solidFill>
          </w14:textFill>
        </w:rPr>
        <w:t>holy</w:t>
      </w:r>
      <w:r>
        <w:rPr>
          <w:rFonts w:ascii="Avenir Next Regular" w:hAnsi="Avenir Next Regular" w:hint="default"/>
          <w:i w:val="1"/>
          <w:iCs w:val="1"/>
          <w:outline w:val="0"/>
          <w:color w:val="ff2600"/>
          <w:sz w:val="22"/>
          <w:szCs w:val="22"/>
          <w:rtl w:val="0"/>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 xml:space="preserve">is used in these first two chapters of the Bible is in reference to the seventh day as being set apart as a day of rest that results from completed work but the concept of </w:t>
      </w:r>
      <w:r>
        <w:rPr>
          <w:rFonts w:ascii="Avenir Next Regular" w:hAnsi="Avenir Next Regular" w:hint="default"/>
          <w:i w:val="1"/>
          <w:iCs w:val="1"/>
          <w:outline w:val="0"/>
          <w:color w:val="ff2600"/>
          <w:sz w:val="22"/>
          <w:szCs w:val="22"/>
          <w:rtl w:val="1"/>
          <w:lang w:val="ar-SA" w:bidi="ar-SA"/>
          <w14:textFill>
            <w14:solidFill>
              <w14:srgbClr w14:val="FF2600"/>
            </w14:solidFill>
          </w14:textFill>
        </w:rPr>
        <w:t>“</w:t>
      </w:r>
      <w:r>
        <w:rPr>
          <w:rFonts w:ascii="Avenir Next Regular" w:hAnsi="Avenir Next Regular"/>
          <w:i w:val="1"/>
          <w:iCs w:val="1"/>
          <w:outline w:val="0"/>
          <w:color w:val="ff2600"/>
          <w:sz w:val="22"/>
          <w:szCs w:val="22"/>
          <w:rtl w:val="0"/>
          <w14:textFill>
            <w14:solidFill>
              <w14:srgbClr w14:val="FF2600"/>
            </w14:solidFill>
          </w14:textFill>
        </w:rPr>
        <w:t>holy</w:t>
      </w:r>
      <w:r>
        <w:rPr>
          <w:rFonts w:ascii="Avenir Next Regular" w:hAnsi="Avenir Next Regular" w:hint="default"/>
          <w:i w:val="1"/>
          <w:iCs w:val="1"/>
          <w:outline w:val="0"/>
          <w:color w:val="ff2600"/>
          <w:sz w:val="22"/>
          <w:szCs w:val="22"/>
          <w:rtl w:val="0"/>
          <w14:textFill>
            <w14:solidFill>
              <w14:srgbClr w14:val="FF2600"/>
            </w14:solidFill>
          </w14:textFill>
        </w:rPr>
        <w:t xml:space="preserve">” </w:t>
      </w:r>
      <w:r>
        <w:rPr>
          <w:rFonts w:ascii="Avenir Next Regular" w:hAnsi="Avenir Next Regular"/>
          <w:i w:val="1"/>
          <w:iCs w:val="1"/>
          <w:outline w:val="0"/>
          <w:color w:val="ff2600"/>
          <w:sz w:val="22"/>
          <w:szCs w:val="22"/>
          <w:rtl w:val="0"/>
          <w14:textFill>
            <w14:solidFill>
              <w14:srgbClr w14:val="FF2600"/>
            </w14:solidFill>
          </w14:textFill>
        </w:rPr>
        <w:t xml:space="preserve">or </w:t>
      </w:r>
      <w:r>
        <w:rPr>
          <w:rFonts w:ascii="Avenir Next Regular" w:hAnsi="Avenir Next Regular" w:hint="default"/>
          <w:i w:val="1"/>
          <w:iCs w:val="1"/>
          <w:outline w:val="0"/>
          <w:color w:val="ff2600"/>
          <w:sz w:val="22"/>
          <w:szCs w:val="22"/>
          <w:rtl w:val="1"/>
          <w:lang w:val="ar-SA" w:bidi="ar-SA"/>
          <w14:textFill>
            <w14:solidFill>
              <w14:srgbClr w14:val="FF2600"/>
            </w14:solidFill>
          </w14:textFill>
        </w:rPr>
        <w:t>“</w:t>
      </w:r>
      <w:r>
        <w:rPr>
          <w:rFonts w:ascii="Avenir Next Regular" w:hAnsi="Avenir Next Regular"/>
          <w:i w:val="1"/>
          <w:iCs w:val="1"/>
          <w:outline w:val="0"/>
          <w:color w:val="ff2600"/>
          <w:sz w:val="22"/>
          <w:szCs w:val="22"/>
          <w:rtl w:val="0"/>
          <w:lang w:val="fr-FR"/>
          <w14:textFill>
            <w14:solidFill>
              <w14:srgbClr w14:val="FF2600"/>
            </w14:solidFill>
          </w14:textFill>
        </w:rPr>
        <w:t>set apart</w:t>
      </w:r>
      <w:r>
        <w:rPr>
          <w:rFonts w:ascii="Avenir Next Regular" w:hAnsi="Avenir Next Regular" w:hint="default"/>
          <w:i w:val="1"/>
          <w:iCs w:val="1"/>
          <w:outline w:val="0"/>
          <w:color w:val="ff2600"/>
          <w:sz w:val="22"/>
          <w:szCs w:val="22"/>
          <w:rtl w:val="0"/>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 xml:space="preserve">is seen in the Garden and Humanity being set apart.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i w:val="1"/>
          <w:iCs w:val="1"/>
          <w:outline w:val="0"/>
          <w:color w:val="ff2600"/>
          <w:sz w:val="22"/>
          <w:szCs w:val="22"/>
          <w:rtl w:val="0"/>
          <w:lang w:val="en-US"/>
          <w14:textFill>
            <w14:solidFill>
              <w14:srgbClr w14:val="FF2600"/>
            </w14:solidFill>
          </w14:textFill>
        </w:rPr>
        <w:t>Coincidentally, it is the only thing explicitly blessed in this story (seventh day rest), whereas in chapter 1, all living creatures, including humanity are blessed. This story seems to be taking the Chapter 1</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blessing upon creation to be fruitfulness, multiplication, potential and linking that concept of blessing to this seventh day of rest that is blessed. What makes the genesis 1 situation blessed is because it</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all happening from this place of God</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rest and His creation work being finished. God</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rest sets up mankind</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work and purpose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b w:val="1"/>
          <w:bCs w:val="1"/>
          <w:sz w:val="22"/>
          <w:szCs w:val="22"/>
          <w:rtl w:val="0"/>
          <w:lang w:val="de-DE"/>
        </w:rPr>
        <w:t>Verse 4</w:t>
      </w:r>
      <w:r>
        <w:rPr>
          <w:rFonts w:ascii="Avenir Next Regular" w:hAnsi="Avenir Next Regular"/>
          <w:sz w:val="22"/>
          <w:szCs w:val="22"/>
          <w:rtl w:val="0"/>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#5 Starting With Rest </w:t>
      </w:r>
      <w:r>
        <w:rPr>
          <w:rFonts w:ascii="Avenir Next Regular" w:hAnsi="Avenir Next Regular"/>
          <w:i w:val="1"/>
          <w:iCs w:val="1"/>
          <w:outline w:val="0"/>
          <w:color w:val="ff2600"/>
          <w:sz w:val="22"/>
          <w:szCs w:val="22"/>
          <w:rtl w:val="0"/>
          <w:lang w:val="en-US"/>
          <w14:textFill>
            <w14:solidFill>
              <w14:srgbClr w14:val="FF2600"/>
            </w14:solidFill>
          </w14:textFill>
        </w:rPr>
        <w:t>For some reason we</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re given a re-telling of the Creation story. It</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the same story but a different angle, emphasis and perspective. And, it doesn</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t end in rest, but begins with rest. In this particular story, there</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a lot of forward looking and anticipation. We</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re expecting the need for rain. We</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re expecting plants to spring up. We</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re expecting mankind to be made. In the last creation story, it</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just outline what is happening, not what is expected to happen later on in the story. That is one key different between this re-telling and the previous one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i w:val="1"/>
          <w:iCs w:val="1"/>
          <w:outline w:val="0"/>
          <w:color w:val="ff2600"/>
          <w:sz w:val="22"/>
          <w:szCs w:val="22"/>
          <w:rtl w:val="0"/>
          <w:lang w:val="en-US"/>
          <w14:textFill>
            <w14:solidFill>
              <w14:srgbClr w14:val="FF2600"/>
            </w14:solidFill>
          </w14:textFill>
        </w:rPr>
        <w:t>This creation account flows out of the previous one, but the connection point is God</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14:textFill>
            <w14:solidFill>
              <w14:srgbClr w14:val="FF2600"/>
            </w14:solidFill>
          </w14:textFill>
        </w:rPr>
        <w:t>s rest. God</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rest caps off the previous general creation story, while His rest sets up this more detailed one, where we zoom in on several key details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hint="default"/>
          <w:sz w:val="22"/>
          <w:szCs w:val="22"/>
          <w:rtl w:val="1"/>
          <w:lang w:val="ar-SA" w:bidi="ar-SA"/>
        </w:rPr>
        <w:t>“</w:t>
      </w:r>
      <w:r>
        <w:rPr>
          <w:rFonts w:ascii="Avenir Next Regular" w:hAnsi="Avenir Next Regular"/>
          <w:sz w:val="22"/>
          <w:szCs w:val="22"/>
          <w:rtl w:val="0"/>
          <w:lang w:val="en-US"/>
        </w:rPr>
        <w:t>the day</w:t>
      </w:r>
      <w:r>
        <w:rPr>
          <w:rFonts w:ascii="Avenir Next Regular" w:hAnsi="Avenir Next Regular" w:hint="default"/>
          <w:sz w:val="22"/>
          <w:szCs w:val="22"/>
          <w:rtl w:val="0"/>
        </w:rPr>
        <w:t xml:space="preserve">” </w:t>
      </w:r>
      <w:r>
        <w:rPr>
          <w:rFonts w:ascii="Avenir Next Regular" w:hAnsi="Avenir Next Regular"/>
          <w:sz w:val="22"/>
          <w:szCs w:val="22"/>
          <w:rtl w:val="0"/>
          <w:lang w:val="en-US"/>
        </w:rPr>
        <w:t>of God creating the world doesn</w:t>
      </w:r>
      <w:r>
        <w:rPr>
          <w:rFonts w:ascii="Avenir Next Regular" w:hAnsi="Avenir Next Regular" w:hint="default"/>
          <w:sz w:val="22"/>
          <w:szCs w:val="22"/>
          <w:rtl w:val="1"/>
        </w:rPr>
        <w:t>’</w:t>
      </w:r>
      <w:r>
        <w:rPr>
          <w:rFonts w:ascii="Avenir Next Regular" w:hAnsi="Avenir Next Regular"/>
          <w:sz w:val="22"/>
          <w:szCs w:val="22"/>
          <w:rtl w:val="0"/>
          <w:lang w:val="en-US"/>
        </w:rPr>
        <w:t xml:space="preserve">t have to strictly refer to one 24 hour period of time but the general timeframe of something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seems to support the view I hold to that Genesis 1:1 isn</w:t>
      </w:r>
      <w:r>
        <w:rPr>
          <w:rFonts w:ascii="Avenir Next Regular" w:hAnsi="Avenir Next Regular" w:hint="default"/>
          <w:sz w:val="22"/>
          <w:szCs w:val="22"/>
          <w:rtl w:val="1"/>
        </w:rPr>
        <w:t>’</w:t>
      </w:r>
      <w:r>
        <w:rPr>
          <w:rFonts w:ascii="Avenir Next Regular" w:hAnsi="Avenir Next Regular"/>
          <w:sz w:val="22"/>
          <w:szCs w:val="22"/>
          <w:rtl w:val="0"/>
          <w:lang w:val="en-US"/>
        </w:rPr>
        <w:t xml:space="preserve">t describing the heavens and earth as being poofed into existence, but is describing the process of their creation which will transpire the rest of that chapter.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Because here we have the creation of the heavens and earth being made (in process) and the land is already present. Meaning, according to the Genesis 1 account, we</w:t>
      </w:r>
      <w:r>
        <w:rPr>
          <w:rFonts w:ascii="Avenir Next Regular" w:hAnsi="Avenir Next Regular" w:hint="default"/>
          <w:sz w:val="22"/>
          <w:szCs w:val="22"/>
          <w:rtl w:val="1"/>
        </w:rPr>
        <w:t>’</w:t>
      </w:r>
      <w:r>
        <w:rPr>
          <w:rFonts w:ascii="Avenir Next Regular" w:hAnsi="Avenir Next Regular"/>
          <w:sz w:val="22"/>
          <w:szCs w:val="22"/>
          <w:rtl w:val="0"/>
          <w:lang w:val="en-US"/>
        </w:rPr>
        <w:t xml:space="preserve">re on day 3, and the heavens and the earth are still said to not be finished. Therefore, the heavens and earth being made refers to the 6 days of creation rather than their existence prior to God being finished.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Verse 4 this is the first time we see God</w:t>
      </w:r>
      <w:r>
        <w:rPr>
          <w:rFonts w:ascii="Avenir Next Regular" w:hAnsi="Avenir Next Regular" w:hint="default"/>
          <w:sz w:val="22"/>
          <w:szCs w:val="22"/>
          <w:rtl w:val="1"/>
        </w:rPr>
        <w:t>’</w:t>
      </w:r>
      <w:r>
        <w:rPr>
          <w:rFonts w:ascii="Avenir Next Regular" w:hAnsi="Avenir Next Regular"/>
          <w:sz w:val="22"/>
          <w:szCs w:val="22"/>
          <w:rtl w:val="0"/>
          <w:lang w:val="en-US"/>
        </w:rPr>
        <w:t xml:space="preserve">s holy name, in Genesis 1, the Hebrew word used there was </w:t>
      </w:r>
      <w:r>
        <w:rPr>
          <w:rFonts w:ascii="Avenir Next Regular" w:hAnsi="Avenir Next Regular" w:hint="default"/>
          <w:sz w:val="22"/>
          <w:szCs w:val="22"/>
          <w:rtl w:val="1"/>
          <w:lang w:val="ar-SA" w:bidi="ar-SA"/>
        </w:rPr>
        <w:t>“</w:t>
      </w:r>
      <w:r>
        <w:rPr>
          <w:rFonts w:ascii="Avenir Next Regular" w:hAnsi="Avenir Next Regular"/>
          <w:sz w:val="22"/>
          <w:szCs w:val="22"/>
          <w:rtl w:val="0"/>
        </w:rPr>
        <w:t>Elohim</w:t>
      </w:r>
      <w:r>
        <w:rPr>
          <w:rFonts w:ascii="Avenir Next Regular" w:hAnsi="Avenir Next Regular" w:hint="default"/>
          <w:sz w:val="22"/>
          <w:szCs w:val="22"/>
          <w:rtl w:val="0"/>
        </w:rPr>
        <w:t xml:space="preserve">” </w:t>
      </w:r>
      <w:r>
        <w:rPr>
          <w:rFonts w:ascii="Avenir Next Regular" w:hAnsi="Avenir Next Regular"/>
          <w:sz w:val="22"/>
          <w:szCs w:val="22"/>
          <w:rtl w:val="0"/>
          <w:lang w:val="en-US"/>
        </w:rPr>
        <w:t>but now in this story, we get more specific, and its the Lord God (the divine name is used)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b w:val="1"/>
          <w:bCs w:val="1"/>
          <w:sz w:val="22"/>
          <w:szCs w:val="22"/>
          <w:rtl w:val="0"/>
          <w:lang w:val="de-DE"/>
        </w:rPr>
        <w:t>Verse 5</w:t>
      </w:r>
      <w:r>
        <w:rPr>
          <w:rFonts w:ascii="Avenir Next Regular" w:hAnsi="Avenir Next Regular"/>
          <w:sz w:val="22"/>
          <w:szCs w:val="22"/>
          <w:rtl w:val="0"/>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#6 Solving A Problem</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the issue is no plants, no water and no man. God solves both the water and mankind issue. In verse 6 He brings mist up from ground. In verse 7 He forms mankind from the dust. Both come from the ground and bless the land from which they came. In both instances, the ground produces what it otherwise shouldn</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t be able to naturally, without Gods divine intervening hand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w:t>
      </w:r>
      <w:r>
        <w:rPr>
          <w:rFonts w:ascii="Avenir Next Regular" w:hAnsi="Avenir Next Regular"/>
          <w:sz w:val="22"/>
          <w:szCs w:val="22"/>
          <w:rtl w:val="0"/>
          <w:lang w:val="en-US"/>
        </w:rPr>
        <w:t xml:space="preserve"> is </w:t>
      </w:r>
      <w:r>
        <w:rPr>
          <w:rFonts w:ascii="Avenir Next Regular" w:hAnsi="Avenir Next Regular"/>
          <w:sz w:val="22"/>
          <w:szCs w:val="22"/>
          <w:rtl w:val="0"/>
          <w:lang w:val="en-US"/>
        </w:rPr>
        <w:t>noting</w:t>
      </w:r>
      <w:r>
        <w:rPr>
          <w:rFonts w:ascii="Avenir Next Regular" w:hAnsi="Avenir Next Regular"/>
          <w:sz w:val="22"/>
          <w:szCs w:val="22"/>
          <w:rtl w:val="0"/>
          <w:lang w:val="en-US"/>
        </w:rPr>
        <w:t xml:space="preserve"> the need for God to cause things to happen otherwise creation stays in a static state where nothing happens. God must cause rain for life, plants, mankind etc</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w:t>
      </w:r>
      <w:r>
        <w:rPr>
          <w:rFonts w:ascii="Avenir Next Regular" w:hAnsi="Avenir Next Regular"/>
          <w:sz w:val="22"/>
          <w:szCs w:val="22"/>
          <w:rtl w:val="0"/>
          <w:lang w:val="en-US"/>
        </w:rPr>
        <w:t xml:space="preserve">he word for Adam </w:t>
      </w:r>
      <w:r>
        <w:rPr>
          <w:rFonts w:ascii="Avenir Next Regular" w:hAnsi="Avenir Next Regular" w:hint="default"/>
          <w:sz w:val="22"/>
          <w:szCs w:val="22"/>
          <w:rtl w:val="1"/>
          <w:lang w:val="ar-SA" w:bidi="ar-SA"/>
        </w:rPr>
        <w:t>“</w:t>
      </w:r>
      <w:r>
        <w:rPr>
          <w:rFonts w:ascii="Avenir Next Regular" w:hAnsi="Avenir Next Regular"/>
          <w:sz w:val="22"/>
          <w:szCs w:val="22"/>
          <w:rtl w:val="0"/>
          <w:lang w:val="en-US"/>
        </w:rPr>
        <w:t>working</w:t>
      </w:r>
      <w:r>
        <w:rPr>
          <w:rFonts w:ascii="Avenir Next Regular" w:hAnsi="Avenir Next Regular" w:hint="default"/>
          <w:sz w:val="22"/>
          <w:szCs w:val="22"/>
          <w:rtl w:val="0"/>
        </w:rPr>
        <w:t xml:space="preserve">” </w:t>
      </w:r>
      <w:r>
        <w:rPr>
          <w:rFonts w:ascii="Avenir Next Regular" w:hAnsi="Avenir Next Regular"/>
          <w:sz w:val="22"/>
          <w:szCs w:val="22"/>
          <w:rtl w:val="0"/>
          <w:lang w:val="en-US"/>
        </w:rPr>
        <w:t>is a servitude kind of work, it</w:t>
      </w:r>
      <w:r>
        <w:rPr>
          <w:rFonts w:ascii="Avenir Next Regular" w:hAnsi="Avenir Next Regular" w:hint="default"/>
          <w:sz w:val="22"/>
          <w:szCs w:val="22"/>
          <w:rtl w:val="1"/>
        </w:rPr>
        <w:t>’</w:t>
      </w:r>
      <w:r>
        <w:rPr>
          <w:rFonts w:ascii="Avenir Next Regular" w:hAnsi="Avenir Next Regular"/>
          <w:sz w:val="22"/>
          <w:szCs w:val="22"/>
          <w:rtl w:val="0"/>
          <w:lang w:val="en-US"/>
        </w:rPr>
        <w:t>s a service. It is a different word than what is used for God</w:t>
      </w:r>
      <w:r>
        <w:rPr>
          <w:rFonts w:ascii="Avenir Next Regular" w:hAnsi="Avenir Next Regular" w:hint="default"/>
          <w:sz w:val="22"/>
          <w:szCs w:val="22"/>
          <w:rtl w:val="1"/>
        </w:rPr>
        <w:t>’</w:t>
      </w:r>
      <w:r>
        <w:rPr>
          <w:rFonts w:ascii="Avenir Next Regular" w:hAnsi="Avenir Next Regular"/>
          <w:sz w:val="22"/>
          <w:szCs w:val="22"/>
          <w:rtl w:val="0"/>
          <w:lang w:val="en-US"/>
        </w:rPr>
        <w:t>s work. The man</w:t>
      </w:r>
      <w:r>
        <w:rPr>
          <w:rFonts w:ascii="Avenir Next Regular" w:hAnsi="Avenir Next Regular" w:hint="default"/>
          <w:sz w:val="22"/>
          <w:szCs w:val="22"/>
          <w:rtl w:val="1"/>
        </w:rPr>
        <w:t>’</w:t>
      </w:r>
      <w:r>
        <w:rPr>
          <w:rFonts w:ascii="Avenir Next Regular" w:hAnsi="Avenir Next Regular"/>
          <w:sz w:val="22"/>
          <w:szCs w:val="22"/>
          <w:rtl w:val="0"/>
          <w:lang w:val="en-US"/>
        </w:rPr>
        <w:t>s labor is in service to Yahweh.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w:t>
      </w:r>
      <w:r>
        <w:rPr>
          <w:rFonts w:ascii="Avenir Next Regular" w:hAnsi="Avenir Next Regular"/>
          <w:sz w:val="22"/>
          <w:szCs w:val="22"/>
          <w:rtl w:val="0"/>
          <w:lang w:val="en-US"/>
        </w:rPr>
        <w:t xml:space="preserve"> creation account starts off with a clear need. Something is lacking in this story while the last story didn</w:t>
      </w:r>
      <w:r>
        <w:rPr>
          <w:rFonts w:ascii="Avenir Next Regular" w:hAnsi="Avenir Next Regular" w:hint="default"/>
          <w:sz w:val="22"/>
          <w:szCs w:val="22"/>
          <w:rtl w:val="1"/>
        </w:rPr>
        <w:t>’</w:t>
      </w:r>
      <w:r>
        <w:rPr>
          <w:rFonts w:ascii="Avenir Next Regular" w:hAnsi="Avenir Next Regular"/>
          <w:sz w:val="22"/>
          <w:szCs w:val="22"/>
          <w:rtl w:val="0"/>
          <w:lang w:val="en-US"/>
        </w:rPr>
        <w:t xml:space="preserve">t use this kind of language. God is filling needs here by His own creative power and divine decision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 xml:space="preserve">Verse </w:t>
      </w:r>
      <w:r>
        <w:rPr>
          <w:rFonts w:ascii="Avenir Next Regular" w:hAnsi="Avenir Next Regular"/>
          <w:b w:val="1"/>
          <w:bCs w:val="1"/>
          <w:sz w:val="22"/>
          <w:szCs w:val="22"/>
          <w:rtl w:val="0"/>
          <w:lang w:val="en-US"/>
        </w:rPr>
        <w:t xml:space="preserve">7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#7 Mankind And The World </w:t>
      </w:r>
      <w:r>
        <w:rPr>
          <w:rFonts w:ascii="Avenir Next Regular" w:hAnsi="Avenir Next Regular"/>
          <w:i w:val="1"/>
          <w:iCs w:val="1"/>
          <w:outline w:val="0"/>
          <w:color w:val="ff2600"/>
          <w:sz w:val="22"/>
          <w:szCs w:val="22"/>
          <w:rtl w:val="0"/>
          <w:lang w:val="en-US"/>
          <w14:textFill>
            <w14:solidFill>
              <w14:srgbClr w14:val="FF2600"/>
            </w14:solidFill>
          </w14:textFill>
        </w:rPr>
        <w:t>W</w:t>
      </w:r>
      <w:r>
        <w:rPr>
          <w:rFonts w:ascii="Avenir Next Regular" w:hAnsi="Avenir Next Regular"/>
          <w:i w:val="1"/>
          <w:iCs w:val="1"/>
          <w:outline w:val="0"/>
          <w:color w:val="ff2600"/>
          <w:sz w:val="22"/>
          <w:szCs w:val="22"/>
          <w:rtl w:val="0"/>
          <w14:textFill>
            <w14:solidFill>
              <w14:srgbClr w14:val="FF2600"/>
            </w14:solidFill>
          </w14:textFill>
        </w:rPr>
        <w:t>e</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re expecting to get an account of how God created the heavens and the earth, then three verses later, we</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re describing the creation of mankind, not the world at large. It</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as though we</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re to see the creation of the heavens and the earth as intimately connected to the creation of mankind in this unique way God chooses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#8 The Creation of Adam</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we</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ll see in a bit that God will place this living man in the garden of Eden, which means this man was formed of the dust outside of the garden and likely outside the region of Eden. In other words, there</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an exalted status given to the man as a gift of God</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d grace. This is part of how man is made in God</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image, there</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an exaltation. He</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exalted to keep it the garden as God</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14:textFill>
            <w14:solidFill>
              <w14:srgbClr w14:val="FF2600"/>
            </w14:solidFill>
          </w14:textFill>
        </w:rPr>
        <w:t xml:space="preserve">s ruler.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rPr>
        <w:t>I</w:t>
      </w:r>
      <w:r>
        <w:rPr>
          <w:rFonts w:ascii="Avenir Next Regular" w:hAnsi="Avenir Next Regular" w:hint="default"/>
          <w:sz w:val="22"/>
          <w:szCs w:val="22"/>
          <w:rtl w:val="1"/>
        </w:rPr>
        <w:t>’</w:t>
      </w:r>
      <w:r>
        <w:rPr>
          <w:rFonts w:ascii="Avenir Next Regular" w:hAnsi="Avenir Next Regular"/>
          <w:sz w:val="22"/>
          <w:szCs w:val="22"/>
          <w:rtl w:val="0"/>
          <w:lang w:val="en-US"/>
        </w:rPr>
        <w:t>ve done a deeper study on this theme of exaltation and how the Bible is taking humanity from dust to stars. If you wanna watch that deeper dive I</w:t>
      </w:r>
      <w:r>
        <w:rPr>
          <w:rFonts w:ascii="Avenir Next Regular" w:hAnsi="Avenir Next Regular" w:hint="default"/>
          <w:sz w:val="22"/>
          <w:szCs w:val="22"/>
          <w:rtl w:val="1"/>
        </w:rPr>
        <w:t>’</w:t>
      </w:r>
      <w:r>
        <w:rPr>
          <w:rFonts w:ascii="Avenir Next Regular" w:hAnsi="Avenir Next Regular"/>
          <w:sz w:val="22"/>
          <w:szCs w:val="22"/>
          <w:rtl w:val="0"/>
          <w:lang w:val="en-US"/>
        </w:rPr>
        <w:t>ll be sure to link the video right here for you to watch.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If you notice, the ground is watered (wet) which means man is made from wet dirt or clay (for pottery). The word for dust is </w:t>
      </w:r>
      <w:r>
        <w:rPr>
          <w:rFonts w:ascii="Avenir Next Regular" w:hAnsi="Avenir Next Regular" w:hint="default"/>
          <w:sz w:val="22"/>
          <w:szCs w:val="22"/>
          <w:rtl w:val="1"/>
          <w:lang w:val="ar-SA" w:bidi="ar-SA"/>
        </w:rPr>
        <w:t>“</w:t>
      </w:r>
      <w:r>
        <w:rPr>
          <w:rFonts w:ascii="Avenir Next Regular" w:hAnsi="Avenir Next Regular"/>
          <w:sz w:val="22"/>
          <w:szCs w:val="22"/>
          <w:rtl w:val="0"/>
        </w:rPr>
        <w:t>afar</w:t>
      </w:r>
      <w:r>
        <w:rPr>
          <w:rFonts w:ascii="Avenir Next Regular" w:hAnsi="Avenir Next Regular" w:hint="default"/>
          <w:sz w:val="22"/>
          <w:szCs w:val="22"/>
          <w:rtl w:val="0"/>
        </w:rPr>
        <w:t xml:space="preserve">” </w:t>
      </w:r>
      <w:r>
        <w:rPr>
          <w:rFonts w:ascii="Avenir Next Regular" w:hAnsi="Avenir Next Regular"/>
          <w:sz w:val="22"/>
          <w:szCs w:val="22"/>
          <w:rtl w:val="0"/>
          <w:lang w:val="en-US"/>
        </w:rPr>
        <w:t>which can mean dust, loose earth, soil, clay, or rubble. In 2 Timothy 2 we</w:t>
      </w:r>
      <w:r>
        <w:rPr>
          <w:rFonts w:ascii="Avenir Next Regular" w:hAnsi="Avenir Next Regular" w:hint="default"/>
          <w:sz w:val="22"/>
          <w:szCs w:val="22"/>
          <w:rtl w:val="1"/>
        </w:rPr>
        <w:t>’</w:t>
      </w:r>
      <w:r>
        <w:rPr>
          <w:rFonts w:ascii="Avenir Next Regular" w:hAnsi="Avenir Next Regular"/>
          <w:sz w:val="22"/>
          <w:szCs w:val="22"/>
          <w:rtl w:val="0"/>
          <w:lang w:val="en-US"/>
        </w:rPr>
        <w:t>re referred to as vessels (presumably clay ones) for His glory. Paul refers to us as clay vessels that house the treasure of God</w:t>
      </w:r>
      <w:r>
        <w:rPr>
          <w:rFonts w:ascii="Avenir Next Regular" w:hAnsi="Avenir Next Regular" w:hint="default"/>
          <w:sz w:val="22"/>
          <w:szCs w:val="22"/>
          <w:rtl w:val="1"/>
        </w:rPr>
        <w:t>’</w:t>
      </w:r>
      <w:r>
        <w:rPr>
          <w:rFonts w:ascii="Avenir Next Regular" w:hAnsi="Avenir Next Regular"/>
          <w:sz w:val="22"/>
          <w:szCs w:val="22"/>
          <w:rtl w:val="0"/>
          <w:lang w:val="en-US"/>
        </w:rPr>
        <w:t>s Spirit. God says Israel is like clay in His hands to be formed according to His purpose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Before</w:t>
      </w:r>
      <w:r>
        <w:rPr>
          <w:rFonts w:ascii="Avenir Next Regular" w:hAnsi="Avenir Next Regular"/>
          <w:sz w:val="22"/>
          <w:szCs w:val="22"/>
          <w:rtl w:val="0"/>
          <w:lang w:val="en-US"/>
        </w:rPr>
        <w:t xml:space="preserve"> mankind BECOMES a living being, He must FIRST be formed by God. This empty shell/vessel is filled with the very animating life energy of God. Mankind can be FORMED yet not have God</w:t>
      </w:r>
      <w:r>
        <w:rPr>
          <w:rFonts w:ascii="Avenir Next Regular" w:hAnsi="Avenir Next Regular" w:hint="default"/>
          <w:sz w:val="22"/>
          <w:szCs w:val="22"/>
          <w:rtl w:val="1"/>
        </w:rPr>
        <w:t>’</w:t>
      </w:r>
      <w:r>
        <w:rPr>
          <w:rFonts w:ascii="Avenir Next Regular" w:hAnsi="Avenir Next Regular"/>
          <w:sz w:val="22"/>
          <w:szCs w:val="22"/>
          <w:rtl w:val="0"/>
          <w:lang w:val="en-US"/>
        </w:rPr>
        <w:t>s breath of life</w:t>
      </w:r>
      <w:r>
        <w:rPr>
          <w:rFonts w:ascii="Avenir Next Regular" w:hAnsi="Avenir Next Regular"/>
          <w:sz w:val="22"/>
          <w:szCs w:val="22"/>
          <w:rtl w:val="0"/>
          <w:lang w:val="en-US"/>
        </w:rPr>
        <w:t>. Its the physical vs. the spiritual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W</w:t>
      </w:r>
      <w:r>
        <w:rPr>
          <w:rFonts w:ascii="Avenir Next Regular" w:hAnsi="Avenir Next Regular"/>
          <w:sz w:val="22"/>
          <w:szCs w:val="22"/>
          <w:rtl w:val="0"/>
        </w:rPr>
        <w:t>e</w:t>
      </w:r>
      <w:r>
        <w:rPr>
          <w:rFonts w:ascii="Avenir Next Regular" w:hAnsi="Avenir Next Regular" w:hint="default"/>
          <w:sz w:val="22"/>
          <w:szCs w:val="22"/>
          <w:rtl w:val="1"/>
        </w:rPr>
        <w:t>’</w:t>
      </w:r>
      <w:r>
        <w:rPr>
          <w:rFonts w:ascii="Avenir Next Regular" w:hAnsi="Avenir Next Regular"/>
          <w:sz w:val="22"/>
          <w:szCs w:val="22"/>
          <w:rtl w:val="0"/>
          <w:lang w:val="en-US"/>
        </w:rPr>
        <w:t>re told that God breathes into His nostrils to make this man to be a living being. This creation process is completely unique from the rest of the creatures God has made. This is part of what it means for mankind to be made in Gods image. It involves the process of mankind</w:t>
      </w:r>
      <w:r>
        <w:rPr>
          <w:rFonts w:ascii="Avenir Next Regular" w:hAnsi="Avenir Next Regular" w:hint="default"/>
          <w:sz w:val="22"/>
          <w:szCs w:val="22"/>
          <w:rtl w:val="1"/>
        </w:rPr>
        <w:t>’</w:t>
      </w:r>
      <w:r>
        <w:rPr>
          <w:rFonts w:ascii="Avenir Next Regular" w:hAnsi="Avenir Next Regular"/>
          <w:sz w:val="22"/>
          <w:szCs w:val="22"/>
          <w:rtl w:val="0"/>
          <w:lang w:val="en-US"/>
        </w:rPr>
        <w:t>s creation being so intimate and up close. This is why we see God say later onto Jeremiah I knew you in your mothers womb, I knit you. God is deeply personally involved in the formation of mankind.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He has not made anything in this way, intimate, personally sharing His life in a way that</w:t>
      </w:r>
      <w:r>
        <w:rPr>
          <w:rFonts w:ascii="Avenir Next Regular" w:hAnsi="Avenir Next Regular" w:hint="default"/>
          <w:sz w:val="22"/>
          <w:szCs w:val="22"/>
          <w:rtl w:val="1"/>
        </w:rPr>
        <w:t>’</w:t>
      </w:r>
      <w:r>
        <w:rPr>
          <w:rFonts w:ascii="Avenir Next Regular" w:hAnsi="Avenir Next Regular"/>
          <w:sz w:val="22"/>
          <w:szCs w:val="22"/>
          <w:rtl w:val="0"/>
          <w:lang w:val="en-US"/>
        </w:rPr>
        <w:t>s up close. We</w:t>
      </w:r>
      <w:r>
        <w:rPr>
          <w:rFonts w:ascii="Avenir Next Regular" w:hAnsi="Avenir Next Regular" w:hint="default"/>
          <w:sz w:val="22"/>
          <w:szCs w:val="22"/>
          <w:rtl w:val="1"/>
        </w:rPr>
        <w:t>’</w:t>
      </w:r>
      <w:r>
        <w:rPr>
          <w:rFonts w:ascii="Avenir Next Regular" w:hAnsi="Avenir Next Regular"/>
          <w:sz w:val="22"/>
          <w:szCs w:val="22"/>
          <w:rtl w:val="0"/>
          <w:lang w:val="en-US"/>
        </w:rPr>
        <w:t xml:space="preserve">ll see a later story where the prophet Elijah and Elisha will stretch themselves out over a deceased child to bring life back into them, I believe this image of life entering a body in an up close, personal way brings us back to this story how God originally made mankind a living creature.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There is a play on words here. Adam comes from the ground (adamah) and eventually we</w:t>
      </w:r>
      <w:r>
        <w:rPr>
          <w:rFonts w:ascii="Avenir Next Regular" w:hAnsi="Avenir Next Regular" w:hint="default"/>
          <w:sz w:val="22"/>
          <w:szCs w:val="22"/>
          <w:rtl w:val="1"/>
        </w:rPr>
        <w:t>’</w:t>
      </w:r>
      <w:r>
        <w:rPr>
          <w:rFonts w:ascii="Avenir Next Regular" w:hAnsi="Avenir Next Regular"/>
          <w:sz w:val="22"/>
          <w:szCs w:val="22"/>
          <w:rtl w:val="0"/>
          <w:lang w:val="en-US"/>
        </w:rPr>
        <w:t>ll see man</w:t>
      </w:r>
      <w:r>
        <w:rPr>
          <w:rFonts w:ascii="Avenir Next Regular" w:hAnsi="Avenir Next Regular" w:hint="default"/>
          <w:sz w:val="22"/>
          <w:szCs w:val="22"/>
          <w:rtl w:val="1"/>
        </w:rPr>
        <w:t>’</w:t>
      </w:r>
      <w:r>
        <w:rPr>
          <w:rFonts w:ascii="Avenir Next Regular" w:hAnsi="Avenir Next Regular"/>
          <w:sz w:val="22"/>
          <w:szCs w:val="22"/>
          <w:rtl w:val="0"/>
          <w:lang w:val="en-US"/>
        </w:rPr>
        <w:t>s blood (dam) go into the ground as they return to the dust they came from in death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The Hebrew word here translated </w:t>
      </w:r>
      <w:r>
        <w:rPr>
          <w:rFonts w:ascii="Avenir Next Regular" w:hAnsi="Avenir Next Regular" w:hint="default"/>
          <w:sz w:val="22"/>
          <w:szCs w:val="22"/>
          <w:rtl w:val="1"/>
          <w:lang w:val="ar-SA" w:bidi="ar-SA"/>
        </w:rPr>
        <w:t>“</w:t>
      </w:r>
      <w:r>
        <w:rPr>
          <w:rFonts w:ascii="Avenir Next Regular" w:hAnsi="Avenir Next Regular"/>
          <w:sz w:val="22"/>
          <w:szCs w:val="22"/>
          <w:rtl w:val="0"/>
          <w:lang w:val="en-US"/>
        </w:rPr>
        <w:t>creature</w:t>
      </w:r>
      <w:r>
        <w:rPr>
          <w:rFonts w:ascii="Avenir Next Regular" w:hAnsi="Avenir Next Regular" w:hint="default"/>
          <w:sz w:val="22"/>
          <w:szCs w:val="22"/>
          <w:rtl w:val="0"/>
        </w:rPr>
        <w:t xml:space="preserve">” </w:t>
      </w:r>
      <w:r>
        <w:rPr>
          <w:rFonts w:ascii="Avenir Next Regular" w:hAnsi="Avenir Next Regular"/>
          <w:sz w:val="22"/>
          <w:szCs w:val="22"/>
          <w:rtl w:val="0"/>
          <w:lang w:val="en-US"/>
        </w:rPr>
        <w:t xml:space="preserve">is Nephesh meaning throat, neck, breath, soul, living being. It captures the idea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If there</w:t>
      </w:r>
      <w:r>
        <w:rPr>
          <w:rFonts w:ascii="Avenir Next Regular" w:hAnsi="Avenir Next Regular" w:hint="default"/>
          <w:sz w:val="22"/>
          <w:szCs w:val="22"/>
          <w:rtl w:val="1"/>
        </w:rPr>
        <w:t>’</w:t>
      </w:r>
      <w:r>
        <w:rPr>
          <w:rFonts w:ascii="Avenir Next Regular" w:hAnsi="Avenir Next Regular"/>
          <w:sz w:val="22"/>
          <w:szCs w:val="22"/>
          <w:rtl w:val="0"/>
          <w:lang w:val="en-US"/>
        </w:rPr>
        <w:t>s nature of man</w:t>
      </w:r>
      <w:r>
        <w:rPr>
          <w:rFonts w:ascii="Avenir Next Regular" w:hAnsi="Avenir Next Regular" w:hint="default"/>
          <w:sz w:val="22"/>
          <w:szCs w:val="22"/>
          <w:rtl w:val="1"/>
        </w:rPr>
        <w:t>’</w:t>
      </w:r>
      <w:r>
        <w:rPr>
          <w:rFonts w:ascii="Avenir Next Regular" w:hAnsi="Avenir Next Regular"/>
          <w:sz w:val="22"/>
          <w:szCs w:val="22"/>
          <w:rtl w:val="0"/>
          <w:lang w:val="en-US"/>
        </w:rPr>
        <w:t>s job is material (while there</w:t>
      </w:r>
      <w:r>
        <w:rPr>
          <w:rFonts w:ascii="Avenir Next Regular" w:hAnsi="Avenir Next Regular" w:hint="default"/>
          <w:sz w:val="22"/>
          <w:szCs w:val="22"/>
          <w:rtl w:val="1"/>
        </w:rPr>
        <w:t>’</w:t>
      </w:r>
      <w:r>
        <w:rPr>
          <w:rFonts w:ascii="Avenir Next Regular" w:hAnsi="Avenir Next Regular"/>
          <w:sz w:val="22"/>
          <w:szCs w:val="22"/>
          <w:rtl w:val="0"/>
          <w:lang w:val="en-US"/>
        </w:rPr>
        <w:t xml:space="preserve">s a spiritual priestly element to this purpose) then his biological makeup has to carry the same nature as His purpose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de-DE"/>
        </w:rPr>
        <w:t>We</w:t>
      </w:r>
      <w:r>
        <w:rPr>
          <w:rFonts w:ascii="Avenir Next Regular" w:hAnsi="Avenir Next Regular" w:hint="default"/>
          <w:sz w:val="22"/>
          <w:szCs w:val="22"/>
          <w:rtl w:val="1"/>
        </w:rPr>
        <w:t>’</w:t>
      </w:r>
      <w:r>
        <w:rPr>
          <w:rFonts w:ascii="Avenir Next Regular" w:hAnsi="Avenir Next Regular"/>
          <w:sz w:val="22"/>
          <w:szCs w:val="22"/>
          <w:rtl w:val="0"/>
          <w:lang w:val="en-US"/>
        </w:rPr>
        <w:t>ve seen this once before in Genesis 1. A need/lack, and God makes something to fill that need and accomplish that purpose. Remember, there was no helper suitable for mankind, so God brings animals to the man to name them but still no helper so god makes Eve from his side. Similarly in this chapter, we have a job to do, a role to fill, and a human is created for that purpose.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p>
    <w:p>
      <w:pPr>
        <w:pStyle w:val="Default"/>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u w:color="ff2600"/>
          <w:rtl w:val="0"/>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You</w:t>
      </w:r>
      <w:r>
        <w:rPr>
          <w:rFonts w:ascii="Avenir Next Regular" w:hAnsi="Avenir Next Regular" w:hint="default"/>
          <w:b w:val="1"/>
          <w:bCs w:val="1"/>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b w:val="1"/>
          <w:bCs w:val="1"/>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ll find the supplementary Bible reading plan for this week on the home page of our website so go grab that free plan for cross-references that will help you understand this passage even more.</w:t>
      </w:r>
    </w:p>
    <w:p>
      <w:pPr>
        <w:pStyle w:val="Default"/>
        <w:bidi w:val="0"/>
        <w:spacing w:before="0" w:line="240" w:lineRule="auto"/>
        <w:ind w:left="0" w:right="0" w:firstLine="0"/>
        <w:jc w:val="left"/>
        <w:rPr>
          <w:rFonts w:ascii="Avenir Next Regular" w:cs="Avenir Next Regular" w:hAnsi="Avenir Next Regular" w:eastAsia="Avenir Next Regular"/>
          <w:i w:val="1"/>
          <w:iCs w:val="1"/>
          <w:sz w:val="22"/>
          <w:szCs w:val="22"/>
          <w:u w:color="ff2600"/>
          <w:rtl w:val="0"/>
          <w:lang w:val="en-US"/>
          <w14:textOutline w14:w="12700" w14:cap="flat">
            <w14:noFill/>
            <w14:miter w14:lim="400000"/>
          </w14:textOutline>
        </w:rPr>
      </w:pPr>
    </w:p>
    <w:p>
      <w:pPr>
        <w:pStyle w:val="Default"/>
        <w:numPr>
          <w:ilvl w:val="0"/>
          <w:numId w:val="3"/>
        </w:numPr>
        <w:bidi w:val="0"/>
        <w:spacing w:before="0" w:after="200" w:line="276" w:lineRule="auto"/>
        <w:ind w:right="0"/>
        <w:jc w:val="left"/>
        <w:rPr>
          <w:rFonts w:ascii="Cambria" w:hAnsi="Cambria"/>
          <w:sz w:val="22"/>
          <w:szCs w:val="22"/>
          <w:u w:color="000000"/>
          <w:rtl w:val="0"/>
          <w:lang w:val="en-US"/>
        </w:rPr>
      </w:pPr>
      <w:r>
        <w:rPr>
          <w:rFonts w:ascii="Cambria" w:hAnsi="Cambria"/>
          <w:sz w:val="22"/>
          <w:szCs w:val="22"/>
          <w:u w:color="000000"/>
          <w:rtl w:val="0"/>
          <w:lang w:val="en-US"/>
        </w:rPr>
        <w:t>Exodus 20:8</w:t>
      </w:r>
      <w:r>
        <w:rPr>
          <w:rFonts w:ascii="Cambria" w:hAnsi="Cambria" w:hint="default"/>
          <w:sz w:val="22"/>
          <w:szCs w:val="22"/>
          <w:u w:color="000000"/>
          <w:rtl w:val="0"/>
          <w:lang w:val="en-US"/>
        </w:rPr>
        <w:t>–</w:t>
      </w:r>
      <w:r>
        <w:rPr>
          <w:rFonts w:ascii="Cambria" w:hAnsi="Cambria"/>
          <w:sz w:val="22"/>
          <w:szCs w:val="22"/>
          <w:u w:color="000000"/>
          <w:rtl w:val="0"/>
          <w:lang w:val="en-US"/>
        </w:rPr>
        <w:t xml:space="preserve">11 </w:t>
      </w:r>
      <w:r>
        <w:rPr>
          <w:rFonts w:ascii="Cambria" w:hAnsi="Cambria" w:hint="default"/>
          <w:sz w:val="22"/>
          <w:szCs w:val="22"/>
          <w:u w:color="000000"/>
          <w:rtl w:val="0"/>
          <w:lang w:val="en-US"/>
        </w:rPr>
        <w:t xml:space="preserve">– </w:t>
      </w:r>
      <w:r>
        <w:rPr>
          <w:rFonts w:ascii="Cambria" w:hAnsi="Cambria"/>
          <w:sz w:val="22"/>
          <w:szCs w:val="22"/>
          <w:u w:color="000000"/>
          <w:rtl w:val="0"/>
          <w:lang w:val="en-US"/>
        </w:rPr>
        <w:t xml:space="preserve">The Sabbath command </w:t>
      </w:r>
      <w:r>
        <w:rPr>
          <w:rFonts w:ascii="Cambria" w:hAnsi="Cambria"/>
          <w:sz w:val="22"/>
          <w:szCs w:val="22"/>
          <w:u w:color="000000"/>
          <w:rtl w:val="0"/>
          <w:lang w:val="en-US"/>
        </w:rPr>
        <w:t>of God for Israel</w:t>
      </w:r>
    </w:p>
    <w:p>
      <w:pPr>
        <w:pStyle w:val="Default"/>
        <w:numPr>
          <w:ilvl w:val="0"/>
          <w:numId w:val="3"/>
        </w:numPr>
        <w:bidi w:val="0"/>
        <w:spacing w:before="0" w:after="200" w:line="276" w:lineRule="auto"/>
        <w:ind w:right="0"/>
        <w:jc w:val="left"/>
        <w:rPr>
          <w:rFonts w:ascii="Cambria" w:hAnsi="Cambria"/>
          <w:sz w:val="22"/>
          <w:szCs w:val="22"/>
          <w:u w:color="000000"/>
          <w:rtl w:val="0"/>
          <w:lang w:val="en-US"/>
        </w:rPr>
      </w:pPr>
      <w:r>
        <w:rPr>
          <w:rFonts w:ascii="Cambria" w:hAnsi="Cambria"/>
          <w:sz w:val="22"/>
          <w:szCs w:val="22"/>
          <w:u w:color="000000"/>
          <w:rtl w:val="0"/>
          <w:lang w:val="en-US"/>
        </w:rPr>
        <w:t>John 3:1-15</w:t>
      </w:r>
      <w:r>
        <w:rPr>
          <w:rFonts w:ascii="Cambria" w:hAnsi="Cambria" w:hint="default"/>
          <w:sz w:val="22"/>
          <w:szCs w:val="22"/>
          <w:u w:color="000000"/>
          <w:rtl w:val="0"/>
          <w:lang w:val="en-US"/>
        </w:rPr>
        <w:t xml:space="preserve"> – </w:t>
      </w:r>
      <w:r>
        <w:rPr>
          <w:rFonts w:ascii="Cambria" w:hAnsi="Cambria"/>
          <w:sz w:val="22"/>
          <w:szCs w:val="22"/>
          <w:u w:color="000000"/>
          <w:rtl w:val="0"/>
          <w:lang w:val="en-US"/>
        </w:rPr>
        <w:t>Born of the Spirit vs born of the flesh</w:t>
      </w:r>
    </w:p>
    <w:p>
      <w:pPr>
        <w:pStyle w:val="Default"/>
        <w:numPr>
          <w:ilvl w:val="0"/>
          <w:numId w:val="3"/>
        </w:numPr>
        <w:bidi w:val="0"/>
        <w:spacing w:before="0" w:after="200" w:line="276" w:lineRule="auto"/>
        <w:ind w:right="0"/>
        <w:jc w:val="left"/>
        <w:rPr>
          <w:rFonts w:ascii="Cambria" w:hAnsi="Cambria"/>
          <w:sz w:val="22"/>
          <w:szCs w:val="22"/>
          <w:u w:color="000000"/>
          <w:rtl w:val="0"/>
          <w:lang w:val="en-US"/>
        </w:rPr>
      </w:pPr>
      <w:r>
        <w:rPr>
          <w:rFonts w:ascii="Cambria" w:hAnsi="Cambria"/>
          <w:sz w:val="22"/>
          <w:szCs w:val="22"/>
          <w:u w:color="000000"/>
          <w:rtl w:val="0"/>
          <w:lang w:val="en-US"/>
        </w:rPr>
        <w:t>Ephesians 2:1-10 being a new creation in Jesus</w:t>
      </w:r>
    </w:p>
    <w:p>
      <w:pPr>
        <w:pStyle w:val="Default"/>
        <w:numPr>
          <w:ilvl w:val="0"/>
          <w:numId w:val="3"/>
        </w:numPr>
        <w:bidi w:val="0"/>
        <w:spacing w:before="0" w:after="200" w:line="276" w:lineRule="auto"/>
        <w:ind w:right="0"/>
        <w:jc w:val="left"/>
        <w:rPr>
          <w:rFonts w:ascii="Cambria" w:hAnsi="Cambria"/>
          <w:sz w:val="22"/>
          <w:szCs w:val="22"/>
          <w:u w:color="000000"/>
          <w:rtl w:val="0"/>
          <w:lang w:val="en-US"/>
        </w:rPr>
      </w:pPr>
      <w:r>
        <w:rPr>
          <w:rFonts w:ascii="Cambria" w:hAnsi="Cambria"/>
          <w:sz w:val="22"/>
          <w:szCs w:val="22"/>
          <w:u w:color="000000"/>
          <w:rtl w:val="0"/>
          <w:lang w:val="en-US"/>
        </w:rPr>
        <w:t>1 Corinthians 15:</w:t>
      </w:r>
      <w:r>
        <w:rPr>
          <w:rFonts w:ascii="Cambria" w:hAnsi="Cambria"/>
          <w:sz w:val="22"/>
          <w:szCs w:val="22"/>
          <w:u w:color="000000"/>
          <w:rtl w:val="0"/>
          <w:lang w:val="en-US"/>
        </w:rPr>
        <w:t>35</w:t>
      </w:r>
      <w:r>
        <w:rPr>
          <w:rFonts w:ascii="Cambria" w:hAnsi="Cambria" w:hint="default"/>
          <w:sz w:val="22"/>
          <w:szCs w:val="22"/>
          <w:u w:color="000000"/>
          <w:rtl w:val="0"/>
          <w:lang w:val="en-US"/>
        </w:rPr>
        <w:t>–</w:t>
      </w:r>
      <w:r>
        <w:rPr>
          <w:rFonts w:ascii="Cambria" w:hAnsi="Cambria"/>
          <w:sz w:val="22"/>
          <w:szCs w:val="22"/>
          <w:u w:color="000000"/>
          <w:rtl w:val="0"/>
          <w:lang w:val="en-US"/>
        </w:rPr>
        <w:t xml:space="preserve">49 </w:t>
      </w:r>
      <w:r>
        <w:rPr>
          <w:rFonts w:ascii="Cambria" w:hAnsi="Cambria" w:hint="default"/>
          <w:sz w:val="22"/>
          <w:szCs w:val="22"/>
          <w:u w:color="000000"/>
          <w:rtl w:val="0"/>
          <w:lang w:val="en-US"/>
        </w:rPr>
        <w:t xml:space="preserve">– </w:t>
      </w:r>
      <w:r>
        <w:rPr>
          <w:rFonts w:ascii="Cambria" w:hAnsi="Cambria"/>
          <w:sz w:val="22"/>
          <w:szCs w:val="22"/>
          <w:u w:color="000000"/>
          <w:rtl w:val="0"/>
          <w:lang w:val="en-US"/>
        </w:rPr>
        <w:t>Adam vs Jesus</w:t>
      </w:r>
    </w:p>
    <w:p>
      <w:pPr>
        <w:pStyle w:val="Default"/>
        <w:numPr>
          <w:ilvl w:val="0"/>
          <w:numId w:val="3"/>
        </w:numPr>
        <w:bidi w:val="0"/>
        <w:spacing w:before="0" w:after="200" w:line="276" w:lineRule="auto"/>
        <w:ind w:right="0"/>
        <w:jc w:val="left"/>
        <w:rPr>
          <w:rFonts w:ascii="Cambria" w:hAnsi="Cambria"/>
          <w:sz w:val="22"/>
          <w:szCs w:val="22"/>
          <w:u w:color="000000"/>
          <w:rtl w:val="0"/>
          <w:lang w:val="en-US"/>
        </w:rPr>
      </w:pPr>
      <w:r>
        <w:rPr>
          <w:rFonts w:ascii="Cambria" w:hAnsi="Cambria"/>
          <w:sz w:val="22"/>
          <w:szCs w:val="22"/>
          <w:u w:color="000000"/>
          <w:rtl w:val="0"/>
          <w:lang w:val="en-US"/>
        </w:rPr>
        <w:t>Jeremiah 18:1-11 God is the potter and Israel is His clay</w:t>
      </w:r>
    </w:p>
    <w:p>
      <w:pPr>
        <w:pStyle w:val="Default"/>
        <w:bidi w:val="0"/>
        <w:spacing w:before="0" w:line="240" w:lineRule="auto"/>
        <w:ind w:left="0" w:right="0" w:firstLine="0"/>
        <w:jc w:val="left"/>
        <w:rPr>
          <w:rFonts w:ascii="Avenir Next Regular" w:cs="Avenir Next Regular" w:hAnsi="Avenir Next Regular" w:eastAsia="Avenir Next Regular"/>
          <w:i w:val="1"/>
          <w:iCs w:val="1"/>
          <w:sz w:val="22"/>
          <w:szCs w:val="22"/>
          <w:u w:color="ff2600"/>
          <w:rtl w:val="0"/>
          <w:lang w:val="en-US"/>
          <w14:textOutline w14:w="12700" w14:cap="flat">
            <w14:noFill/>
            <w14:miter w14:lim="400000"/>
          </w14:textOutline>
        </w:rPr>
      </w:pPr>
    </w:p>
    <w:p>
      <w:pPr>
        <w:pStyle w:val="Default"/>
        <w:bidi w:val="0"/>
        <w:spacing w:before="0" w:line="240" w:lineRule="auto"/>
        <w:ind w:left="0" w:right="0" w:firstLine="0"/>
        <w:jc w:val="left"/>
        <w:rPr>
          <w:rFonts w:ascii="Avenir Next Regular" w:cs="Avenir Next Regular" w:hAnsi="Avenir Next Regular" w:eastAsia="Avenir Next Regular"/>
          <w:i w:val="1"/>
          <w:iCs w:val="1"/>
          <w:sz w:val="22"/>
          <w:szCs w:val="22"/>
          <w:u w:color="000000"/>
          <w:rtl w:val="0"/>
          <w:lang w:val="en-US"/>
          <w14:textOutline w14:w="12700" w14:cap="flat">
            <w14:noFill/>
            <w14:miter w14:lim="400000"/>
          </w14:textOutline>
        </w:rPr>
      </w:pPr>
      <w:r>
        <w:rPr>
          <w:rFonts w:ascii="Avenir Next Regular" w:hAnsi="Avenir Next Regular"/>
          <w:b w:val="1"/>
          <w:bCs w:val="1"/>
          <w:i w:val="1"/>
          <w:iCs w:val="1"/>
          <w:sz w:val="22"/>
          <w:szCs w:val="22"/>
          <w:u w:color="000000"/>
          <w:rtl w:val="0"/>
          <w:lang w:val="en-US"/>
          <w14:textOutline w14:w="12700" w14:cap="flat">
            <w14:noFill/>
            <w14:miter w14:lim="400000"/>
          </w14:textOutline>
        </w:rPr>
        <w:t>Conclusion:</w:t>
      </w:r>
      <w:r>
        <w:rPr>
          <w:rFonts w:ascii="Avenir Next Regular" w:hAnsi="Avenir Next Regular"/>
          <w:i w:val="1"/>
          <w:iCs w:val="1"/>
          <w:sz w:val="22"/>
          <w:szCs w:val="22"/>
          <w:u w:color="000000"/>
          <w:rtl w:val="0"/>
          <w:lang w:val="en-US"/>
          <w14:textOutline w14:w="12700" w14:cap="flat">
            <w14:noFill/>
            <w14:miter w14:lim="400000"/>
          </w14:textOutline>
        </w:rPr>
        <w:t xml:space="preserve"> In the next </w:t>
      </w:r>
      <w:r>
        <w:rPr>
          <w:rFonts w:ascii="Avenir Next Regular" w:hAnsi="Avenir Next Regular"/>
          <w:i w:val="1"/>
          <w:iCs w:val="1"/>
          <w:sz w:val="22"/>
          <w:szCs w:val="22"/>
          <w:u w:color="000000"/>
          <w:rtl w:val="0"/>
          <w:lang w:val="en-US"/>
          <w14:textOutline w14:w="12700" w14:cap="flat">
            <w14:noFill/>
            <w14:miter w14:lim="400000"/>
          </w14:textOutline>
        </w:rPr>
        <w:t>section,, we</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ll continue to look at this different angle of the creation story. We</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re going to see Adam fall into a deep sleep, Eve comes from his rib, we talk about two trees in the middle of the garden and 4 rivers that go out. All of these details are connected. That teaching will be loads of fun, so don</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t miss it.  In the meantime, follow our reading plan, join us Thursday night for our follow up convo and I</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ll see you in the</w:t>
      </w:r>
      <w:r>
        <w:rPr>
          <w:rFonts w:ascii="Avenir Next Regular" w:hAnsi="Avenir Next Regular"/>
          <w:i w:val="1"/>
          <w:iCs w:val="1"/>
          <w:sz w:val="22"/>
          <w:szCs w:val="22"/>
          <w:u w:color="000000"/>
          <w:rtl w:val="0"/>
          <w:lang w:val="en-US"/>
          <w14:textOutline w14:w="12700" w14:cap="flat">
            <w14:noFill/>
            <w14:miter w14:lim="400000"/>
          </w14:textOutline>
        </w:rPr>
        <w:t xml:space="preserve"> next vide</w:t>
      </w:r>
      <w:r>
        <w:rPr>
          <w:rFonts w:ascii="Avenir Next Regular" w:hAnsi="Avenir Next Regular"/>
          <w:i w:val="1"/>
          <w:iCs w:val="1"/>
          <w:sz w:val="22"/>
          <w:szCs w:val="22"/>
          <w:u w:color="000000"/>
          <w:rtl w:val="0"/>
          <w:lang w:val="en-US"/>
          <w14:textOutline w14:w="12700" w14:cap="flat">
            <w14:noFill/>
            <w14:miter w14:lim="400000"/>
          </w14:textOutline>
        </w:rPr>
        <w:t>o</w:t>
      </w:r>
      <w:r>
        <w:rPr>
          <w:rFonts w:ascii="Avenir Next Regular" w:hAnsi="Avenir Next Regular"/>
          <w:i w:val="1"/>
          <w:iCs w:val="1"/>
          <w:sz w:val="22"/>
          <w:szCs w:val="22"/>
          <w:u w:color="000000"/>
          <w:rtl w:val="0"/>
          <w:lang w:val="en-US"/>
          <w14:textOutline w14:w="12700" w14:cap="flat">
            <w14:noFill/>
            <w14:miter w14:lim="400000"/>
          </w14:textOutline>
        </w:rPr>
        <w:t>.</w:t>
      </w:r>
    </w:p>
    <w:p>
      <w:pPr>
        <w:pStyle w:val="Default"/>
        <w:bidi w:val="0"/>
        <w:spacing w:before="0" w:line="240" w:lineRule="auto"/>
        <w:ind w:left="0" w:right="0" w:firstLine="0"/>
        <w:jc w:val="left"/>
        <w:rPr>
          <w:rFonts w:ascii="Avenir Next Regular" w:cs="Avenir Next Regular" w:hAnsi="Avenir Next Regular" w:eastAsia="Avenir Next Regular"/>
          <w:i w:val="1"/>
          <w:iCs w:val="1"/>
          <w:sz w:val="22"/>
          <w:szCs w:val="22"/>
          <w:u w:color="000000"/>
          <w:rtl w:val="0"/>
          <w:lang w:val="en-US"/>
          <w14:textOutline w14:w="12700" w14:cap="flat">
            <w14:noFill/>
            <w14:miter w14:lim="400000"/>
          </w14:textOutline>
        </w:rPr>
      </w:pPr>
    </w:p>
    <w:p>
      <w:pPr>
        <w:pStyle w:val="Heading 2"/>
        <w:keepLines w:val="1"/>
        <w:bidi w:val="0"/>
        <w:spacing w:before="200" w:line="276" w:lineRule="auto"/>
        <w:ind w:left="0" w:right="0" w:firstLine="0"/>
        <w:jc w:val="left"/>
        <w:rPr>
          <w:rFonts w:ascii="Calibri" w:cs="Calibri" w:hAnsi="Calibri" w:eastAsia="Calibri"/>
          <w:outline w:val="0"/>
          <w:color w:val="4f81bd"/>
          <w:sz w:val="26"/>
          <w:szCs w:val="26"/>
          <w:u w:color="4f81bd"/>
          <w:rtl w:val="0"/>
          <w14:textFill>
            <w14:solidFill>
              <w14:srgbClr w14:val="4F81BD"/>
            </w14:solidFill>
          </w14:textFill>
        </w:rPr>
      </w:pPr>
      <w:r>
        <w:rPr>
          <w:rFonts w:ascii="Calibri" w:hAnsi="Calibri"/>
          <w:outline w:val="0"/>
          <w:color w:val="4f81bd"/>
          <w:sz w:val="26"/>
          <w:szCs w:val="26"/>
          <w:u w:color="4f81bd"/>
          <w:rtl w:val="0"/>
          <w:lang w:val="en-US"/>
          <w14:textFill>
            <w14:solidFill>
              <w14:srgbClr w14:val="4F81BD"/>
            </w14:solidFill>
          </w14:textFill>
        </w:rPr>
        <w:t>5 Application Points</w:t>
      </w:r>
    </w:p>
    <w:p>
      <w:pPr>
        <w:pStyle w:val="Default"/>
        <w:numPr>
          <w:ilvl w:val="0"/>
          <w:numId w:val="5"/>
        </w:numPr>
        <w:bidi w:val="0"/>
        <w:spacing w:before="0" w:after="200" w:line="276" w:lineRule="auto"/>
        <w:ind w:right="0"/>
        <w:jc w:val="left"/>
        <w:rPr>
          <w:rFonts w:ascii="Cambria" w:hAnsi="Cambria"/>
          <w:sz w:val="22"/>
          <w:szCs w:val="22"/>
          <w:u w:color="000000"/>
          <w:rtl w:val="0"/>
          <w:lang w:val="en-US"/>
        </w:rPr>
      </w:pPr>
      <w:r>
        <w:rPr>
          <w:rFonts w:ascii="Cambria" w:hAnsi="Cambria"/>
          <w:sz w:val="22"/>
          <w:szCs w:val="22"/>
          <w:u w:color="000000"/>
          <w:rtl w:val="0"/>
          <w:lang w:val="en-US"/>
        </w:rPr>
        <w:t>1. God</w:t>
      </w:r>
      <w:r>
        <w:rPr>
          <w:rFonts w:ascii="Cambria" w:hAnsi="Cambria" w:hint="default"/>
          <w:sz w:val="22"/>
          <w:szCs w:val="22"/>
          <w:u w:color="000000"/>
          <w:rtl w:val="0"/>
          <w:lang w:val="en-US"/>
        </w:rPr>
        <w:t>’</w:t>
      </w:r>
      <w:r>
        <w:rPr>
          <w:rFonts w:ascii="Cambria" w:hAnsi="Cambria"/>
          <w:sz w:val="22"/>
          <w:szCs w:val="22"/>
          <w:u w:color="000000"/>
          <w:rtl w:val="0"/>
          <w:lang w:val="en-US"/>
        </w:rPr>
        <w:t>s Rest Sets the Foundation for Human Work</w:t>
      </w:r>
      <w:r>
        <w:rPr>
          <w:rFonts w:ascii="Cambria" w:cs="Cambria" w:hAnsi="Cambria" w:eastAsia="Cambria"/>
          <w:sz w:val="22"/>
          <w:szCs w:val="22"/>
          <w:u w:color="000000"/>
          <w:rtl w:val="0"/>
          <w:lang w:val="en-US"/>
        </w:rPr>
        <w:br w:type="textWrapping"/>
      </w:r>
      <w:r>
        <w:rPr>
          <w:rFonts w:ascii="Cambria" w:hAnsi="Cambria"/>
          <w:sz w:val="22"/>
          <w:szCs w:val="22"/>
          <w:u w:color="000000"/>
          <w:rtl w:val="0"/>
          <w:lang w:val="en-US"/>
        </w:rPr>
        <w:t>God</w:t>
      </w:r>
      <w:r>
        <w:rPr>
          <w:rFonts w:ascii="Cambria" w:hAnsi="Cambria" w:hint="default"/>
          <w:sz w:val="22"/>
          <w:szCs w:val="22"/>
          <w:u w:color="000000"/>
          <w:rtl w:val="0"/>
          <w:lang w:val="en-US"/>
        </w:rPr>
        <w:t>’</w:t>
      </w:r>
      <w:r>
        <w:rPr>
          <w:rFonts w:ascii="Cambria" w:hAnsi="Cambria"/>
          <w:sz w:val="22"/>
          <w:szCs w:val="22"/>
          <w:u w:color="000000"/>
          <w:rtl w:val="0"/>
          <w:lang w:val="en-US"/>
        </w:rPr>
        <w:t>s rest isn</w:t>
      </w:r>
      <w:r>
        <w:rPr>
          <w:rFonts w:ascii="Cambria" w:hAnsi="Cambria" w:hint="default"/>
          <w:sz w:val="22"/>
          <w:szCs w:val="22"/>
          <w:u w:color="000000"/>
          <w:rtl w:val="0"/>
          <w:lang w:val="en-US"/>
        </w:rPr>
        <w:t>’</w:t>
      </w:r>
      <w:r>
        <w:rPr>
          <w:rFonts w:ascii="Cambria" w:hAnsi="Cambria"/>
          <w:sz w:val="22"/>
          <w:szCs w:val="22"/>
          <w:u w:color="000000"/>
          <w:rtl w:val="0"/>
          <w:lang w:val="en-US"/>
        </w:rPr>
        <w:t>t the end of the story</w:t>
      </w:r>
      <w:r>
        <w:rPr>
          <w:rFonts w:ascii="Cambria" w:hAnsi="Cambria" w:hint="default"/>
          <w:sz w:val="22"/>
          <w:szCs w:val="22"/>
          <w:u w:color="000000"/>
          <w:rtl w:val="0"/>
          <w:lang w:val="en-US"/>
        </w:rPr>
        <w:t>—</w:t>
      </w:r>
      <w:r>
        <w:rPr>
          <w:rFonts w:ascii="Cambria" w:hAnsi="Cambria"/>
          <w:sz w:val="22"/>
          <w:szCs w:val="22"/>
          <w:u w:color="000000"/>
          <w:rtl w:val="0"/>
          <w:lang w:val="en-US"/>
        </w:rPr>
        <w:t>it</w:t>
      </w:r>
      <w:r>
        <w:rPr>
          <w:rFonts w:ascii="Cambria" w:hAnsi="Cambria" w:hint="default"/>
          <w:sz w:val="22"/>
          <w:szCs w:val="22"/>
          <w:u w:color="000000"/>
          <w:rtl w:val="0"/>
          <w:lang w:val="en-US"/>
        </w:rPr>
        <w:t>’</w:t>
      </w:r>
      <w:r>
        <w:rPr>
          <w:rFonts w:ascii="Cambria" w:hAnsi="Cambria"/>
          <w:sz w:val="22"/>
          <w:szCs w:val="22"/>
          <w:u w:color="000000"/>
          <w:rtl w:val="0"/>
          <w:lang w:val="en-US"/>
        </w:rPr>
        <w:t>s the starting point for humanity</w:t>
      </w:r>
      <w:r>
        <w:rPr>
          <w:rFonts w:ascii="Cambria" w:hAnsi="Cambria" w:hint="default"/>
          <w:sz w:val="22"/>
          <w:szCs w:val="22"/>
          <w:u w:color="000000"/>
          <w:rtl w:val="0"/>
          <w:lang w:val="en-US"/>
        </w:rPr>
        <w:t>’</w:t>
      </w:r>
      <w:r>
        <w:rPr>
          <w:rFonts w:ascii="Cambria" w:hAnsi="Cambria"/>
          <w:sz w:val="22"/>
          <w:szCs w:val="22"/>
          <w:u w:color="000000"/>
          <w:rtl w:val="0"/>
          <w:lang w:val="en-US"/>
        </w:rPr>
        <w:t>s calling. Our work should flow from His completed work, not from striving or insecurity. The Sabbath pattern reminds believers that rest is sacred, not a reward for productivity.</w:t>
      </w:r>
    </w:p>
    <w:p>
      <w:pPr>
        <w:pStyle w:val="Default"/>
        <w:numPr>
          <w:ilvl w:val="0"/>
          <w:numId w:val="5"/>
        </w:numPr>
        <w:bidi w:val="0"/>
        <w:spacing w:before="0" w:after="200" w:line="276" w:lineRule="auto"/>
        <w:ind w:right="0"/>
        <w:jc w:val="left"/>
        <w:rPr>
          <w:rFonts w:ascii="Cambria" w:hAnsi="Cambria"/>
          <w:sz w:val="22"/>
          <w:szCs w:val="22"/>
          <w:u w:color="000000"/>
          <w:rtl w:val="0"/>
          <w:lang w:val="en-US"/>
        </w:rPr>
      </w:pPr>
      <w:r>
        <w:rPr>
          <w:rFonts w:ascii="Cambria" w:hAnsi="Cambria"/>
          <w:sz w:val="22"/>
          <w:szCs w:val="22"/>
          <w:u w:color="000000"/>
          <w:rtl w:val="0"/>
          <w:lang w:val="en-US"/>
        </w:rPr>
        <w:t>2. Humanity Was Formed with Purpose and Place</w:t>
      </w:r>
      <w:r>
        <w:rPr>
          <w:rFonts w:ascii="Cambria" w:cs="Cambria" w:hAnsi="Cambria" w:eastAsia="Cambria"/>
          <w:sz w:val="22"/>
          <w:szCs w:val="22"/>
          <w:u w:color="000000"/>
          <w:rtl w:val="0"/>
          <w:lang w:val="en-US"/>
        </w:rPr>
        <w:br w:type="textWrapping"/>
      </w:r>
      <w:r>
        <w:rPr>
          <w:rFonts w:ascii="Cambria" w:hAnsi="Cambria"/>
          <w:sz w:val="22"/>
          <w:szCs w:val="22"/>
          <w:u w:color="000000"/>
          <w:rtl w:val="0"/>
          <w:lang w:val="en-US"/>
        </w:rPr>
        <w:t>Adam wasn</w:t>
      </w:r>
      <w:r>
        <w:rPr>
          <w:rFonts w:ascii="Cambria" w:hAnsi="Cambria" w:hint="default"/>
          <w:sz w:val="22"/>
          <w:szCs w:val="22"/>
          <w:u w:color="000000"/>
          <w:rtl w:val="0"/>
          <w:lang w:val="en-US"/>
        </w:rPr>
        <w:t>’</w:t>
      </w:r>
      <w:r>
        <w:rPr>
          <w:rFonts w:ascii="Cambria" w:hAnsi="Cambria"/>
          <w:sz w:val="22"/>
          <w:szCs w:val="22"/>
          <w:u w:color="000000"/>
          <w:rtl w:val="0"/>
          <w:lang w:val="en-US"/>
        </w:rPr>
        <w:t>t made in the Garden but placed there. This shows that God forms us before positioning us. Where you are placed in life is intentional, meant for stewardship, not ownership.</w:t>
      </w:r>
    </w:p>
    <w:p>
      <w:pPr>
        <w:pStyle w:val="Default"/>
        <w:numPr>
          <w:ilvl w:val="0"/>
          <w:numId w:val="5"/>
        </w:numPr>
        <w:bidi w:val="0"/>
        <w:spacing w:before="0" w:after="200" w:line="276" w:lineRule="auto"/>
        <w:ind w:right="0"/>
        <w:jc w:val="left"/>
        <w:rPr>
          <w:rFonts w:ascii="Cambria" w:hAnsi="Cambria"/>
          <w:sz w:val="22"/>
          <w:szCs w:val="22"/>
          <w:u w:color="000000"/>
          <w:rtl w:val="0"/>
          <w:lang w:val="en-US"/>
        </w:rPr>
      </w:pPr>
      <w:r>
        <w:rPr>
          <w:rFonts w:ascii="Cambria" w:hAnsi="Cambria"/>
          <w:sz w:val="22"/>
          <w:szCs w:val="22"/>
          <w:u w:color="000000"/>
          <w:rtl w:val="0"/>
          <w:lang w:val="en-US"/>
        </w:rPr>
        <w:t>3. Dependence on God Is Built into Creation</w:t>
      </w:r>
      <w:r>
        <w:rPr>
          <w:rFonts w:ascii="Cambria" w:cs="Cambria" w:hAnsi="Cambria" w:eastAsia="Cambria"/>
          <w:sz w:val="22"/>
          <w:szCs w:val="22"/>
          <w:u w:color="000000"/>
          <w:rtl w:val="0"/>
          <w:lang w:val="en-US"/>
        </w:rPr>
        <w:br w:type="textWrapping"/>
      </w:r>
      <w:r>
        <w:rPr>
          <w:rFonts w:ascii="Cambria" w:hAnsi="Cambria"/>
          <w:sz w:val="22"/>
          <w:szCs w:val="22"/>
          <w:u w:color="000000"/>
          <w:rtl w:val="0"/>
          <w:lang w:val="en-US"/>
        </w:rPr>
        <w:t>The dry, barren land before rain or man symbolizes creation</w:t>
      </w:r>
      <w:r>
        <w:rPr>
          <w:rFonts w:ascii="Cambria" w:hAnsi="Cambria" w:hint="default"/>
          <w:sz w:val="22"/>
          <w:szCs w:val="22"/>
          <w:u w:color="000000"/>
          <w:rtl w:val="0"/>
          <w:lang w:val="en-US"/>
        </w:rPr>
        <w:t>’</w:t>
      </w:r>
      <w:r>
        <w:rPr>
          <w:rFonts w:ascii="Cambria" w:hAnsi="Cambria"/>
          <w:sz w:val="22"/>
          <w:szCs w:val="22"/>
          <w:u w:color="000000"/>
          <w:rtl w:val="0"/>
          <w:lang w:val="en-US"/>
        </w:rPr>
        <w:t>s dependence on God to bring life. Just as mist rises from the ground by His hand, spiritual fruit only grows when God provides His Spirit and sustenance.</w:t>
      </w:r>
    </w:p>
    <w:p>
      <w:pPr>
        <w:pStyle w:val="Default"/>
        <w:numPr>
          <w:ilvl w:val="0"/>
          <w:numId w:val="5"/>
        </w:numPr>
        <w:bidi w:val="0"/>
        <w:spacing w:before="0" w:after="200" w:line="276" w:lineRule="auto"/>
        <w:ind w:right="0"/>
        <w:jc w:val="left"/>
        <w:rPr>
          <w:rFonts w:ascii="Cambria" w:hAnsi="Cambria"/>
          <w:sz w:val="22"/>
          <w:szCs w:val="22"/>
          <w:u w:color="000000"/>
          <w:rtl w:val="0"/>
          <w:lang w:val="en-US"/>
        </w:rPr>
      </w:pPr>
      <w:r>
        <w:rPr>
          <w:rFonts w:ascii="Cambria" w:hAnsi="Cambria"/>
          <w:sz w:val="22"/>
          <w:szCs w:val="22"/>
          <w:u w:color="000000"/>
          <w:rtl w:val="0"/>
          <w:lang w:val="en-US"/>
        </w:rPr>
        <w:t>4. Human Identity Is Both Earthly and Divine</w:t>
      </w:r>
      <w:r>
        <w:rPr>
          <w:rFonts w:ascii="Cambria" w:cs="Cambria" w:hAnsi="Cambria" w:eastAsia="Cambria"/>
          <w:sz w:val="22"/>
          <w:szCs w:val="22"/>
          <w:u w:color="000000"/>
          <w:rtl w:val="0"/>
          <w:lang w:val="en-US"/>
        </w:rPr>
        <w:br w:type="textWrapping"/>
      </w:r>
      <w:r>
        <w:rPr>
          <w:rFonts w:ascii="Cambria" w:hAnsi="Cambria"/>
          <w:sz w:val="22"/>
          <w:szCs w:val="22"/>
          <w:u w:color="000000"/>
          <w:rtl w:val="0"/>
          <w:lang w:val="en-US"/>
        </w:rPr>
        <w:t>We are formed from dust (earthly humility) yet filled with God</w:t>
      </w:r>
      <w:r>
        <w:rPr>
          <w:rFonts w:ascii="Cambria" w:hAnsi="Cambria" w:hint="default"/>
          <w:sz w:val="22"/>
          <w:szCs w:val="22"/>
          <w:u w:color="000000"/>
          <w:rtl w:val="0"/>
          <w:lang w:val="en-US"/>
        </w:rPr>
        <w:t>’</w:t>
      </w:r>
      <w:r>
        <w:rPr>
          <w:rFonts w:ascii="Cambria" w:hAnsi="Cambria"/>
          <w:sz w:val="22"/>
          <w:szCs w:val="22"/>
          <w:u w:color="000000"/>
          <w:rtl w:val="0"/>
          <w:lang w:val="en-US"/>
        </w:rPr>
        <w:t>s breath (divine dignity). This tension defines true biblical identity: finite yet infused with eternal purpose.</w:t>
      </w:r>
    </w:p>
    <w:p>
      <w:pPr>
        <w:pStyle w:val="Default"/>
        <w:numPr>
          <w:ilvl w:val="0"/>
          <w:numId w:val="5"/>
        </w:numPr>
        <w:bidi w:val="0"/>
        <w:spacing w:before="0" w:after="200" w:line="276" w:lineRule="auto"/>
        <w:ind w:right="0"/>
        <w:jc w:val="left"/>
        <w:rPr>
          <w:rFonts w:ascii="Cambria" w:hAnsi="Cambria"/>
          <w:sz w:val="22"/>
          <w:szCs w:val="22"/>
          <w:u w:color="000000"/>
          <w:rtl w:val="0"/>
          <w:lang w:val="en-US"/>
        </w:rPr>
      </w:pPr>
      <w:r>
        <w:rPr>
          <w:rFonts w:ascii="Cambria" w:hAnsi="Cambria"/>
          <w:sz w:val="22"/>
          <w:szCs w:val="22"/>
          <w:u w:color="000000"/>
          <w:rtl w:val="0"/>
          <w:lang w:val="en-US"/>
        </w:rPr>
        <w:t>5. God</w:t>
      </w:r>
      <w:r>
        <w:rPr>
          <w:rFonts w:ascii="Cambria" w:hAnsi="Cambria" w:hint="default"/>
          <w:sz w:val="22"/>
          <w:szCs w:val="22"/>
          <w:u w:color="000000"/>
          <w:rtl w:val="0"/>
          <w:lang w:val="en-US"/>
        </w:rPr>
        <w:t>’</w:t>
      </w:r>
      <w:r>
        <w:rPr>
          <w:rFonts w:ascii="Cambria" w:hAnsi="Cambria"/>
          <w:sz w:val="22"/>
          <w:szCs w:val="22"/>
          <w:u w:color="000000"/>
          <w:rtl w:val="0"/>
          <w:lang w:val="en-US"/>
        </w:rPr>
        <w:t>s Personal Involvement Reveals His Desire for Relationship</w:t>
      </w:r>
      <w:r>
        <w:rPr>
          <w:rFonts w:ascii="Cambria" w:cs="Cambria" w:hAnsi="Cambria" w:eastAsia="Cambria"/>
          <w:sz w:val="22"/>
          <w:szCs w:val="22"/>
          <w:u w:color="000000"/>
          <w:rtl w:val="0"/>
          <w:lang w:val="en-US"/>
        </w:rPr>
        <w:br w:type="textWrapping"/>
      </w:r>
      <w:r>
        <w:rPr>
          <w:rFonts w:ascii="Cambria" w:hAnsi="Cambria"/>
          <w:sz w:val="22"/>
          <w:szCs w:val="22"/>
          <w:u w:color="000000"/>
          <w:rtl w:val="0"/>
          <w:lang w:val="en-US"/>
        </w:rPr>
        <w:t>Unlike the distant decrees of Genesis 1 (</w:t>
      </w:r>
      <w:r>
        <w:rPr>
          <w:rFonts w:ascii="Cambria" w:hAnsi="Cambria" w:hint="default"/>
          <w:sz w:val="22"/>
          <w:szCs w:val="22"/>
          <w:u w:color="000000"/>
          <w:rtl w:val="0"/>
          <w:lang w:val="en-US"/>
        </w:rPr>
        <w:t>“</w:t>
      </w:r>
      <w:r>
        <w:rPr>
          <w:rFonts w:ascii="Cambria" w:hAnsi="Cambria"/>
          <w:sz w:val="22"/>
          <w:szCs w:val="22"/>
          <w:u w:color="000000"/>
          <w:rtl w:val="0"/>
          <w:lang w:val="en-US"/>
        </w:rPr>
        <w:t>God said</w:t>
      </w:r>
      <w:r>
        <w:rPr>
          <w:rFonts w:ascii="Cambria" w:hAnsi="Cambria" w:hint="default"/>
          <w:sz w:val="22"/>
          <w:szCs w:val="22"/>
          <w:u w:color="000000"/>
          <w:rtl w:val="0"/>
          <w:lang w:val="en-US"/>
        </w:rPr>
        <w:t>”</w:t>
      </w:r>
      <w:r>
        <w:rPr>
          <w:rFonts w:ascii="Cambria" w:hAnsi="Cambria"/>
          <w:sz w:val="22"/>
          <w:szCs w:val="22"/>
          <w:u w:color="000000"/>
          <w:rtl w:val="0"/>
          <w:lang w:val="en-US"/>
        </w:rPr>
        <w:t>), Genesis 2 shows a God who stoops down, forms, and breathes life. This intimate act reveals that God</w:t>
      </w:r>
      <w:r>
        <w:rPr>
          <w:rFonts w:ascii="Cambria" w:hAnsi="Cambria" w:hint="default"/>
          <w:sz w:val="22"/>
          <w:szCs w:val="22"/>
          <w:u w:color="000000"/>
          <w:rtl w:val="0"/>
          <w:lang w:val="en-US"/>
        </w:rPr>
        <w:t>’</w:t>
      </w:r>
      <w:r>
        <w:rPr>
          <w:rFonts w:ascii="Cambria" w:hAnsi="Cambria"/>
          <w:sz w:val="22"/>
          <w:szCs w:val="22"/>
          <w:u w:color="000000"/>
          <w:rtl w:val="0"/>
          <w:lang w:val="en-US"/>
        </w:rPr>
        <w:t>s goal is not just creation</w:t>
      </w:r>
      <w:r>
        <w:rPr>
          <w:rFonts w:ascii="Cambria" w:hAnsi="Cambria" w:hint="default"/>
          <w:sz w:val="22"/>
          <w:szCs w:val="22"/>
          <w:u w:color="000000"/>
          <w:rtl w:val="0"/>
          <w:lang w:val="en-US"/>
        </w:rPr>
        <w:t>—</w:t>
      </w:r>
      <w:r>
        <w:rPr>
          <w:rFonts w:ascii="Cambria" w:hAnsi="Cambria"/>
          <w:sz w:val="22"/>
          <w:szCs w:val="22"/>
          <w:u w:color="000000"/>
          <w:rtl w:val="0"/>
          <w:lang w:val="en-US"/>
        </w:rPr>
        <w:t>but communion.</w:t>
      </w:r>
    </w:p>
    <w:p>
      <w:pPr>
        <w:pStyle w:val="Heading 2"/>
        <w:keepLines w:val="1"/>
        <w:bidi w:val="0"/>
        <w:spacing w:before="200" w:line="276" w:lineRule="auto"/>
        <w:ind w:left="0" w:right="0" w:firstLine="0"/>
        <w:jc w:val="left"/>
        <w:rPr>
          <w:rFonts w:ascii="Calibri" w:cs="Calibri" w:hAnsi="Calibri" w:eastAsia="Calibri"/>
          <w:outline w:val="0"/>
          <w:color w:val="4f81bd"/>
          <w:sz w:val="26"/>
          <w:szCs w:val="26"/>
          <w:u w:color="4f81bd"/>
          <w:rtl w:val="0"/>
          <w14:textFill>
            <w14:solidFill>
              <w14:srgbClr w14:val="4F81BD"/>
            </w14:solidFill>
          </w14:textFill>
        </w:rPr>
      </w:pPr>
      <w:r>
        <w:rPr>
          <w:rFonts w:ascii="Calibri" w:hAnsi="Calibri"/>
          <w:outline w:val="0"/>
          <w:color w:val="4f81bd"/>
          <w:sz w:val="26"/>
          <w:szCs w:val="26"/>
          <w:u w:color="4f81bd"/>
          <w:rtl w:val="0"/>
          <w:lang w:val="en-US"/>
          <w14:textFill>
            <w14:solidFill>
              <w14:srgbClr w14:val="4F81BD"/>
            </w14:solidFill>
          </w14:textFill>
        </w:rPr>
        <w:t>5 Reflection &amp; Group Discussion Questions</w:t>
      </w:r>
    </w:p>
    <w:p>
      <w:pPr>
        <w:pStyle w:val="Default"/>
        <w:numPr>
          <w:ilvl w:val="0"/>
          <w:numId w:val="5"/>
        </w:numPr>
        <w:bidi w:val="0"/>
        <w:spacing w:before="0" w:after="200" w:line="276" w:lineRule="auto"/>
        <w:ind w:right="0"/>
        <w:jc w:val="left"/>
        <w:rPr>
          <w:rFonts w:ascii="Cambria" w:hAnsi="Cambria"/>
          <w:sz w:val="22"/>
          <w:szCs w:val="22"/>
          <w:u w:color="000000"/>
          <w:rtl w:val="0"/>
          <w:lang w:val="en-US"/>
        </w:rPr>
      </w:pPr>
      <w:r>
        <w:rPr>
          <w:rFonts w:ascii="Cambria" w:hAnsi="Cambria"/>
          <w:sz w:val="22"/>
          <w:szCs w:val="22"/>
          <w:u w:color="000000"/>
          <w:rtl w:val="0"/>
          <w:lang w:val="en-US"/>
        </w:rPr>
        <w:t>In what ways can we practice rest as a reflection of God</w:t>
      </w:r>
      <w:r>
        <w:rPr>
          <w:rFonts w:ascii="Cambria" w:hAnsi="Cambria" w:hint="default"/>
          <w:sz w:val="22"/>
          <w:szCs w:val="22"/>
          <w:u w:color="000000"/>
          <w:rtl w:val="0"/>
          <w:lang w:val="en-US"/>
        </w:rPr>
        <w:t>’</w:t>
      </w:r>
      <w:r>
        <w:rPr>
          <w:rFonts w:ascii="Cambria" w:hAnsi="Cambria"/>
          <w:sz w:val="22"/>
          <w:szCs w:val="22"/>
          <w:u w:color="000000"/>
          <w:rtl w:val="0"/>
          <w:lang w:val="en-US"/>
        </w:rPr>
        <w:t>s finished work rather than our own achievements?</w:t>
      </w:r>
    </w:p>
    <w:p>
      <w:pPr>
        <w:pStyle w:val="Default"/>
        <w:numPr>
          <w:ilvl w:val="0"/>
          <w:numId w:val="5"/>
        </w:numPr>
        <w:bidi w:val="0"/>
        <w:spacing w:before="0" w:after="200" w:line="276" w:lineRule="auto"/>
        <w:ind w:right="0"/>
        <w:jc w:val="left"/>
        <w:rPr>
          <w:rFonts w:ascii="Cambria" w:hAnsi="Cambria"/>
          <w:sz w:val="22"/>
          <w:szCs w:val="22"/>
          <w:u w:color="000000"/>
          <w:rtl w:val="0"/>
          <w:lang w:val="en-US"/>
        </w:rPr>
      </w:pPr>
      <w:r>
        <w:rPr>
          <w:rFonts w:ascii="Cambria" w:hAnsi="Cambria"/>
          <w:sz w:val="22"/>
          <w:szCs w:val="22"/>
          <w:u w:color="000000"/>
          <w:rtl w:val="0"/>
          <w:lang w:val="en-US"/>
        </w:rPr>
        <w:t>How does the image of being formed from dust and filled with divine breath shape your sense of worth and purpose?</w:t>
      </w:r>
    </w:p>
    <w:p>
      <w:pPr>
        <w:pStyle w:val="Default"/>
        <w:numPr>
          <w:ilvl w:val="0"/>
          <w:numId w:val="5"/>
        </w:numPr>
        <w:bidi w:val="0"/>
        <w:spacing w:before="0" w:after="200" w:line="276" w:lineRule="auto"/>
        <w:ind w:right="0"/>
        <w:jc w:val="left"/>
        <w:rPr>
          <w:rFonts w:ascii="Cambria" w:hAnsi="Cambria"/>
          <w:sz w:val="22"/>
          <w:szCs w:val="22"/>
          <w:u w:color="000000"/>
          <w:rtl w:val="0"/>
          <w:lang w:val="en-US"/>
        </w:rPr>
      </w:pPr>
      <w:r>
        <w:rPr>
          <w:rFonts w:ascii="Cambria" w:hAnsi="Cambria"/>
          <w:sz w:val="22"/>
          <w:szCs w:val="22"/>
          <w:u w:color="000000"/>
          <w:rtl w:val="0"/>
          <w:lang w:val="en-US"/>
        </w:rPr>
        <w:t>Genesis 2 begins with unmet needs</w:t>
      </w:r>
      <w:r>
        <w:rPr>
          <w:rFonts w:ascii="Cambria" w:hAnsi="Cambria" w:hint="default"/>
          <w:sz w:val="22"/>
          <w:szCs w:val="22"/>
          <w:u w:color="000000"/>
          <w:rtl w:val="0"/>
          <w:lang w:val="en-US"/>
        </w:rPr>
        <w:t>—</w:t>
      </w:r>
      <w:r>
        <w:rPr>
          <w:rFonts w:ascii="Cambria" w:hAnsi="Cambria"/>
          <w:sz w:val="22"/>
          <w:szCs w:val="22"/>
          <w:u w:color="000000"/>
          <w:rtl w:val="0"/>
          <w:lang w:val="en-US"/>
        </w:rPr>
        <w:t>no rain, no plants, no man. How does this inform the way we view lack or waiting seasons in our lives?</w:t>
      </w:r>
    </w:p>
    <w:p>
      <w:pPr>
        <w:pStyle w:val="Default"/>
        <w:numPr>
          <w:ilvl w:val="0"/>
          <w:numId w:val="5"/>
        </w:numPr>
        <w:bidi w:val="0"/>
        <w:spacing w:before="0" w:after="200" w:line="276" w:lineRule="auto"/>
        <w:ind w:right="0"/>
        <w:jc w:val="left"/>
        <w:rPr>
          <w:rFonts w:ascii="Cambria" w:hAnsi="Cambria"/>
          <w:sz w:val="22"/>
          <w:szCs w:val="22"/>
          <w:u w:color="000000"/>
          <w:rtl w:val="0"/>
          <w:lang w:val="en-US"/>
        </w:rPr>
      </w:pPr>
      <w:r>
        <w:rPr>
          <w:rFonts w:ascii="Cambria" w:hAnsi="Cambria"/>
          <w:sz w:val="22"/>
          <w:szCs w:val="22"/>
          <w:u w:color="000000"/>
          <w:rtl w:val="0"/>
          <w:lang w:val="en-US"/>
        </w:rPr>
        <w:t>God</w:t>
      </w:r>
      <w:r>
        <w:rPr>
          <w:rFonts w:ascii="Cambria" w:hAnsi="Cambria" w:hint="default"/>
          <w:sz w:val="22"/>
          <w:szCs w:val="22"/>
          <w:u w:color="000000"/>
          <w:rtl w:val="0"/>
          <w:lang w:val="en-US"/>
        </w:rPr>
        <w:t>’</w:t>
      </w:r>
      <w:r>
        <w:rPr>
          <w:rFonts w:ascii="Cambria" w:hAnsi="Cambria"/>
          <w:sz w:val="22"/>
          <w:szCs w:val="22"/>
          <w:u w:color="000000"/>
          <w:rtl w:val="0"/>
          <w:lang w:val="en-US"/>
        </w:rPr>
        <w:t>s creative process in Genesis 2 is up-close and personal. What does that reveal about the kind of relationship He wants with you today?</w:t>
      </w:r>
      <w:r>
        <w:rPr>
          <w:rFonts w:ascii="Cambria" w:cs="Cambria" w:hAnsi="Cambria" w:eastAsia="Cambria"/>
          <w:sz w:val="22"/>
          <w:szCs w:val="22"/>
          <w:u w:color="000000"/>
          <w:rtl w:val="0"/>
          <w:lang w:val="en-US"/>
        </w:rPr>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 w:name="Cambria">
    <w:charset w:val="00"/>
    <w:family w:val="roman"/>
    <w:pitch w:val="default"/>
  </w:font>
  <w:font w:name="Cambria Italic">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bullet"/>
      <w:suff w:val="tab"/>
      <w:lvlText w:val="•"/>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93" w:hanging="3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713"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33" w:hanging="3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5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multiLevelType w:val="hybridMultilevel"/>
    <w:numStyleLink w:val="Imported Style 1"/>
  </w:abstractNum>
  <w:abstractNum w:abstractNumId="2">
    <w:multiLevelType w:val="hybridMultilevel"/>
    <w:styleLink w:val="Imported Style 1"/>
    <w:lvl w:ilvl="0">
      <w:start w:val="1"/>
      <w:numFmt w:val="bullet"/>
      <w:suff w:val="tab"/>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360"/>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360"/>
        </w:tabs>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360"/>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360"/>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360"/>
        </w:tabs>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360"/>
        </w:tabs>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360"/>
        </w:tabs>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360"/>
        </w:tabs>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multiLevelType w:val="hybridMultilevel"/>
    <w:numStyleLink w:val="Imported Style 1.0"/>
  </w:abstractNum>
  <w:abstractNum w:abstractNumId="4">
    <w:multiLevelType w:val="hybridMultilevel"/>
    <w:styleLink w:val="Imported Style 1.0"/>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numbering" w:styleId="Imported Style 1">
    <w:name w:val="Imported Style 1"/>
    <w:pPr>
      <w:numPr>
        <w:numId w:val="2"/>
      </w:numPr>
    </w:pPr>
  </w:style>
  <w:style w:type="paragraph" w:styleId="Heading 2">
    <w:name w:val="Heading 2"/>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1"/>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2"/>
      <w:szCs w:val="32"/>
      <w:u w:val="none"/>
      <w:shd w:val="nil" w:color="auto" w:fill="auto"/>
      <w:vertAlign w:val="baseline"/>
      <w:lang w:val="en-US"/>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numbering" w:styleId="Imported Style 1.0">
    <w:name w:val="Imported Style 1.0"/>
    <w:pPr>
      <w:numPr>
        <w:numId w:val="4"/>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