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jc w:val="center"/>
        <w:rPr>
          <w:rFonts w:ascii="Avenir Next Regular" w:cs="Avenir Next Regular" w:hAnsi="Avenir Next Regular" w:eastAsia="Avenir Next Regular"/>
          <w:b w:val="1"/>
          <w:bCs w:val="1"/>
          <w:outline w:val="0"/>
          <w:color w:val="ff2600"/>
          <w:sz w:val="24"/>
          <w:szCs w:val="24"/>
          <w:u w:val="single" w:color="ff2600"/>
          <w14:textFill>
            <w14:solidFill>
              <w14:srgbClr w14:val="FF2600"/>
            </w14:solidFill>
          </w14:textFill>
        </w:rPr>
      </w:pPr>
      <w:r>
        <w:rPr>
          <w:rFonts w:ascii="Avenir Next Regular" w:hAnsi="Avenir Next Regular"/>
          <w:b w:val="1"/>
          <w:bCs w:val="1"/>
          <w:outline w:val="0"/>
          <w:color w:val="ff2600"/>
          <w:sz w:val="24"/>
          <w:szCs w:val="24"/>
          <w:u w:val="single" w:color="ff2600"/>
          <w:rtl w:val="0"/>
          <w:lang w:val="en-US"/>
          <w14:textFill>
            <w14:solidFill>
              <w14:srgbClr w14:val="FF2600"/>
            </w14:solidFill>
          </w14:textFill>
        </w:rPr>
        <w:t>The Kingdom Part 1: Cosmic Rebel Kingdoms</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b w:val="1"/>
          <w:bCs w:val="1"/>
          <w:sz w:val="24"/>
          <w:szCs w:val="24"/>
          <w:rtl w:val="0"/>
          <w:lang w:val="en-US"/>
        </w:rPr>
        <w:t xml:space="preserve">Why Do They Need To Hear This? </w:t>
      </w:r>
      <w:r>
        <w:rPr>
          <w:rFonts w:ascii="Avenir Next Regular" w:hAnsi="Avenir Next Regular"/>
          <w:sz w:val="24"/>
          <w:szCs w:val="24"/>
          <w:rtl w:val="0"/>
          <w:lang w:val="en-US"/>
        </w:rPr>
        <w:t>There is an enemy Kingdom that is at war with our God and His Kingdom, which means we are at war but not with flesh and blood. This is spiritual warfare, and we</w:t>
      </w:r>
      <w:r>
        <w:rPr>
          <w:rFonts w:ascii="Avenir Next Regular" w:hAnsi="Avenir Next Regular" w:hint="default"/>
          <w:sz w:val="24"/>
          <w:szCs w:val="24"/>
          <w:rtl w:val="0"/>
          <w:lang w:val="en-US"/>
        </w:rPr>
        <w:t>’</w:t>
      </w:r>
      <w:r>
        <w:rPr>
          <w:rFonts w:ascii="Avenir Next Regular" w:hAnsi="Avenir Next Regular"/>
          <w:sz w:val="24"/>
          <w:szCs w:val="24"/>
          <w:rtl w:val="0"/>
          <w:lang w:val="en-US"/>
        </w:rPr>
        <w:t>re engaged in this warfare as long as we</w:t>
      </w:r>
      <w:r>
        <w:rPr>
          <w:rFonts w:ascii="Avenir Next Regular" w:hAnsi="Avenir Next Regular" w:hint="default"/>
          <w:sz w:val="24"/>
          <w:szCs w:val="24"/>
          <w:rtl w:val="0"/>
          <w:lang w:val="en-US"/>
        </w:rPr>
        <w:t>’</w:t>
      </w:r>
      <w:r>
        <w:rPr>
          <w:rFonts w:ascii="Avenir Next Regular" w:hAnsi="Avenir Next Regular"/>
          <w:sz w:val="24"/>
          <w:szCs w:val="24"/>
          <w:rtl w:val="0"/>
          <w:lang w:val="en-US"/>
        </w:rPr>
        <w:t xml:space="preserve">re alive until God ushers in His glorious, eternal Kingdom. </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Part of understanding the Kingdom of God means that we understand what God has revealed to us about the enemy kingdom of darkness both in the spiritual realm and here, physically on the earth among man. The war on earth is a mirror reflection of the war in the heavens because there are people aligning themselves with God or the devil every single day by their conduct and way of life.</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 xml:space="preserve">If we want to function as citizens of this higher kingdom, and understand the ways of the King, it requires us to understand how the kingdoms of this world and the kingdom of darkness fit into this whole picture. </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b w:val="1"/>
          <w:bCs w:val="1"/>
          <w:sz w:val="24"/>
          <w:szCs w:val="24"/>
          <w:rtl w:val="0"/>
          <w:lang w:val="en-US"/>
        </w:rPr>
        <w:t>Main Sermon Question Being Answered:</w:t>
      </w:r>
      <w:r>
        <w:rPr>
          <w:rFonts w:ascii="Avenir Next Regular" w:hAnsi="Avenir Next Regular"/>
          <w:sz w:val="24"/>
          <w:szCs w:val="24"/>
          <w:rtl w:val="0"/>
          <w:lang w:val="en-US"/>
        </w:rPr>
        <w:t xml:space="preserve"> So, what role do they play in God</w:t>
      </w:r>
      <w:r>
        <w:rPr>
          <w:rFonts w:ascii="Avenir Next Regular" w:hAnsi="Avenir Next Regular" w:hint="default"/>
          <w:sz w:val="24"/>
          <w:szCs w:val="24"/>
          <w:rtl w:val="0"/>
          <w:lang w:val="en-US"/>
        </w:rPr>
        <w:t>’</w:t>
      </w:r>
      <w:r>
        <w:rPr>
          <w:rFonts w:ascii="Avenir Next Regular" w:hAnsi="Avenir Next Regular"/>
          <w:sz w:val="24"/>
          <w:szCs w:val="24"/>
          <w:rtl w:val="0"/>
          <w:lang w:val="en-US"/>
        </w:rPr>
        <w:t>s grand plan? What do we need to know about the kingdom of darkness and the enemy kingdoms of the world that align themselves with the darkness?</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b w:val="1"/>
          <w:bCs w:val="1"/>
          <w:sz w:val="24"/>
          <w:szCs w:val="24"/>
          <w:u w:val="single"/>
        </w:rPr>
      </w:pPr>
      <w:r>
        <w:rPr>
          <w:rFonts w:ascii="Avenir Next Regular" w:hAnsi="Avenir Next Regular"/>
          <w:b w:val="1"/>
          <w:bCs w:val="1"/>
          <w:sz w:val="24"/>
          <w:szCs w:val="24"/>
          <w:u w:val="single"/>
          <w:rtl w:val="0"/>
          <w:lang w:val="en-US"/>
        </w:rPr>
        <w:t>In this series we</w:t>
      </w:r>
      <w:r>
        <w:rPr>
          <w:rFonts w:ascii="Avenir Next Regular" w:hAnsi="Avenir Next Regular" w:hint="default"/>
          <w:b w:val="1"/>
          <w:bCs w:val="1"/>
          <w:sz w:val="24"/>
          <w:szCs w:val="24"/>
          <w:u w:val="single"/>
          <w:rtl w:val="0"/>
          <w:lang w:val="en-US"/>
        </w:rPr>
        <w:t>’</w:t>
      </w:r>
      <w:r>
        <w:rPr>
          <w:rFonts w:ascii="Avenir Next Regular" w:hAnsi="Avenir Next Regular"/>
          <w:b w:val="1"/>
          <w:bCs w:val="1"/>
          <w:sz w:val="24"/>
          <w:szCs w:val="24"/>
          <w:u w:val="single"/>
          <w:rtl w:val="0"/>
          <w:lang w:val="en-US"/>
        </w:rPr>
        <w:t>ll talk about:</w:t>
      </w:r>
    </w:p>
    <w:p>
      <w:pPr>
        <w:pStyle w:val="Body A"/>
        <w:numPr>
          <w:ilvl w:val="0"/>
          <w:numId w:val="2"/>
        </w:numPr>
        <w:bidi w:val="0"/>
        <w:ind w:right="0"/>
        <w:jc w:val="left"/>
        <w:rPr>
          <w:rFonts w:ascii="Avenir Next Regular" w:hAnsi="Avenir Next Regular"/>
          <w:sz w:val="24"/>
          <w:szCs w:val="24"/>
          <w:rtl w:val="0"/>
          <w:lang w:val="en-US"/>
        </w:rPr>
      </w:pPr>
      <w:r>
        <w:rPr>
          <w:rFonts w:ascii="Avenir Next Regular" w:hAnsi="Avenir Next Regular"/>
          <w:sz w:val="24"/>
          <w:szCs w:val="24"/>
          <w:rtl w:val="0"/>
          <w:lang w:val="en-US"/>
        </w:rPr>
        <w:t>How the kingdom of darkness fits into God</w:t>
      </w:r>
      <w:r>
        <w:rPr>
          <w:rFonts w:ascii="Avenir Next Regular" w:hAnsi="Avenir Next Regular" w:hint="default"/>
          <w:sz w:val="24"/>
          <w:szCs w:val="24"/>
          <w:rtl w:val="0"/>
          <w:lang w:val="en-US"/>
        </w:rPr>
        <w:t>’</w:t>
      </w:r>
      <w:r>
        <w:rPr>
          <w:rFonts w:ascii="Avenir Next Regular" w:hAnsi="Avenir Next Regular"/>
          <w:sz w:val="24"/>
          <w:szCs w:val="24"/>
          <w:rtl w:val="0"/>
          <w:lang w:val="en-US"/>
        </w:rPr>
        <w:t>s ultimate plan and eternal Kingdom</w:t>
      </w:r>
    </w:p>
    <w:p>
      <w:pPr>
        <w:pStyle w:val="Body A"/>
        <w:numPr>
          <w:ilvl w:val="0"/>
          <w:numId w:val="2"/>
        </w:numPr>
        <w:bidi w:val="0"/>
        <w:ind w:right="0"/>
        <w:jc w:val="left"/>
        <w:rPr>
          <w:rFonts w:ascii="Avenir Next Regular" w:hAnsi="Avenir Next Regular"/>
          <w:sz w:val="24"/>
          <w:szCs w:val="24"/>
          <w:rtl w:val="0"/>
          <w:lang w:val="en-US"/>
        </w:rPr>
      </w:pPr>
      <w:r>
        <w:rPr>
          <w:rFonts w:ascii="Avenir Next Regular" w:hAnsi="Avenir Next Regular"/>
          <w:sz w:val="24"/>
          <w:szCs w:val="24"/>
          <w:rtl w:val="0"/>
          <w:lang w:val="en-US"/>
        </w:rPr>
        <w:t>How the kingdoms of this world transition to the Kingdom of God ultimately</w:t>
      </w:r>
    </w:p>
    <w:p>
      <w:pPr>
        <w:pStyle w:val="Body A"/>
        <w:numPr>
          <w:ilvl w:val="0"/>
          <w:numId w:val="2"/>
        </w:numPr>
        <w:bidi w:val="0"/>
        <w:ind w:right="0"/>
        <w:jc w:val="left"/>
        <w:rPr>
          <w:rFonts w:ascii="Avenir Next Regular" w:hAnsi="Avenir Next Regular"/>
          <w:sz w:val="24"/>
          <w:szCs w:val="24"/>
          <w:rtl w:val="0"/>
          <w:lang w:val="en-US"/>
        </w:rPr>
      </w:pPr>
      <w:r>
        <w:rPr>
          <w:rFonts w:ascii="Avenir Next Regular" w:hAnsi="Avenir Next Regular"/>
          <w:sz w:val="24"/>
          <w:szCs w:val="24"/>
          <w:rtl w:val="0"/>
          <w:lang w:val="en-US"/>
        </w:rPr>
        <w:t>How Israel was a kingdom and what happened to Israel now that Jesus came</w:t>
      </w:r>
    </w:p>
    <w:p>
      <w:pPr>
        <w:pStyle w:val="Body A"/>
        <w:numPr>
          <w:ilvl w:val="0"/>
          <w:numId w:val="2"/>
        </w:numPr>
        <w:bidi w:val="0"/>
        <w:ind w:right="0"/>
        <w:jc w:val="left"/>
        <w:rPr>
          <w:rFonts w:ascii="Avenir Next Regular" w:hAnsi="Avenir Next Regular"/>
          <w:sz w:val="24"/>
          <w:szCs w:val="24"/>
          <w:rtl w:val="0"/>
          <w:lang w:val="en-US"/>
        </w:rPr>
      </w:pPr>
      <w:r>
        <w:rPr>
          <w:rFonts w:ascii="Avenir Next Regular" w:hAnsi="Avenir Next Regular"/>
          <w:sz w:val="24"/>
          <w:szCs w:val="24"/>
          <w:rtl w:val="0"/>
          <w:lang w:val="en-US"/>
        </w:rPr>
        <w:t>Who is this eternally-existent King that reigns supremely?</w:t>
      </w:r>
    </w:p>
    <w:p>
      <w:pPr>
        <w:pStyle w:val="Body A"/>
        <w:numPr>
          <w:ilvl w:val="0"/>
          <w:numId w:val="2"/>
        </w:numPr>
        <w:bidi w:val="0"/>
        <w:ind w:right="0"/>
        <w:jc w:val="left"/>
        <w:rPr>
          <w:rFonts w:ascii="Avenir Next Regular" w:hAnsi="Avenir Next Regular"/>
          <w:sz w:val="24"/>
          <w:szCs w:val="24"/>
          <w:rtl w:val="0"/>
          <w:lang w:val="en-US"/>
        </w:rPr>
      </w:pPr>
      <w:r>
        <w:rPr>
          <w:rFonts w:ascii="Avenir Next Regular" w:hAnsi="Avenir Next Regular"/>
          <w:sz w:val="24"/>
          <w:szCs w:val="24"/>
          <w:rtl w:val="0"/>
          <w:lang w:val="en-US"/>
        </w:rPr>
        <w:t>How do rebel enemies become apart of this glorious Kingdom of God?</w:t>
      </w:r>
    </w:p>
    <w:p>
      <w:pPr>
        <w:pStyle w:val="Body A"/>
        <w:numPr>
          <w:ilvl w:val="0"/>
          <w:numId w:val="2"/>
        </w:numPr>
        <w:bidi w:val="0"/>
        <w:ind w:right="0"/>
        <w:jc w:val="left"/>
        <w:rPr>
          <w:rFonts w:ascii="Avenir Next Regular" w:hAnsi="Avenir Next Regular"/>
          <w:sz w:val="24"/>
          <w:szCs w:val="24"/>
          <w:rtl w:val="0"/>
          <w:lang w:val="en-US"/>
        </w:rPr>
      </w:pPr>
      <w:r>
        <w:rPr>
          <w:rFonts w:ascii="Avenir Next Regular" w:hAnsi="Avenir Next Regular"/>
          <w:sz w:val="24"/>
          <w:szCs w:val="24"/>
          <w:rtl w:val="0"/>
          <w:lang w:val="en-US"/>
        </w:rPr>
        <w:t>What it means to be a kingdom of priests?</w:t>
      </w:r>
    </w:p>
    <w:p>
      <w:pPr>
        <w:pStyle w:val="Body A"/>
        <w:numPr>
          <w:ilvl w:val="0"/>
          <w:numId w:val="2"/>
        </w:numPr>
        <w:bidi w:val="0"/>
        <w:ind w:right="0"/>
        <w:jc w:val="left"/>
        <w:rPr>
          <w:rFonts w:ascii="Avenir Next Regular" w:hAnsi="Avenir Next Regular"/>
          <w:sz w:val="24"/>
          <w:szCs w:val="24"/>
          <w:rtl w:val="0"/>
          <w:lang w:val="en-US"/>
        </w:rPr>
      </w:pPr>
      <w:r>
        <w:rPr>
          <w:rFonts w:ascii="Avenir Next Regular" w:hAnsi="Avenir Next Regular"/>
          <w:sz w:val="24"/>
          <w:szCs w:val="24"/>
          <w:rtl w:val="0"/>
          <w:lang w:val="en-US"/>
        </w:rPr>
        <w:t>Some basic components of the structure of God</w:t>
      </w:r>
      <w:r>
        <w:rPr>
          <w:rFonts w:ascii="Avenir Next Regular" w:hAnsi="Avenir Next Regular" w:hint="default"/>
          <w:sz w:val="24"/>
          <w:szCs w:val="24"/>
          <w:rtl w:val="0"/>
          <w:lang w:val="en-US"/>
        </w:rPr>
        <w:t>’</w:t>
      </w:r>
      <w:r>
        <w:rPr>
          <w:rFonts w:ascii="Avenir Next Regular" w:hAnsi="Avenir Next Regular"/>
          <w:sz w:val="24"/>
          <w:szCs w:val="24"/>
          <w:rtl w:val="0"/>
          <w:lang w:val="en-US"/>
        </w:rPr>
        <w:t>s kingdom</w:t>
      </w:r>
    </w:p>
    <w:p>
      <w:pPr>
        <w:pStyle w:val="Body A"/>
        <w:numPr>
          <w:ilvl w:val="0"/>
          <w:numId w:val="2"/>
        </w:numPr>
        <w:bidi w:val="0"/>
        <w:ind w:right="0"/>
        <w:jc w:val="left"/>
        <w:rPr>
          <w:rFonts w:ascii="Avenir Next Regular" w:hAnsi="Avenir Next Regular"/>
          <w:sz w:val="24"/>
          <w:szCs w:val="24"/>
          <w:rtl w:val="0"/>
          <w:lang w:val="en-US"/>
        </w:rPr>
      </w:pPr>
      <w:r>
        <w:rPr>
          <w:rFonts w:ascii="Avenir Next Regular" w:hAnsi="Avenir Next Regular"/>
          <w:sz w:val="24"/>
          <w:szCs w:val="24"/>
          <w:rtl w:val="0"/>
          <w:lang w:val="en-US"/>
        </w:rPr>
        <w:t>What it means that God</w:t>
      </w:r>
      <w:r>
        <w:rPr>
          <w:rFonts w:ascii="Avenir Next Regular" w:hAnsi="Avenir Next Regular" w:hint="default"/>
          <w:sz w:val="24"/>
          <w:szCs w:val="24"/>
          <w:rtl w:val="0"/>
          <w:lang w:val="en-US"/>
        </w:rPr>
        <w:t>’</w:t>
      </w:r>
      <w:r>
        <w:rPr>
          <w:rFonts w:ascii="Avenir Next Regular" w:hAnsi="Avenir Next Regular"/>
          <w:sz w:val="24"/>
          <w:szCs w:val="24"/>
          <w:rtl w:val="0"/>
          <w:lang w:val="en-US"/>
        </w:rPr>
        <w:t>s kingdom is present but not fully realized</w:t>
      </w:r>
    </w:p>
    <w:p>
      <w:pPr>
        <w:pStyle w:val="Body A"/>
        <w:numPr>
          <w:ilvl w:val="0"/>
          <w:numId w:val="2"/>
        </w:numPr>
        <w:bidi w:val="0"/>
        <w:ind w:right="0"/>
        <w:jc w:val="left"/>
        <w:rPr>
          <w:rFonts w:ascii="Avenir Next Regular" w:hAnsi="Avenir Next Regular"/>
          <w:sz w:val="24"/>
          <w:szCs w:val="24"/>
          <w:rtl w:val="0"/>
          <w:lang w:val="en-US"/>
        </w:rPr>
      </w:pPr>
      <w:r>
        <w:rPr>
          <w:rFonts w:ascii="Avenir Next Regular" w:hAnsi="Avenir Next Regular"/>
          <w:sz w:val="24"/>
          <w:szCs w:val="24"/>
          <w:rtl w:val="0"/>
          <w:lang w:val="en-US"/>
        </w:rPr>
        <w:t xml:space="preserve">The parables of Jesus that clearly explain dimensions of the Kingdom of God </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b w:val="1"/>
          <w:bCs w:val="1"/>
          <w:outline w:val="0"/>
          <w:color w:val="ff2600"/>
          <w:sz w:val="24"/>
          <w:szCs w:val="24"/>
          <w:u w:val="single" w:color="ff2600"/>
          <w14:textFill>
            <w14:solidFill>
              <w14:srgbClr w14:val="FF2600"/>
            </w14:solidFill>
          </w14:textFill>
        </w:rPr>
      </w:pPr>
      <w:r>
        <w:rPr>
          <w:rFonts w:ascii="Avenir Next Regular" w:hAnsi="Avenir Next Regular" w:hint="default"/>
          <w:outline w:val="0"/>
          <w:color w:val="ff2600"/>
          <w:sz w:val="24"/>
          <w:szCs w:val="24"/>
          <w:u w:color="ff2600"/>
          <w:rtl w:val="0"/>
          <w:lang w:val="en-US"/>
          <w14:textFill>
            <w14:solidFill>
              <w14:srgbClr w14:val="FF2600"/>
            </w14:solidFill>
          </w14:textFill>
        </w:rPr>
        <w:t>——————</w:t>
      </w:r>
      <w:r>
        <w:rPr>
          <w:rFonts w:ascii="Avenir Next Regular" w:hAnsi="Avenir Next Regular"/>
          <w:outline w:val="0"/>
          <w:color w:val="ff2600"/>
          <w:sz w:val="24"/>
          <w:szCs w:val="24"/>
          <w:u w:color="ff2600"/>
          <w:rtl w:val="0"/>
          <w:lang w:val="en-US"/>
          <w14:textFill>
            <w14:solidFill>
              <w14:srgbClr w14:val="FF2600"/>
            </w14:solidFill>
          </w14:textFill>
        </w:rPr>
        <w:t>-&gt;&gt;</w:t>
      </w:r>
      <w:r>
        <w:rPr>
          <w:rFonts w:ascii="Avenir Next Regular" w:hAnsi="Avenir Next Regular"/>
          <w:b w:val="1"/>
          <w:bCs w:val="1"/>
          <w:outline w:val="0"/>
          <w:color w:val="ff2600"/>
          <w:sz w:val="24"/>
          <w:szCs w:val="24"/>
          <w:u w:val="single" w:color="ff2600"/>
          <w:rtl w:val="0"/>
          <w:lang w:val="en-US"/>
          <w14:textFill>
            <w14:solidFill>
              <w14:srgbClr w14:val="FF2600"/>
            </w14:solidFill>
          </w14:textFill>
        </w:rPr>
        <w:t>DEFINING A KINGDOM AND ITS CHARACTERISTICS</w:t>
      </w:r>
    </w:p>
    <w:p>
      <w:pPr>
        <w:pStyle w:val="Body A"/>
        <w:rPr>
          <w:rFonts w:ascii="Avenir Next Regular" w:cs="Avenir Next Regular" w:hAnsi="Avenir Next Regular" w:eastAsia="Avenir Next Regular"/>
          <w:b w:val="1"/>
          <w:bCs w:val="1"/>
          <w:outline w:val="0"/>
          <w:color w:val="ff2600"/>
          <w:sz w:val="24"/>
          <w:szCs w:val="24"/>
          <w:u w:val="single" w:color="ff2600"/>
          <w14:textFill>
            <w14:solidFill>
              <w14:srgbClr w14:val="FF2600"/>
            </w14:solidFill>
          </w14:textFill>
        </w:rPr>
      </w:pPr>
    </w:p>
    <w:p>
      <w:pPr>
        <w:pStyle w:val="Body A"/>
        <w:rPr>
          <w:rFonts w:ascii="Avenir Next Regular" w:cs="Avenir Next Regular" w:hAnsi="Avenir Next Regular" w:eastAsia="Avenir Next Regular"/>
          <w:i w:val="1"/>
          <w:iCs w:val="1"/>
          <w:sz w:val="24"/>
          <w:szCs w:val="24"/>
        </w:rPr>
      </w:pPr>
      <w:r>
        <w:rPr>
          <w:rFonts w:ascii="Avenir Next Regular" w:hAnsi="Avenir Next Regular"/>
          <w:b w:val="1"/>
          <w:bCs w:val="1"/>
          <w:i w:val="1"/>
          <w:iCs w:val="1"/>
          <w:sz w:val="24"/>
          <w:szCs w:val="24"/>
          <w:rtl w:val="0"/>
          <w:lang w:val="en-US"/>
        </w:rPr>
        <w:t>Kingdom in Hebrew:</w:t>
      </w:r>
      <w:r>
        <w:rPr>
          <w:rFonts w:ascii="Avenir Next Regular" w:hAnsi="Avenir Next Regular"/>
          <w:i w:val="1"/>
          <w:iCs w:val="1"/>
          <w:sz w:val="24"/>
          <w:szCs w:val="24"/>
          <w:rtl w:val="0"/>
          <w:lang w:val="en-US"/>
        </w:rPr>
        <w:t xml:space="preserve"> sovereignty, dominion, reign</w:t>
      </w:r>
    </w:p>
    <w:p>
      <w:pPr>
        <w:pStyle w:val="Body A"/>
        <w:rPr>
          <w:rFonts w:ascii="Avenir Next Regular" w:cs="Avenir Next Regular" w:hAnsi="Avenir Next Regular" w:eastAsia="Avenir Next Regular"/>
          <w:i w:val="1"/>
          <w:iCs w:val="1"/>
          <w:sz w:val="24"/>
          <w:szCs w:val="24"/>
        </w:rPr>
      </w:pPr>
    </w:p>
    <w:p>
      <w:pPr>
        <w:pStyle w:val="Body A"/>
        <w:rPr>
          <w:rFonts w:ascii="Avenir Next Regular" w:cs="Avenir Next Regular" w:hAnsi="Avenir Next Regular" w:eastAsia="Avenir Next Regular"/>
          <w:i w:val="1"/>
          <w:iCs w:val="1"/>
          <w:sz w:val="24"/>
          <w:szCs w:val="24"/>
        </w:rPr>
      </w:pPr>
      <w:r>
        <w:rPr>
          <w:rFonts w:ascii="Avenir Next Regular" w:hAnsi="Avenir Next Regular"/>
          <w:b w:val="1"/>
          <w:bCs w:val="1"/>
          <w:i w:val="1"/>
          <w:iCs w:val="1"/>
          <w:sz w:val="24"/>
          <w:szCs w:val="24"/>
          <w:rtl w:val="0"/>
          <w:lang w:val="en-US"/>
        </w:rPr>
        <w:t>Kingdom in Greek:</w:t>
      </w:r>
      <w:r>
        <w:rPr>
          <w:rFonts w:ascii="Avenir Next Regular" w:hAnsi="Avenir Next Regular"/>
          <w:i w:val="1"/>
          <w:iCs w:val="1"/>
          <w:sz w:val="24"/>
          <w:szCs w:val="24"/>
          <w:rtl w:val="0"/>
          <w:lang w:val="en-US"/>
        </w:rPr>
        <w:t xml:space="preserve"> dominion, reign, sovereignty, royal power</w:t>
      </w:r>
    </w:p>
    <w:p>
      <w:pPr>
        <w:pStyle w:val="Body A"/>
        <w:rPr>
          <w:rFonts w:ascii="Avenir Next Regular" w:cs="Avenir Next Regular" w:hAnsi="Avenir Next Regular" w:eastAsia="Avenir Next Regular"/>
          <w:b w:val="1"/>
          <w:bCs w:val="1"/>
          <w:sz w:val="24"/>
          <w:szCs w:val="24"/>
          <w:u w:val="single"/>
        </w:rPr>
      </w:pPr>
    </w:p>
    <w:p>
      <w:pPr>
        <w:pStyle w:val="Body A"/>
        <w:rPr>
          <w:rFonts w:ascii="Avenir Next Regular" w:cs="Avenir Next Regular" w:hAnsi="Avenir Next Regular" w:eastAsia="Avenir Next Regular"/>
          <w:b w:val="1"/>
          <w:bCs w:val="1"/>
          <w:sz w:val="24"/>
          <w:szCs w:val="24"/>
          <w:u w:val="single"/>
        </w:rPr>
      </w:pPr>
      <w:r>
        <w:rPr>
          <w:rFonts w:ascii="Avenir Next Regular" w:hAnsi="Avenir Next Regular"/>
          <w:b w:val="1"/>
          <w:bCs w:val="1"/>
          <w:sz w:val="24"/>
          <w:szCs w:val="24"/>
          <w:u w:val="single"/>
          <w:rtl w:val="0"/>
          <w:lang w:val="en-US"/>
        </w:rPr>
        <w:t>Kingdoms Involve Government | Political Structure| Hierarchy</w:t>
      </w:r>
    </w:p>
    <w:p>
      <w:pPr>
        <w:pStyle w:val="Body A"/>
        <w:rPr>
          <w:rFonts w:ascii="Avenir Next Regular" w:cs="Avenir Next Regular" w:hAnsi="Avenir Next Regular" w:eastAsia="Avenir Next Regular"/>
          <w:b w:val="1"/>
          <w:bCs w:val="1"/>
          <w:sz w:val="24"/>
          <w:szCs w:val="24"/>
          <w:u w:val="single"/>
        </w:rPr>
      </w:pPr>
    </w:p>
    <w:p>
      <w:pPr>
        <w:pStyle w:val="Body A"/>
        <w:rPr>
          <w:rFonts w:ascii="Avenir Next Regular" w:cs="Avenir Next Regular" w:hAnsi="Avenir Next Regular" w:eastAsia="Avenir Next Regular"/>
          <w:b w:val="1"/>
          <w:bCs w:val="1"/>
          <w:sz w:val="24"/>
          <w:szCs w:val="24"/>
          <w:u w:val="single"/>
        </w:rPr>
      </w:pPr>
      <w:r>
        <w:rPr>
          <w:rFonts w:ascii="Avenir Next Regular" w:hAnsi="Avenir Next Regular"/>
          <w:b w:val="1"/>
          <w:bCs w:val="1"/>
          <w:sz w:val="24"/>
          <w:szCs w:val="24"/>
          <w:u w:val="single"/>
          <w:rtl w:val="0"/>
          <w:lang w:val="en-US"/>
        </w:rPr>
        <w:t>Kingdoms Involve Territory | Domain of Rulership</w:t>
      </w:r>
    </w:p>
    <w:p>
      <w:pPr>
        <w:pStyle w:val="Body A"/>
        <w:rPr>
          <w:rFonts w:ascii="Avenir Next Regular" w:cs="Avenir Next Regular" w:hAnsi="Avenir Next Regular" w:eastAsia="Avenir Next Regular"/>
          <w:b w:val="1"/>
          <w:bCs w:val="1"/>
          <w:sz w:val="24"/>
          <w:szCs w:val="24"/>
          <w:u w:val="single"/>
        </w:rPr>
      </w:pPr>
    </w:p>
    <w:p>
      <w:pPr>
        <w:pStyle w:val="Body A"/>
        <w:rPr>
          <w:rFonts w:ascii="Avenir Next Regular" w:cs="Avenir Next Regular" w:hAnsi="Avenir Next Regular" w:eastAsia="Avenir Next Regular"/>
          <w:b w:val="1"/>
          <w:bCs w:val="1"/>
          <w:sz w:val="24"/>
          <w:szCs w:val="24"/>
          <w:u w:val="single"/>
        </w:rPr>
      </w:pPr>
      <w:r>
        <w:rPr>
          <w:rFonts w:ascii="Avenir Next Regular" w:hAnsi="Avenir Next Regular"/>
          <w:b w:val="1"/>
          <w:bCs w:val="1"/>
          <w:sz w:val="24"/>
          <w:szCs w:val="24"/>
          <w:u w:val="single"/>
          <w:rtl w:val="0"/>
          <w:lang w:val="en-US"/>
        </w:rPr>
        <w:t>Kingdoms Involve A King With Power and Authority</w:t>
      </w:r>
    </w:p>
    <w:p>
      <w:pPr>
        <w:pStyle w:val="Body A"/>
        <w:rPr>
          <w:rFonts w:ascii="Avenir Next Regular" w:cs="Avenir Next Regular" w:hAnsi="Avenir Next Regular" w:eastAsia="Avenir Next Regular"/>
          <w:b w:val="1"/>
          <w:bCs w:val="1"/>
          <w:sz w:val="24"/>
          <w:szCs w:val="24"/>
          <w:u w:val="single"/>
        </w:rPr>
      </w:pPr>
    </w:p>
    <w:p>
      <w:pPr>
        <w:pStyle w:val="Body A"/>
        <w:rPr>
          <w:rFonts w:ascii="Avenir Next Regular" w:cs="Avenir Next Regular" w:hAnsi="Avenir Next Regular" w:eastAsia="Avenir Next Regular"/>
          <w:b w:val="1"/>
          <w:bCs w:val="1"/>
          <w:sz w:val="24"/>
          <w:szCs w:val="24"/>
          <w:u w:val="single"/>
        </w:rPr>
      </w:pPr>
      <w:r>
        <w:rPr>
          <w:rFonts w:ascii="Avenir Next Regular" w:hAnsi="Avenir Next Regular"/>
          <w:b w:val="1"/>
          <w:bCs w:val="1"/>
          <w:sz w:val="24"/>
          <w:szCs w:val="24"/>
          <w:u w:val="single"/>
          <w:rtl w:val="0"/>
          <w:lang w:val="en-US"/>
        </w:rPr>
        <w:t>Kingdoms Involve Citizens and Servants of The King</w:t>
      </w:r>
    </w:p>
    <w:p>
      <w:pPr>
        <w:pStyle w:val="Body A"/>
        <w:rPr>
          <w:rFonts w:ascii="Avenir Next Regular" w:cs="Avenir Next Regular" w:hAnsi="Avenir Next Regular" w:eastAsia="Avenir Next Regular"/>
          <w:b w:val="1"/>
          <w:bCs w:val="1"/>
          <w:sz w:val="24"/>
          <w:szCs w:val="24"/>
          <w:u w:val="single"/>
        </w:rPr>
      </w:pPr>
    </w:p>
    <w:p>
      <w:pPr>
        <w:pStyle w:val="Body A"/>
        <w:rPr>
          <w:rFonts w:ascii="Avenir Next Regular" w:cs="Avenir Next Regular" w:hAnsi="Avenir Next Regular" w:eastAsia="Avenir Next Regular"/>
          <w:b w:val="1"/>
          <w:bCs w:val="1"/>
          <w:sz w:val="24"/>
          <w:szCs w:val="24"/>
          <w:u w:val="single"/>
        </w:rPr>
      </w:pPr>
      <w:r>
        <w:rPr>
          <w:rFonts w:ascii="Avenir Next Regular" w:hAnsi="Avenir Next Regular"/>
          <w:b w:val="1"/>
          <w:bCs w:val="1"/>
          <w:sz w:val="24"/>
          <w:szCs w:val="24"/>
          <w:u w:val="single"/>
          <w:rtl w:val="0"/>
          <w:lang w:val="en-US"/>
        </w:rPr>
        <w:t>Kingdoms Involve Influence, A Degree of Glory and Renown | Reputation</w:t>
      </w:r>
    </w:p>
    <w:p>
      <w:pPr>
        <w:pStyle w:val="Body A"/>
        <w:rPr>
          <w:rFonts w:ascii="Avenir Next Regular" w:cs="Avenir Next Regular" w:hAnsi="Avenir Next Regular" w:eastAsia="Avenir Next Regular"/>
          <w:outline w:val="0"/>
          <w:color w:val="ff2600"/>
          <w:sz w:val="24"/>
          <w:szCs w:val="24"/>
          <w:u w:color="ff2600"/>
          <w14:textFill>
            <w14:solidFill>
              <w14:srgbClr w14:val="FF2600"/>
            </w14:solidFill>
          </w14:textFill>
        </w:rPr>
      </w:pPr>
    </w:p>
    <w:p>
      <w:pPr>
        <w:pStyle w:val="Body A"/>
        <w:rPr>
          <w:rFonts w:ascii="Avenir Next Regular" w:cs="Avenir Next Regular" w:hAnsi="Avenir Next Regular" w:eastAsia="Avenir Next Regular"/>
          <w:outline w:val="0"/>
          <w:color w:val="ff2600"/>
          <w:sz w:val="24"/>
          <w:szCs w:val="24"/>
          <w:u w:color="ff2600"/>
          <w14:textFill>
            <w14:solidFill>
              <w14:srgbClr w14:val="FF2600"/>
            </w14:solidFill>
          </w14:textFill>
        </w:rPr>
      </w:pPr>
      <w:r>
        <w:rPr>
          <w:rFonts w:ascii="Avenir Next Regular" w:hAnsi="Avenir Next Regular" w:hint="default"/>
          <w:outline w:val="0"/>
          <w:color w:val="ff2600"/>
          <w:sz w:val="24"/>
          <w:szCs w:val="24"/>
          <w:u w:color="ff2600"/>
          <w:rtl w:val="0"/>
          <w:lang w:val="en-US"/>
          <w14:textFill>
            <w14:solidFill>
              <w14:srgbClr w14:val="FF2600"/>
            </w14:solidFill>
          </w14:textFill>
        </w:rPr>
        <w:t>——————</w:t>
      </w:r>
      <w:r>
        <w:rPr>
          <w:rFonts w:ascii="Avenir Next Regular" w:hAnsi="Avenir Next Regular"/>
          <w:outline w:val="0"/>
          <w:color w:val="ff2600"/>
          <w:sz w:val="24"/>
          <w:szCs w:val="24"/>
          <w:u w:color="ff2600"/>
          <w:rtl w:val="0"/>
          <w:lang w:val="en-US"/>
          <w14:textFill>
            <w14:solidFill>
              <w14:srgbClr w14:val="FF2600"/>
            </w14:solidFill>
          </w14:textFill>
        </w:rPr>
        <w:t>-&gt;&gt;</w:t>
      </w:r>
      <w:r>
        <w:rPr>
          <w:rFonts w:ascii="Avenir Next Regular" w:hAnsi="Avenir Next Regular"/>
          <w:b w:val="1"/>
          <w:bCs w:val="1"/>
          <w:outline w:val="0"/>
          <w:color w:val="ff2600"/>
          <w:sz w:val="24"/>
          <w:szCs w:val="24"/>
          <w:u w:val="single" w:color="ff2600"/>
          <w:rtl w:val="0"/>
          <w:lang w:val="en-US"/>
          <w14:textFill>
            <w14:solidFill>
              <w14:srgbClr w14:val="FF2600"/>
            </w14:solidFill>
          </w14:textFill>
        </w:rPr>
        <w:t>REBELLIOUS KINGDOMS AND THEIR DEMISE</w:t>
      </w:r>
    </w:p>
    <w:p>
      <w:pPr>
        <w:pStyle w:val="Body A"/>
        <w:rPr>
          <w:rFonts w:ascii="Avenir Next Regular" w:cs="Avenir Next Regular" w:hAnsi="Avenir Next Regular" w:eastAsia="Avenir Next Regular"/>
          <w:b w:val="1"/>
          <w:bCs w:val="1"/>
          <w:sz w:val="24"/>
          <w:szCs w:val="24"/>
          <w:u w:val="single"/>
        </w:rPr>
      </w:pPr>
    </w:p>
    <w:p>
      <w:pPr>
        <w:pStyle w:val="Body A"/>
        <w:rPr>
          <w:rFonts w:ascii="Avenir Next Regular" w:cs="Avenir Next Regular" w:hAnsi="Avenir Next Regular" w:eastAsia="Avenir Next Regular"/>
          <w:b w:val="1"/>
          <w:bCs w:val="1"/>
          <w:sz w:val="24"/>
          <w:szCs w:val="24"/>
          <w:u w:val="single"/>
        </w:rPr>
      </w:pPr>
      <w:r>
        <w:rPr>
          <w:rFonts w:ascii="Avenir Next Regular" w:hAnsi="Avenir Next Regular"/>
          <w:b w:val="1"/>
          <w:bCs w:val="1"/>
          <w:sz w:val="24"/>
          <w:szCs w:val="24"/>
          <w:u w:val="single"/>
          <w:rtl w:val="0"/>
          <w:lang w:val="en-US"/>
        </w:rPr>
        <w:t>Satan</w:t>
      </w:r>
      <w:r>
        <w:rPr>
          <w:rFonts w:ascii="Avenir Next Regular" w:hAnsi="Avenir Next Regular" w:hint="default"/>
          <w:b w:val="1"/>
          <w:bCs w:val="1"/>
          <w:sz w:val="24"/>
          <w:szCs w:val="24"/>
          <w:u w:val="single"/>
          <w:rtl w:val="0"/>
          <w:lang w:val="en-US"/>
        </w:rPr>
        <w:t>’</w:t>
      </w:r>
      <w:r>
        <w:rPr>
          <w:rFonts w:ascii="Avenir Next Regular" w:hAnsi="Avenir Next Regular"/>
          <w:b w:val="1"/>
          <w:bCs w:val="1"/>
          <w:sz w:val="24"/>
          <w:szCs w:val="24"/>
          <w:u w:val="single"/>
          <w:rtl w:val="0"/>
          <w:lang w:val="en-US"/>
        </w:rPr>
        <w:t>s Kingdom of Darkness</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Luke 11:17-18 - But he, knowing their thoughts, said to them, </w:t>
      </w:r>
      <w:r>
        <w:rPr>
          <w:rFonts w:ascii="Arial Unicode MS" w:hAnsi="Arial Unicode MS" w:hint="default"/>
          <w:outline w:val="0"/>
          <w:color w:val="ff40ff"/>
          <w:sz w:val="24"/>
          <w:szCs w:val="24"/>
          <w:u w:color="ff40ff"/>
          <w:rtl w:val="1"/>
          <w:lang w:val="ar-SA" w:bidi="ar-SA"/>
          <w14:textFill>
            <w14:solidFill>
              <w14:srgbClr w14:val="FF40FF"/>
            </w14:solidFill>
          </w14:textFill>
        </w:rPr>
        <w:t>“</w:t>
      </w:r>
      <w:r>
        <w:rPr>
          <w:rFonts w:ascii="Avenir Next Regular" w:hAnsi="Avenir Next Regular"/>
          <w:i w:val="1"/>
          <w:iCs w:val="1"/>
          <w:outline w:val="0"/>
          <w:color w:val="ff40ff"/>
          <w:sz w:val="24"/>
          <w:szCs w:val="24"/>
          <w:u w:color="ff40ff"/>
          <w:rtl w:val="0"/>
          <w:lang w:val="en-US"/>
          <w14:textFill>
            <w14:solidFill>
              <w14:srgbClr w14:val="FF40FF"/>
            </w14:solidFill>
          </w14:textFill>
        </w:rPr>
        <w:t>Every kingdom divided against itself is laid waste, and a divided household falls. And if Satan also is divided against himself, how will his kingdom stand? For you say that I cast out demons by Beelzebul.</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Colossians 1:13 - He has delivered us from the domain of darkness and transferred us to the kingdom of his beloved Son,</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Revelation 16:10 - The fifth angel poured out his bowl on the throne of the beast, and its kingdom was plunged into darkness. People gnawed their tongues in anguish</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b w:val="1"/>
          <w:bCs w:val="1"/>
          <w:sz w:val="24"/>
          <w:szCs w:val="24"/>
          <w:u w:val="single"/>
        </w:rPr>
      </w:pPr>
      <w:r>
        <w:rPr>
          <w:rFonts w:ascii="Avenir Next Regular" w:hAnsi="Avenir Next Regular"/>
          <w:b w:val="1"/>
          <w:bCs w:val="1"/>
          <w:sz w:val="24"/>
          <w:szCs w:val="24"/>
          <w:u w:val="single"/>
          <w:rtl w:val="0"/>
          <w:lang w:val="en-US"/>
        </w:rPr>
        <w:t>Satan is The Ruler of This Present Darkness</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John 12:31 - Now is the judgment of this world; now will the ruler of this world be cast out.</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John 14:30 - I will no longer talk much with you, for the ruler of this world is coming. He has no claim on me,</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John 16:11 - concerning judgment, because the ruler of this world is judged.</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b w:val="1"/>
          <w:bCs w:val="1"/>
          <w:sz w:val="24"/>
          <w:szCs w:val="24"/>
          <w:u w:val="single"/>
        </w:rPr>
      </w:pPr>
      <w:r>
        <w:rPr>
          <w:rFonts w:ascii="Avenir Next Regular" w:hAnsi="Avenir Next Regular"/>
          <w:b w:val="1"/>
          <w:bCs w:val="1"/>
          <w:sz w:val="24"/>
          <w:szCs w:val="24"/>
          <w:u w:val="single"/>
          <w:rtl w:val="0"/>
          <w:lang w:val="en-US"/>
        </w:rPr>
        <w:t>The Kingdom of Darkness Has Hierarchy</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Ephesians 3:10 - so that through the church the manifold wisdom of God might now be made known to the rulers and authorities in the heavenly places.</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Ephesians 6:12 - For we do not wrestle against flesh and blood, but against the rulers, against the authorities, against the cosmic powers over this present darkness, against the spiritual forces of evil in the heavenly places.</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Colossians 2:15 - He disarmed the rulers and authorities and put them to open shame, by triumphing over them in him.</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Colossians 1:16 - For by him all things were created, in heaven and on earth, visible and invisible, whether thrones or dominions or rulers or authorities</w:t>
      </w:r>
      <w:r>
        <w:rPr>
          <w:rFonts w:ascii="Avenir Next Regular" w:hAnsi="Avenir Next Regular" w:hint="default"/>
          <w:i w:val="1"/>
          <w:iCs w:val="1"/>
          <w:outline w:val="0"/>
          <w:color w:val="ff40ff"/>
          <w:sz w:val="24"/>
          <w:szCs w:val="24"/>
          <w:u w:color="ff40ff"/>
          <w:rtl w:val="0"/>
          <w:lang w:val="en-US"/>
          <w14:textFill>
            <w14:solidFill>
              <w14:srgbClr w14:val="FF40FF"/>
            </w14:solidFill>
          </w14:textFill>
        </w:rPr>
        <w:t>—</w:t>
      </w:r>
      <w:r>
        <w:rPr>
          <w:rFonts w:ascii="Avenir Next Regular" w:hAnsi="Avenir Next Regular"/>
          <w:i w:val="1"/>
          <w:iCs w:val="1"/>
          <w:outline w:val="0"/>
          <w:color w:val="ff40ff"/>
          <w:sz w:val="24"/>
          <w:szCs w:val="24"/>
          <w:u w:color="ff40ff"/>
          <w:rtl w:val="0"/>
          <w:lang w:val="en-US"/>
          <w14:textFill>
            <w14:solidFill>
              <w14:srgbClr w14:val="FF40FF"/>
            </w14:solidFill>
          </w14:textFill>
        </w:rPr>
        <w:t>all things were created through him and for him.</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Ephesians 1:20-21 - </w:t>
      </w:r>
      <w:r>
        <w:rPr>
          <w:rFonts w:ascii="Avenir Next Regular" w:hAnsi="Avenir Next Regular" w:hint="default"/>
          <w:b w:val="1"/>
          <w:bCs w:val="1"/>
          <w:i w:val="1"/>
          <w:iCs w:val="1"/>
          <w:outline w:val="0"/>
          <w:color w:val="ff40ff"/>
          <w:sz w:val="24"/>
          <w:szCs w:val="24"/>
          <w:u w:color="ff40ff"/>
          <w:rtl w:val="0"/>
          <w:lang w:val="en-US"/>
          <w14:textFill>
            <w14:solidFill>
              <w14:srgbClr w14:val="FF40FF"/>
            </w14:solidFill>
          </w14:textFill>
        </w:rPr>
        <w:t> </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that he worked in Christ when he raised him from the dead and seated him at his right hand in the heavenly places,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21</w:t>
      </w:r>
      <w:r>
        <w:rPr>
          <w:rFonts w:ascii="Avenir Next Regular" w:hAnsi="Avenir Next Regular" w:hint="default"/>
          <w:b w:val="1"/>
          <w:bCs w:val="1"/>
          <w:i w:val="1"/>
          <w:iCs w:val="1"/>
          <w:outline w:val="0"/>
          <w:color w:val="ff40ff"/>
          <w:sz w:val="24"/>
          <w:szCs w:val="24"/>
          <w:u w:color="ff40ff"/>
          <w:rtl w:val="0"/>
          <w:lang w:val="en-US"/>
          <w14:textFill>
            <w14:solidFill>
              <w14:srgbClr w14:val="FF40FF"/>
            </w14:solidFill>
          </w14:textFill>
        </w:rPr>
        <w:t> </w:t>
      </w:r>
      <w:r>
        <w:rPr>
          <w:rFonts w:ascii="Avenir Next Regular" w:hAnsi="Avenir Next Regular"/>
          <w:i w:val="1"/>
          <w:iCs w:val="1"/>
          <w:outline w:val="0"/>
          <w:color w:val="ff40ff"/>
          <w:sz w:val="24"/>
          <w:szCs w:val="24"/>
          <w:u w:color="ff40ff"/>
          <w:rtl w:val="0"/>
          <w:lang w:val="en-US"/>
          <w14:textFill>
            <w14:solidFill>
              <w14:srgbClr w14:val="FF40FF"/>
            </w14:solidFill>
          </w14:textFill>
        </w:rPr>
        <w:t>far above all rule and authority and power and dominion, and above every name that is named, not only in this age but also in the one to come.</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b w:val="1"/>
          <w:bCs w:val="1"/>
          <w:sz w:val="24"/>
          <w:szCs w:val="24"/>
          <w:u w:val="single"/>
        </w:rPr>
      </w:pPr>
      <w:r>
        <w:rPr>
          <w:rFonts w:ascii="Avenir Next Regular" w:hAnsi="Avenir Next Regular"/>
          <w:b w:val="1"/>
          <w:bCs w:val="1"/>
          <w:sz w:val="24"/>
          <w:szCs w:val="24"/>
          <w:u w:val="single"/>
          <w:rtl w:val="0"/>
          <w:lang w:val="en-US"/>
        </w:rPr>
        <w:t>Human Kingdoms Aligning With Satan</w:t>
      </w:r>
      <w:r>
        <w:rPr>
          <w:rFonts w:ascii="Avenir Next Regular" w:hAnsi="Avenir Next Regular" w:hint="default"/>
          <w:b w:val="1"/>
          <w:bCs w:val="1"/>
          <w:sz w:val="24"/>
          <w:szCs w:val="24"/>
          <w:u w:val="single"/>
          <w:rtl w:val="0"/>
          <w:lang w:val="en-US"/>
        </w:rPr>
        <w:t>’</w:t>
      </w:r>
      <w:r>
        <w:rPr>
          <w:rFonts w:ascii="Avenir Next Regular" w:hAnsi="Avenir Next Regular"/>
          <w:b w:val="1"/>
          <w:bCs w:val="1"/>
          <w:sz w:val="24"/>
          <w:szCs w:val="24"/>
          <w:u w:val="single"/>
          <w:rtl w:val="0"/>
          <w:lang w:val="en-US"/>
        </w:rPr>
        <w:t>s Demonic Kingdom</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There are many human kingdoms that align themselves with satan and his kingdom of darkness and become agents of the serpent</w:t>
      </w:r>
      <w:r>
        <w:rPr>
          <w:rFonts w:ascii="Avenir Next Regular" w:hAnsi="Avenir Next Regular" w:hint="default"/>
          <w:sz w:val="24"/>
          <w:szCs w:val="24"/>
          <w:rtl w:val="0"/>
          <w:lang w:val="en-US"/>
        </w:rPr>
        <w:t>’</w:t>
      </w:r>
      <w:r>
        <w:rPr>
          <w:rFonts w:ascii="Avenir Next Regular" w:hAnsi="Avenir Next Regular"/>
          <w:sz w:val="24"/>
          <w:szCs w:val="24"/>
          <w:rtl w:val="0"/>
          <w:lang w:val="en-US"/>
        </w:rPr>
        <w:t>s ways so that his darkness is spread through them as they willingly do the things their master desires of them. They become an agent of darkness to spread destruction and death into the world on behalf of satan</w:t>
      </w:r>
      <w:r>
        <w:rPr>
          <w:rFonts w:ascii="Avenir Next Regular" w:hAnsi="Avenir Next Regular" w:hint="default"/>
          <w:sz w:val="24"/>
          <w:szCs w:val="24"/>
          <w:rtl w:val="0"/>
          <w:lang w:val="en-US"/>
        </w:rPr>
        <w:t>’</w:t>
      </w:r>
      <w:r>
        <w:rPr>
          <w:rFonts w:ascii="Avenir Next Regular" w:hAnsi="Avenir Next Regular"/>
          <w:sz w:val="24"/>
          <w:szCs w:val="24"/>
          <w:rtl w:val="0"/>
          <w:lang w:val="en-US"/>
        </w:rPr>
        <w:t>s kingdom.</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John 8:44 - You are of your father the devil, and your will is to do your father's desires. He was a murderer from the beginning, and does not stand in the truth, because there is no truth in him. When he lies, he speaks out of his own character, for he is a liar and the father of lies.</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Acts 4:26 - The kings of the earth set themselves,</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and the rulers were gathered together,</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against the Lord and against his Anointed</w:t>
      </w:r>
      <w:r>
        <w:rPr>
          <w:rFonts w:ascii="Avenir Next Regular" w:hAnsi="Avenir Next Regular" w:hint="default"/>
          <w:i w:val="1"/>
          <w:iCs w:val="1"/>
          <w:outline w:val="0"/>
          <w:color w:val="ff40ff"/>
          <w:sz w:val="24"/>
          <w:szCs w:val="24"/>
          <w:u w:color="ff40ff"/>
          <w:rtl w:val="0"/>
          <w:lang w:val="en-US"/>
          <w14:textFill>
            <w14:solidFill>
              <w14:srgbClr w14:val="FF40FF"/>
            </w14:solidFill>
          </w14:textFill>
        </w:rPr>
        <w:t>’—</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1 Corinthians 2:6-8 - Yet among the mature we do impart wisdom, although it is not a wisdom of this age or of the rulers of this age, who are doomed to pass away. But we impart a secret and hidden wisdom of God, which God decreed before the ages for our glory. None of the rulers of this age understood this, for if they had, they would not have crucified the Lord of glory.</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b w:val="1"/>
          <w:bCs w:val="1"/>
          <w:sz w:val="24"/>
          <w:szCs w:val="24"/>
          <w:u w:val="single"/>
        </w:rPr>
      </w:pPr>
      <w:r>
        <w:rPr>
          <w:rFonts w:ascii="Avenir Next Regular" w:hAnsi="Avenir Next Regular"/>
          <w:b w:val="1"/>
          <w:bCs w:val="1"/>
          <w:sz w:val="24"/>
          <w:szCs w:val="24"/>
          <w:u w:val="single"/>
          <w:rtl w:val="0"/>
          <w:lang w:val="en-US"/>
        </w:rPr>
        <w:t>These Kings Are Described With The Imagery of The Serpent/Dragon/Beast</w:t>
      </w: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The King of Babylon</w:t>
      </w: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The King of Egypt</w:t>
      </w: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The King of Assyria</w:t>
      </w: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The King of Tyre</w:t>
      </w: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The Kings of Israel</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Ezekiel 28:11-19 - </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Isaiah 14:3-23</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b w:val="1"/>
          <w:bCs w:val="1"/>
          <w:sz w:val="24"/>
          <w:szCs w:val="24"/>
          <w:u w:val="single"/>
        </w:rPr>
      </w:pPr>
      <w:r>
        <w:rPr>
          <w:rFonts w:ascii="Avenir Next Regular" w:hAnsi="Avenir Next Regular"/>
          <w:b w:val="1"/>
          <w:bCs w:val="1"/>
          <w:sz w:val="24"/>
          <w:szCs w:val="24"/>
          <w:u w:val="single"/>
          <w:rtl w:val="0"/>
          <w:lang w:val="en-US"/>
        </w:rPr>
        <w:t>In Daniel</w:t>
      </w:r>
      <w:r>
        <w:rPr>
          <w:rFonts w:ascii="Avenir Next Regular" w:hAnsi="Avenir Next Regular" w:hint="default"/>
          <w:b w:val="1"/>
          <w:bCs w:val="1"/>
          <w:sz w:val="24"/>
          <w:szCs w:val="24"/>
          <w:u w:val="single"/>
          <w:rtl w:val="0"/>
          <w:lang w:val="en-US"/>
        </w:rPr>
        <w:t>’</w:t>
      </w:r>
      <w:r>
        <w:rPr>
          <w:rFonts w:ascii="Avenir Next Regular" w:hAnsi="Avenir Next Regular"/>
          <w:b w:val="1"/>
          <w:bCs w:val="1"/>
          <w:sz w:val="24"/>
          <w:szCs w:val="24"/>
          <w:u w:val="single"/>
          <w:rtl w:val="0"/>
          <w:lang w:val="en-US"/>
        </w:rPr>
        <w:t>s Vision The Rulers Are Beasts of Each Kingdom</w:t>
      </w:r>
    </w:p>
    <w:p>
      <w:pPr>
        <w:pStyle w:val="Body A"/>
        <w:rPr>
          <w:rFonts w:ascii="Avenir Next Regular" w:cs="Avenir Next Regular" w:hAnsi="Avenir Next Regular" w:eastAsia="Avenir Next Regular"/>
          <w:b w:val="1"/>
          <w:bCs w:val="1"/>
          <w:sz w:val="24"/>
          <w:szCs w:val="24"/>
          <w:u w:val="single"/>
        </w:rPr>
      </w:pPr>
      <w:r>
        <w:rPr>
          <w:rFonts w:ascii="Avenir Next Regular" w:hAnsi="Avenir Next Regular"/>
          <w:sz w:val="24"/>
          <w:szCs w:val="24"/>
          <w:rtl w:val="0"/>
          <w:lang w:val="en-US"/>
        </w:rPr>
        <w:t>The King of Babylon</w:t>
      </w: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The Kingdom of Rome</w:t>
      </w: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The Kingdom of Greece</w:t>
      </w: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The Medo/Persian Kingdom</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b w:val="1"/>
          <w:bCs w:val="1"/>
          <w:sz w:val="24"/>
          <w:szCs w:val="24"/>
          <w:u w:val="single"/>
        </w:rPr>
      </w:pPr>
      <w:r>
        <w:rPr>
          <w:rFonts w:ascii="Avenir Next Regular" w:hAnsi="Avenir Next Regular"/>
          <w:b w:val="1"/>
          <w:bCs w:val="1"/>
          <w:sz w:val="24"/>
          <w:szCs w:val="24"/>
          <w:u w:val="single"/>
          <w:rtl w:val="0"/>
          <w:lang w:val="en-US"/>
        </w:rPr>
        <w:t>Enemy Human Kingdoms Characterized By Their Idolatry And False Gods</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Isaiah 10:10-11 - As my hand has reached to the kingdoms of the idols,</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whose carved images were greater than those of Jerusalem and Samaria,</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shall I not do to Jerusalem and her idols</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as I have done to Samaria and her images?</w:t>
      </w:r>
      <w:r>
        <w:rPr>
          <w:rFonts w:ascii="Avenir Next Regular" w:hAnsi="Avenir Next Regular" w:hint="default"/>
          <w:i w:val="1"/>
          <w:iCs w:val="1"/>
          <w:outline w:val="0"/>
          <w:color w:val="ff40ff"/>
          <w:sz w:val="24"/>
          <w:szCs w:val="24"/>
          <w:u w:color="ff40ff"/>
          <w:rtl w:val="0"/>
          <w:lang w:val="en-US"/>
          <w14:textFill>
            <w14:solidFill>
              <w14:srgbClr w14:val="FF40FF"/>
            </w14:solidFill>
          </w14:textFill>
        </w:rPr>
        <w:t>”</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Psalms 79:6 - Pour out your anger on the nations</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that do not know you,</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and on the kingdoms</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that do not call upon your name!</w:t>
      </w:r>
    </w:p>
    <w:p>
      <w:pPr>
        <w:pStyle w:val="Body A"/>
        <w:rPr>
          <w:rFonts w:ascii="Avenir Next Regular" w:cs="Avenir Next Regular" w:hAnsi="Avenir Next Regular" w:eastAsia="Avenir Next Regular"/>
          <w:b w:val="1"/>
          <w:bCs w:val="1"/>
          <w:sz w:val="24"/>
          <w:szCs w:val="24"/>
          <w:u w:val="single"/>
        </w:rPr>
      </w:pPr>
    </w:p>
    <w:p>
      <w:pPr>
        <w:pStyle w:val="Body A"/>
        <w:rPr>
          <w:rFonts w:ascii="Avenir Next Regular" w:cs="Avenir Next Regular" w:hAnsi="Avenir Next Regular" w:eastAsia="Avenir Next Regular"/>
          <w:b w:val="1"/>
          <w:bCs w:val="1"/>
          <w:sz w:val="24"/>
          <w:szCs w:val="24"/>
          <w:u w:val="single"/>
        </w:rPr>
      </w:pPr>
      <w:r>
        <w:rPr>
          <w:rFonts w:ascii="Avenir Next Regular" w:hAnsi="Avenir Next Regular"/>
          <w:b w:val="1"/>
          <w:bCs w:val="1"/>
          <w:sz w:val="24"/>
          <w:szCs w:val="24"/>
          <w:u w:val="single"/>
          <w:rtl w:val="0"/>
          <w:lang w:val="en-US"/>
        </w:rPr>
        <w:t>Enemy Human Kingdoms Characterized By Chaos and Rage But Beastly Unity</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Genesis 10:10 - The beginning of his kingdom was Babel, Erech, Accad, and Calneh, in the land of Shinar.</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Genesis 11:1-9</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Psalms 46:6 - The nations rage, the kingdoms totter;</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he utters his voice, the earth melts.</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Psalm 2:1-3 - Why do the nations rage</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and the peoples plot in vain?</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The kings of the earth set themselves,</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and the rulers take counsel together,</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against the LORD and against his Anointed, saying,</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rial Unicode MS" w:hAnsi="Arial Unicode MS" w:hint="default"/>
          <w:outline w:val="0"/>
          <w:color w:val="ff40ff"/>
          <w:sz w:val="24"/>
          <w:szCs w:val="24"/>
          <w:u w:color="ff40ff"/>
          <w:rtl w:val="1"/>
          <w:lang w:val="ar-SA" w:bidi="ar-SA"/>
          <w14:textFill>
            <w14:solidFill>
              <w14:srgbClr w14:val="FF40FF"/>
            </w14:solidFill>
          </w14:textFill>
        </w:rPr>
        <w:t>“</w:t>
      </w:r>
      <w:r>
        <w:rPr>
          <w:rFonts w:ascii="Avenir Next Regular" w:hAnsi="Avenir Next Regular"/>
          <w:i w:val="1"/>
          <w:iCs w:val="1"/>
          <w:outline w:val="0"/>
          <w:color w:val="ff40ff"/>
          <w:sz w:val="24"/>
          <w:szCs w:val="24"/>
          <w:u w:color="ff40ff"/>
          <w:rtl w:val="0"/>
          <w:lang w:val="en-US"/>
          <w14:textFill>
            <w14:solidFill>
              <w14:srgbClr w14:val="FF40FF"/>
            </w14:solidFill>
          </w14:textFill>
        </w:rPr>
        <w:t>Let us burst their bonds apart</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and cast away their cords from us.</w:t>
      </w:r>
      <w:r>
        <w:rPr>
          <w:rFonts w:ascii="Avenir Next Regular" w:hAnsi="Avenir Next Regular" w:hint="default"/>
          <w:i w:val="1"/>
          <w:iCs w:val="1"/>
          <w:outline w:val="0"/>
          <w:color w:val="ff40ff"/>
          <w:sz w:val="24"/>
          <w:szCs w:val="24"/>
          <w:u w:color="ff40ff"/>
          <w:rtl w:val="0"/>
          <w:lang w:val="en-US"/>
          <w14:textFill>
            <w14:solidFill>
              <w14:srgbClr w14:val="FF40FF"/>
            </w14:solidFill>
          </w14:textFill>
        </w:rPr>
        <w:t>”</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b w:val="1"/>
          <w:bCs w:val="1"/>
          <w:sz w:val="24"/>
          <w:szCs w:val="24"/>
          <w:u w:val="single"/>
        </w:rPr>
      </w:pPr>
      <w:r>
        <w:rPr>
          <w:rFonts w:ascii="Avenir Next Regular" w:hAnsi="Avenir Next Regular"/>
          <w:b w:val="1"/>
          <w:bCs w:val="1"/>
          <w:sz w:val="24"/>
          <w:szCs w:val="24"/>
          <w:u w:val="single"/>
          <w:rtl w:val="0"/>
          <w:lang w:val="en-US"/>
        </w:rPr>
        <w:t>Kingdoms Being Made A Horror To All Other Kingdoms: God Bringing Them Down</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Isaiah 13:19 - And Babylon, the glory of kingdoms,</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the splendor and pomp of the Chaldeans,</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will be like Sodom and Gomorrah</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when God overthrew them.</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Isaiah 14:16 - Those who see you will stare at you</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and ponder over you:</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rial Unicode MS" w:hAnsi="Arial Unicode MS" w:hint="default"/>
          <w:outline w:val="0"/>
          <w:color w:val="ff40ff"/>
          <w:sz w:val="24"/>
          <w:szCs w:val="24"/>
          <w:u w:color="ff40ff"/>
          <w:rtl w:val="0"/>
          <w:lang w:val="en-US"/>
          <w14:textFill>
            <w14:solidFill>
              <w14:srgbClr w14:val="FF40FF"/>
            </w14:solidFill>
          </w14:textFill>
        </w:rPr>
        <w:t>‘</w:t>
      </w:r>
      <w:r>
        <w:rPr>
          <w:rFonts w:ascii="Avenir Next Regular" w:hAnsi="Avenir Next Regular"/>
          <w:i w:val="1"/>
          <w:iCs w:val="1"/>
          <w:outline w:val="0"/>
          <w:color w:val="ff40ff"/>
          <w:sz w:val="24"/>
          <w:szCs w:val="24"/>
          <w:u w:color="ff40ff"/>
          <w:rtl w:val="0"/>
          <w:lang w:val="en-US"/>
          <w14:textFill>
            <w14:solidFill>
              <w14:srgbClr w14:val="FF40FF"/>
            </w14:solidFill>
          </w14:textFill>
        </w:rPr>
        <w:t>Is this the man who made the earth tremble,</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who shook kingdoms,</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Isaiah 37:20 - So now, O LORD our God, save us from his hand, that all the kingdoms of the earth may know that you alone are the LORD.</w:t>
      </w:r>
      <w:r>
        <w:rPr>
          <w:rFonts w:ascii="Avenir Next Regular" w:hAnsi="Avenir Next Regular" w:hint="default"/>
          <w:i w:val="1"/>
          <w:iCs w:val="1"/>
          <w:outline w:val="0"/>
          <w:color w:val="ff40ff"/>
          <w:sz w:val="24"/>
          <w:szCs w:val="24"/>
          <w:u w:color="ff40ff"/>
          <w:rtl w:val="0"/>
          <w:lang w:val="en-US"/>
          <w14:textFill>
            <w14:solidFill>
              <w14:srgbClr w14:val="FF40FF"/>
            </w14:solidFill>
          </w14:textFill>
        </w:rPr>
        <w:t>”</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Isaiah 23:11 - He has stretched out his hand over the sea;</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he has shaken the kingdoms;</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the LORD has given command concerning Canaan</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to destroy its strongholds.</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Isaiah 47:5 - Sit in silence, and go into darkness,</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O daughter of the Chaldeans;</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for you shall no more be called</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the mistress of kingdoms.</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Isaiah 21:9 - And behold, here come riders,</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horsemen in pairs!</w:t>
      </w:r>
      <w:r>
        <w:rPr>
          <w:rFonts w:ascii="Avenir Next Regular" w:hAnsi="Avenir Next Regular" w:hint="default"/>
          <w:i w:val="1"/>
          <w:iCs w:val="1"/>
          <w:outline w:val="0"/>
          <w:color w:val="ff40ff"/>
          <w:sz w:val="24"/>
          <w:szCs w:val="24"/>
          <w:u w:color="ff40ff"/>
          <w:rtl w:val="0"/>
          <w:lang w:val="en-US"/>
          <w14:textFill>
            <w14:solidFill>
              <w14:srgbClr w14:val="FF40FF"/>
            </w14:solidFill>
          </w14:textFill>
        </w:rPr>
        <w:t>”</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And he answered,</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rial Unicode MS" w:hAnsi="Arial Unicode MS" w:hint="default"/>
          <w:outline w:val="0"/>
          <w:color w:val="ff40ff"/>
          <w:sz w:val="24"/>
          <w:szCs w:val="24"/>
          <w:u w:color="ff40ff"/>
          <w:rtl w:val="1"/>
          <w:lang w:val="ar-SA" w:bidi="ar-SA"/>
          <w14:textFill>
            <w14:solidFill>
              <w14:srgbClr w14:val="FF40FF"/>
            </w14:solidFill>
          </w14:textFill>
        </w:rPr>
        <w:t>“</w:t>
      </w:r>
      <w:r>
        <w:rPr>
          <w:rFonts w:ascii="Avenir Next Regular" w:hAnsi="Avenir Next Regular"/>
          <w:i w:val="1"/>
          <w:iCs w:val="1"/>
          <w:outline w:val="0"/>
          <w:color w:val="ff40ff"/>
          <w:sz w:val="24"/>
          <w:szCs w:val="24"/>
          <w:u w:color="ff40ff"/>
          <w:rtl w:val="0"/>
          <w:lang w:val="de-DE"/>
          <w14:textFill>
            <w14:solidFill>
              <w14:srgbClr w14:val="FF40FF"/>
            </w14:solidFill>
          </w14:textFill>
        </w:rPr>
        <w:t>Fallen, fallen is Babylon;</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and all the carved images of her gods</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he has shattered to the ground.</w:t>
      </w:r>
      <w:r>
        <w:rPr>
          <w:rFonts w:ascii="Avenir Next Regular" w:hAnsi="Avenir Next Regular" w:hint="default"/>
          <w:i w:val="1"/>
          <w:iCs w:val="1"/>
          <w:outline w:val="0"/>
          <w:color w:val="ff40ff"/>
          <w:sz w:val="24"/>
          <w:szCs w:val="24"/>
          <w:u w:color="ff40ff"/>
          <w:rtl w:val="0"/>
          <w:lang w:val="en-US"/>
          <w14:textFill>
            <w14:solidFill>
              <w14:srgbClr w14:val="FF40FF"/>
            </w14:solidFill>
          </w14:textFill>
        </w:rPr>
        <w:t>”</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Revelation 18:2 - And he called out with a mighty voice,</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rial Unicode MS" w:hAnsi="Arial Unicode MS" w:hint="default"/>
          <w:outline w:val="0"/>
          <w:color w:val="ff40ff"/>
          <w:sz w:val="24"/>
          <w:szCs w:val="24"/>
          <w:u w:color="ff40ff"/>
          <w:rtl w:val="1"/>
          <w:lang w:val="ar-SA" w:bidi="ar-SA"/>
          <w14:textFill>
            <w14:solidFill>
              <w14:srgbClr w14:val="FF40FF"/>
            </w14:solidFill>
          </w14:textFill>
        </w:rPr>
        <w:t>“</w:t>
      </w:r>
      <w:r>
        <w:rPr>
          <w:rFonts w:ascii="Avenir Next Regular" w:hAnsi="Avenir Next Regular"/>
          <w:i w:val="1"/>
          <w:iCs w:val="1"/>
          <w:outline w:val="0"/>
          <w:color w:val="ff40ff"/>
          <w:sz w:val="24"/>
          <w:szCs w:val="24"/>
          <w:u w:color="ff40ff"/>
          <w:rtl w:val="0"/>
          <w:lang w:val="en-US"/>
          <w14:textFill>
            <w14:solidFill>
              <w14:srgbClr w14:val="FF40FF"/>
            </w14:solidFill>
          </w14:textFill>
        </w:rPr>
        <w:t>Fallen, fallen is Babylon the great!</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She has become a dwelling place for demons,</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a haunt for every unclean spirit,</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a haunt for every unclean bird,</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a haunt for every unclean and detestable beast.</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Jeremiah 15:4, 24:9</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Jeremiah 18:7-9</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Jeremiah 25:17-26</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Jeremiah 29:18</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Jeremiah 34:17</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Jeremiah 51:20</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Zephaniah 3:8</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Haggai 2:22</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Lamentations 2:2</w:t>
      </w:r>
    </w:p>
    <w:p>
      <w:pPr>
        <w:pStyle w:val="Body A"/>
        <w:rPr>
          <w:rFonts w:ascii="Avenir Next Regular" w:cs="Avenir Next Regular" w:hAnsi="Avenir Next Regular" w:eastAsia="Avenir Next Regular"/>
          <w:sz w:val="24"/>
          <w:szCs w:val="24"/>
        </w:rPr>
      </w:pPr>
    </w:p>
    <w:p>
      <w:pPr>
        <w:pStyle w:val="Body A"/>
      </w:pPr>
      <w:r>
        <w:rPr>
          <w:rFonts w:ascii="Avenir Next Regular" w:hAnsi="Avenir Next Regular"/>
          <w:i w:val="1"/>
          <w:iCs w:val="1"/>
          <w:sz w:val="24"/>
          <w:szCs w:val="24"/>
          <w:rtl w:val="0"/>
          <w:lang w:val="en-US"/>
        </w:rPr>
        <w:t>In the next episode we</w:t>
      </w:r>
      <w:r>
        <w:rPr>
          <w:rFonts w:ascii="Avenir Next Regular" w:hAnsi="Avenir Next Regular" w:hint="default"/>
          <w:i w:val="1"/>
          <w:iCs w:val="1"/>
          <w:sz w:val="24"/>
          <w:szCs w:val="24"/>
          <w:rtl w:val="0"/>
          <w:lang w:val="en-US"/>
        </w:rPr>
        <w:t>’</w:t>
      </w:r>
      <w:r>
        <w:rPr>
          <w:rFonts w:ascii="Avenir Next Regular" w:hAnsi="Avenir Next Regular"/>
          <w:i w:val="1"/>
          <w:iCs w:val="1"/>
          <w:sz w:val="24"/>
          <w:szCs w:val="24"/>
          <w:rtl w:val="0"/>
          <w:lang w:val="en-US"/>
        </w:rPr>
        <w:t>ll talk about the specifics of this defeat because it doesn</w:t>
      </w:r>
      <w:r>
        <w:rPr>
          <w:rFonts w:ascii="Avenir Next Regular" w:hAnsi="Avenir Next Regular" w:hint="default"/>
          <w:i w:val="1"/>
          <w:iCs w:val="1"/>
          <w:sz w:val="24"/>
          <w:szCs w:val="24"/>
          <w:rtl w:val="0"/>
          <w:lang w:val="en-US"/>
        </w:rPr>
        <w:t>’</w:t>
      </w:r>
      <w:r>
        <w:rPr>
          <w:rFonts w:ascii="Avenir Next Regular" w:hAnsi="Avenir Next Regular"/>
          <w:i w:val="1"/>
          <w:iCs w:val="1"/>
          <w:sz w:val="24"/>
          <w:szCs w:val="24"/>
          <w:rtl w:val="0"/>
          <w:lang w:val="en-US"/>
        </w:rPr>
        <w:t>t actually mean what most people think it does for the kingdoms of the world to be conquered. Some are destroyed and others are given over to God in surrender.</w:t>
      </w: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lang w:val="en-US"/>
        </w:rPr>
        <w:t>SMALL GROUP &amp; PERSONAL STUDY</w:t>
      </w:r>
    </w:p>
    <w:p>
      <w:pPr>
        <w:pStyle w:val="Body"/>
      </w:pPr>
      <w:r>
        <w:rPr>
          <w:rFonts w:cs="Arial Unicode MS" w:eastAsia="Arial Unicode MS"/>
          <w:b w:val="1"/>
          <w:bCs w:val="1"/>
          <w:sz w:val="26"/>
          <w:szCs w:val="26"/>
          <w:rtl w:val="0"/>
        </w:rPr>
        <w:t xml:space="preserve">THE KINGDOM | EPISODE 1 </w:t>
      </w:r>
      <w:r>
        <w:rPr>
          <w:rFonts w:cs="Arial Unicode MS" w:eastAsia="Arial Unicode MS" w:hint="default"/>
          <w:b w:val="1"/>
          <w:bCs w:val="1"/>
          <w:sz w:val="26"/>
          <w:szCs w:val="26"/>
          <w:rtl w:val="0"/>
          <w:lang w:val="en-US"/>
        </w:rPr>
        <w:t xml:space="preserve">— </w:t>
      </w:r>
      <w:r>
        <w:rPr>
          <w:rFonts w:cs="Arial Unicode MS" w:eastAsia="Arial Unicode MS"/>
          <w:b w:val="1"/>
          <w:bCs w:val="1"/>
          <w:sz w:val="26"/>
          <w:szCs w:val="26"/>
          <w:rtl w:val="0"/>
        </w:rPr>
        <w:t>Cosmic Rebel Kingdoms</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lang w:val="en-US"/>
        </w:rPr>
        <w:t>1. What does it mean that our struggle is not ultimately against flesh and blood? (Eph. 6:12)</w:t>
      </w:r>
    </w:p>
    <w:p>
      <w:pPr>
        <w:pStyle w:val="Body"/>
      </w:pPr>
      <w:r>
        <w:rPr>
          <w:rFonts w:cs="Arial Unicode MS" w:eastAsia="Arial Unicode MS"/>
          <w:rtl w:val="0"/>
          <w:lang w:val="en-US"/>
        </w:rPr>
        <w:t>2. How do Satan</w:t>
      </w:r>
      <w:r>
        <w:rPr>
          <w:rFonts w:cs="Arial Unicode MS" w:eastAsia="Arial Unicode MS" w:hint="default"/>
          <w:rtl w:val="1"/>
        </w:rPr>
        <w:t>’</w:t>
      </w:r>
      <w:r>
        <w:rPr>
          <w:rFonts w:cs="Arial Unicode MS" w:eastAsia="Arial Unicode MS"/>
          <w:rtl w:val="0"/>
          <w:lang w:val="en-US"/>
        </w:rPr>
        <w:t>s kingdom and the rulers and authorities help us understand the spiritual conflict behind the visible world?</w:t>
      </w:r>
    </w:p>
    <w:p>
      <w:pPr>
        <w:pStyle w:val="Body"/>
      </w:pPr>
      <w:r>
        <w:rPr>
          <w:rFonts w:cs="Arial Unicode MS" w:eastAsia="Arial Unicode MS"/>
          <w:rtl w:val="0"/>
          <w:lang w:val="en-US"/>
        </w:rPr>
        <w:t>3. Why is it important that every spiritual and earthly authority remains subordinate to Christ? (Col. 1:16; Eph. 1:20-21)</w:t>
      </w:r>
    </w:p>
    <w:p>
      <w:pPr>
        <w:pStyle w:val="Body"/>
      </w:pPr>
      <w:r>
        <w:rPr>
          <w:rFonts w:cs="Arial Unicode MS" w:eastAsia="Arial Unicode MS"/>
          <w:rtl w:val="0"/>
          <w:lang w:val="en-US"/>
        </w:rPr>
        <w:t>4. How do idolatry, violence, deception, and rebellion reveal the character of kingdoms aligned with darkness?</w:t>
      </w:r>
    </w:p>
    <w:p>
      <w:pPr>
        <w:pStyle w:val="Body"/>
      </w:pPr>
      <w:r>
        <w:rPr>
          <w:rFonts w:cs="Arial Unicode MS" w:eastAsia="Arial Unicode MS"/>
          <w:rtl w:val="0"/>
          <w:lang w:val="en-US"/>
        </w:rPr>
        <w:t>5. What hope does God</w:t>
      </w:r>
      <w:r>
        <w:rPr>
          <w:rFonts w:cs="Arial Unicode MS" w:eastAsia="Arial Unicode MS" w:hint="default"/>
          <w:rtl w:val="1"/>
        </w:rPr>
        <w:t>’</w:t>
      </w:r>
      <w:r>
        <w:rPr>
          <w:rFonts w:cs="Arial Unicode MS" w:eastAsia="Arial Unicode MS"/>
          <w:rtl w:val="0"/>
          <w:lang w:val="en-US"/>
        </w:rPr>
        <w:t>s promised judgment of rebellious kingdoms give believers in spiritual conflict?</w:t>
      </w:r>
    </w:p>
    <w:p>
      <w:pPr>
        <w:pStyle w:val="Body"/>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1. When I face opposition, do I treat people as the ultimate enemy?</w:t>
      </w:r>
    </w:p>
    <w:p>
      <w:pPr>
        <w:pStyle w:val="Body"/>
      </w:pPr>
      <w:r>
        <w:rPr>
          <w:rFonts w:cs="Arial Unicode MS" w:eastAsia="Arial Unicode MS"/>
          <w:rtl w:val="0"/>
          <w:lang w:val="en-US"/>
        </w:rPr>
        <w:t>2. Where am I vulnerable to deception, pride, idolatry, violence, or rebellion?</w:t>
      </w:r>
    </w:p>
    <w:p>
      <w:pPr>
        <w:pStyle w:val="Body"/>
      </w:pPr>
      <w:r>
        <w:rPr>
          <w:rFonts w:cs="Arial Unicode MS" w:eastAsia="Arial Unicode MS"/>
          <w:rtl w:val="0"/>
          <w:lang w:val="en-US"/>
        </w:rPr>
        <w:t>3. Does my conduct clearly show allegiance to King Jesus?</w:t>
      </w:r>
    </w:p>
    <w:p>
      <w:pPr>
        <w:pStyle w:val="Body"/>
      </w:pPr>
      <w:r>
        <w:rPr>
          <w:rFonts w:cs="Arial Unicode MS" w:eastAsia="Arial Unicode MS"/>
          <w:rtl w:val="0"/>
          <w:lang w:val="en-US"/>
        </w:rPr>
        <w:t>4. How does Christ</w:t>
      </w:r>
      <w:r>
        <w:rPr>
          <w:rFonts w:cs="Arial Unicode MS" w:eastAsia="Arial Unicode MS" w:hint="default"/>
          <w:rtl w:val="1"/>
        </w:rPr>
        <w:t>’</w:t>
      </w:r>
      <w:r>
        <w:rPr>
          <w:rFonts w:cs="Arial Unicode MS" w:eastAsia="Arial Unicode MS"/>
          <w:rtl w:val="0"/>
          <w:lang w:val="en-US"/>
        </w:rPr>
        <w:t>s authority over every power affect my fear?</w:t>
      </w:r>
    </w:p>
    <w:p>
      <w:pPr>
        <w:pStyle w:val="Body"/>
      </w:pPr>
      <w:r>
        <w:rPr>
          <w:rFonts w:cs="Arial Unicode MS" w:eastAsia="Arial Unicode MS"/>
          <w:rtl w:val="0"/>
          <w:lang w:val="en-US"/>
        </w:rPr>
        <w:t>5. Where do I need to resist darkness without adopting its methods?</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lang w:val="en-US"/>
        </w:rPr>
        <w:t xml:space="preserve">1. Remember the real enemy and refuse to wage spiritual war against people. </w:t>
      </w:r>
      <w:r>
        <w:rPr>
          <w:rFonts w:cs="Arial Unicode MS" w:eastAsia="Arial Unicode MS"/>
          <w:rtl w:val="0"/>
        </w:rPr>
        <w:t>Ephesians 6:11-12</w:t>
      </w:r>
    </w:p>
    <w:p>
      <w:pPr>
        <w:pStyle w:val="Body"/>
      </w:pPr>
      <w:r>
        <w:rPr>
          <w:rFonts w:cs="Arial Unicode MS" w:eastAsia="Arial Unicode MS"/>
          <w:b w:val="1"/>
          <w:bCs w:val="1"/>
          <w:rtl w:val="0"/>
          <w:lang w:val="en-US"/>
        </w:rPr>
        <w:t>2. Stand in Christ</w:t>
      </w:r>
      <w:r>
        <w:rPr>
          <w:rFonts w:cs="Arial Unicode MS" w:eastAsia="Arial Unicode MS" w:hint="default"/>
          <w:b w:val="1"/>
          <w:bCs w:val="1"/>
          <w:rtl w:val="1"/>
        </w:rPr>
        <w:t>’</w:t>
      </w:r>
      <w:r>
        <w:rPr>
          <w:rFonts w:cs="Arial Unicode MS" w:eastAsia="Arial Unicode MS"/>
          <w:b w:val="1"/>
          <w:bCs w:val="1"/>
          <w:rtl w:val="0"/>
          <w:lang w:val="en-US"/>
        </w:rPr>
        <w:t xml:space="preserve">s victory over rulers and authorities. </w:t>
      </w:r>
      <w:r>
        <w:rPr>
          <w:rFonts w:cs="Arial Unicode MS" w:eastAsia="Arial Unicode MS"/>
          <w:rtl w:val="0"/>
          <w:lang w:val="it-IT"/>
        </w:rPr>
        <w:t>Colossians 2:15</w:t>
      </w:r>
    </w:p>
    <w:p>
      <w:pPr>
        <w:pStyle w:val="Body"/>
      </w:pPr>
      <w:r>
        <w:rPr>
          <w:rFonts w:cs="Arial Unicode MS" w:eastAsia="Arial Unicode MS"/>
          <w:b w:val="1"/>
          <w:bCs w:val="1"/>
          <w:rtl w:val="0"/>
          <w:lang w:val="en-US"/>
        </w:rPr>
        <w:t xml:space="preserve">3. Reject the lies and desires of darkness. </w:t>
      </w:r>
      <w:r>
        <w:rPr>
          <w:rFonts w:cs="Arial Unicode MS" w:eastAsia="Arial Unicode MS"/>
          <w:rtl w:val="0"/>
          <w:lang w:val="de-DE"/>
        </w:rPr>
        <w:t>John 8:44</w:t>
      </w:r>
    </w:p>
    <w:p>
      <w:pPr>
        <w:pStyle w:val="Body"/>
      </w:pPr>
      <w:r>
        <w:rPr>
          <w:rFonts w:cs="Arial Unicode MS" w:eastAsia="Arial Unicode MS"/>
          <w:b w:val="1"/>
          <w:bCs w:val="1"/>
          <w:rtl w:val="0"/>
          <w:lang w:val="en-US"/>
        </w:rPr>
        <w:t>4. Live as one transferred into the Son</w:t>
      </w:r>
      <w:r>
        <w:rPr>
          <w:rFonts w:cs="Arial Unicode MS" w:eastAsia="Arial Unicode MS" w:hint="default"/>
          <w:b w:val="1"/>
          <w:bCs w:val="1"/>
          <w:rtl w:val="1"/>
        </w:rPr>
        <w:t>’</w:t>
      </w:r>
      <w:r>
        <w:rPr>
          <w:rFonts w:cs="Arial Unicode MS" w:eastAsia="Arial Unicode MS"/>
          <w:b w:val="1"/>
          <w:bCs w:val="1"/>
          <w:rtl w:val="0"/>
        </w:rPr>
        <w:t xml:space="preserve">s kingdom. </w:t>
      </w:r>
      <w:r>
        <w:rPr>
          <w:rFonts w:cs="Arial Unicode MS" w:eastAsia="Arial Unicode MS"/>
          <w:rtl w:val="0"/>
          <w:lang w:val="it-IT"/>
        </w:rPr>
        <w:t>Colossians 1:13</w:t>
      </w:r>
    </w:p>
    <w:p>
      <w:pPr>
        <w:pStyle w:val="Body"/>
      </w:pPr>
      <w:r>
        <w:rPr>
          <w:rFonts w:cs="Arial Unicode MS" w:eastAsia="Arial Unicode MS"/>
          <w:b w:val="1"/>
          <w:bCs w:val="1"/>
          <w:rtl w:val="0"/>
          <w:lang w:val="en-US"/>
        </w:rPr>
        <w:t xml:space="preserve">5. Trust God to bring rebellious powers to their appointed end. </w:t>
      </w:r>
      <w:r>
        <w:rPr>
          <w:rFonts w:cs="Arial Unicode MS" w:eastAsia="Arial Unicode MS"/>
          <w:rtl w:val="0"/>
        </w:rPr>
        <w:t>Ephesians 1:20-21</w:t>
      </w: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lang w:val="it-IT"/>
        </w:rPr>
        <w:t xml:space="preserve">1. Daniel 10:12-21 </w:t>
      </w:r>
      <w:r>
        <w:rPr>
          <w:rFonts w:cs="Arial Unicode MS" w:eastAsia="Arial Unicode MS" w:hint="default"/>
          <w:b w:val="1"/>
          <w:bCs w:val="1"/>
          <w:rtl w:val="0"/>
          <w:lang w:val="en-US"/>
        </w:rPr>
        <w:t xml:space="preserve">— </w:t>
      </w:r>
      <w:r>
        <w:rPr>
          <w:rFonts w:cs="Arial Unicode MS" w:eastAsia="Arial Unicode MS"/>
          <w:rtl w:val="0"/>
          <w:lang w:val="en-US"/>
        </w:rPr>
        <w:t>Spiritual conflict is connected with earthly kingdoms.</w:t>
      </w:r>
    </w:p>
    <w:p>
      <w:pPr>
        <w:pStyle w:val="Body"/>
      </w:pPr>
      <w:r>
        <w:rPr>
          <w:rFonts w:cs="Arial Unicode MS" w:eastAsia="Arial Unicode MS"/>
          <w:b w:val="1"/>
          <w:bCs w:val="1"/>
          <w:rtl w:val="0"/>
        </w:rPr>
        <w:t xml:space="preserve">2. 1 John 5:19-20 </w:t>
      </w:r>
      <w:r>
        <w:rPr>
          <w:rFonts w:cs="Arial Unicode MS" w:eastAsia="Arial Unicode MS" w:hint="default"/>
          <w:b w:val="1"/>
          <w:bCs w:val="1"/>
          <w:rtl w:val="0"/>
          <w:lang w:val="en-US"/>
        </w:rPr>
        <w:t xml:space="preserve">— </w:t>
      </w:r>
      <w:r>
        <w:rPr>
          <w:rFonts w:cs="Arial Unicode MS" w:eastAsia="Arial Unicode MS"/>
          <w:rtl w:val="0"/>
          <w:lang w:val="en-US"/>
        </w:rPr>
        <w:t>The world lies in the evil one</w:t>
      </w:r>
      <w:r>
        <w:rPr>
          <w:rFonts w:cs="Arial Unicode MS" w:eastAsia="Arial Unicode MS" w:hint="default"/>
          <w:rtl w:val="1"/>
        </w:rPr>
        <w:t>’</w:t>
      </w:r>
      <w:r>
        <w:rPr>
          <w:rFonts w:cs="Arial Unicode MS" w:eastAsia="Arial Unicode MS"/>
          <w:rtl w:val="0"/>
          <w:lang w:val="en-US"/>
        </w:rPr>
        <w:t>s power, yet believers belong to the true God.</w:t>
      </w:r>
    </w:p>
    <w:p>
      <w:pPr>
        <w:pStyle w:val="Body"/>
      </w:pPr>
      <w:r>
        <w:rPr>
          <w:rFonts w:cs="Arial Unicode MS" w:eastAsia="Arial Unicode MS"/>
          <w:b w:val="1"/>
          <w:bCs w:val="1"/>
          <w:rtl w:val="0"/>
          <w:lang w:val="en-US"/>
        </w:rPr>
        <w:t xml:space="preserve">3. Revelation 12:7-11 </w:t>
      </w:r>
      <w:r>
        <w:rPr>
          <w:rFonts w:cs="Arial Unicode MS" w:eastAsia="Arial Unicode MS" w:hint="default"/>
          <w:b w:val="1"/>
          <w:bCs w:val="1"/>
          <w:rtl w:val="0"/>
          <w:lang w:val="en-US"/>
        </w:rPr>
        <w:t xml:space="preserve">— </w:t>
      </w:r>
      <w:r>
        <w:rPr>
          <w:rFonts w:cs="Arial Unicode MS" w:eastAsia="Arial Unicode MS"/>
          <w:rtl w:val="0"/>
          <w:lang w:val="en-US"/>
        </w:rPr>
        <w:t>Heavenly conflict and victory through the Lamb come together.</w:t>
      </w:r>
    </w:p>
    <w:p>
      <w:pPr>
        <w:pStyle w:val="Body"/>
      </w:pPr>
      <w:r>
        <w:rPr>
          <w:rFonts w:cs="Arial Unicode MS" w:eastAsia="Arial Unicode MS"/>
          <w:b w:val="1"/>
          <w:bCs w:val="1"/>
          <w:rtl w:val="0"/>
        </w:rPr>
        <w:t xml:space="preserve">4. 2 Corinthians 10:3-5 </w:t>
      </w:r>
      <w:r>
        <w:rPr>
          <w:rFonts w:cs="Arial Unicode MS" w:eastAsia="Arial Unicode MS" w:hint="default"/>
          <w:b w:val="1"/>
          <w:bCs w:val="1"/>
          <w:rtl w:val="0"/>
          <w:lang w:val="en-US"/>
        </w:rPr>
        <w:t xml:space="preserve">— </w:t>
      </w:r>
      <w:r>
        <w:rPr>
          <w:rFonts w:cs="Arial Unicode MS" w:eastAsia="Arial Unicode MS"/>
          <w:rtl w:val="0"/>
          <w:lang w:val="en-US"/>
        </w:rPr>
        <w:t>Christian warfare targets arguments and thoughts opposed to God.</w:t>
      </w:r>
    </w:p>
    <w:p>
      <w:pPr>
        <w:pStyle w:val="Body"/>
      </w:pPr>
      <w:r>
        <w:rPr>
          <w:rFonts w:cs="Arial Unicode MS" w:eastAsia="Arial Unicode MS"/>
          <w:b w:val="1"/>
          <w:bCs w:val="1"/>
          <w:rtl w:val="0"/>
          <w:lang w:val="it-IT"/>
        </w:rPr>
        <w:t xml:space="preserve">5. Psalm 110:1-2 </w:t>
      </w:r>
      <w:r>
        <w:rPr>
          <w:rFonts w:cs="Arial Unicode MS" w:eastAsia="Arial Unicode MS" w:hint="default"/>
          <w:b w:val="1"/>
          <w:bCs w:val="1"/>
          <w:rtl w:val="0"/>
          <w:lang w:val="en-US"/>
        </w:rPr>
        <w:t xml:space="preserve">— </w:t>
      </w:r>
      <w:r>
        <w:rPr>
          <w:rFonts w:cs="Arial Unicode MS" w:eastAsia="Arial Unicode MS"/>
          <w:rtl w:val="0"/>
        </w:rPr>
        <w:t>God</w:t>
      </w:r>
      <w:r>
        <w:rPr>
          <w:rFonts w:cs="Arial Unicode MS" w:eastAsia="Arial Unicode MS" w:hint="default"/>
          <w:rtl w:val="1"/>
        </w:rPr>
        <w:t>’</w:t>
      </w:r>
      <w:r>
        <w:rPr>
          <w:rFonts w:cs="Arial Unicode MS" w:eastAsia="Arial Unicode MS"/>
          <w:rtl w:val="0"/>
          <w:lang w:val="en-US"/>
        </w:rPr>
        <w:t>s Messiah reigns in the midst of His enemies.</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Lettered"/>
  </w:abstractNum>
  <w:abstractNum w:abstractNumId="1">
    <w:multiLevelType w:val="hybridMultilevel"/>
    <w:styleLink w:val="Lettered"/>
    <w:lvl w:ilvl="0">
      <w:start w:val="1"/>
      <w:numFmt w:val="decimal"/>
      <w:suff w:val="tab"/>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Lettered">
    <w:name w:val="Lettered"/>
    <w:pPr>
      <w:numPr>
        <w:numId w:val="1"/>
      </w:numPr>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