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The Untold Truth Behind Moab</w:t>
      </w:r>
      <w:r>
        <w:rPr>
          <w:rFonts w:ascii="Avenir Next Regular" w:hAnsi="Avenir Next Regular" w:hint="default"/>
          <w:b w:val="1"/>
          <w:bCs w:val="1"/>
          <w:rtl w:val="0"/>
          <w:lang w:val="en-US"/>
        </w:rPr>
        <w:t>’</w:t>
      </w:r>
      <w:r>
        <w:rPr>
          <w:rFonts w:ascii="Avenir Next Regular" w:hAnsi="Avenir Next Regular"/>
          <w:b w:val="1"/>
          <w:bCs w:val="1"/>
          <w:rtl w:val="0"/>
          <w:lang w:val="en-US"/>
        </w:rPr>
        <w:t>s Dark Origin Story and Sodom &amp; Gomorrah | Genesis 19:23-38</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nation of Moab has a dark origin story. It sits within the context of Sodom and Gomorrah being destroyed. And most people know Ruth is a Moabite and the Moabites lead Israel into idolatry, But, what many people don</w:t>
      </w:r>
      <w:r>
        <w:rPr>
          <w:rFonts w:ascii="Avenir Next Regular" w:hAnsi="Avenir Next Regular" w:hint="default"/>
          <w:rtl w:val="0"/>
          <w:lang w:val="en-US"/>
        </w:rPr>
        <w:t>’</w:t>
      </w:r>
      <w:r>
        <w:rPr>
          <w:rFonts w:ascii="Avenir Next Regular" w:hAnsi="Avenir Next Regular"/>
          <w:rtl w:val="0"/>
          <w:lang w:val="en-US"/>
        </w:rPr>
        <w:t>t realize, is we</w:t>
      </w:r>
      <w:r>
        <w:rPr>
          <w:rFonts w:ascii="Avenir Next Regular" w:hAnsi="Avenir Next Regular" w:hint="default"/>
          <w:rtl w:val="0"/>
          <w:lang w:val="en-US"/>
        </w:rPr>
        <w:t>’</w:t>
      </w:r>
      <w:r>
        <w:rPr>
          <w:rFonts w:ascii="Avenir Next Regular" w:hAnsi="Avenir Next Regular"/>
          <w:rtl w:val="0"/>
          <w:lang w:val="en-US"/>
        </w:rPr>
        <w:t>ve seen this origin story before with Noah and his son Ham in Genesis 9. There is a deeper message here that you don</w:t>
      </w:r>
      <w:r>
        <w:rPr>
          <w:rFonts w:ascii="Avenir Next Regular" w:hAnsi="Avenir Next Regular" w:hint="default"/>
          <w:rtl w:val="0"/>
          <w:lang w:val="en-US"/>
        </w:rPr>
        <w:t>’</w:t>
      </w:r>
      <w:r>
        <w:rPr>
          <w:rFonts w:ascii="Avenir Next Regular" w:hAnsi="Avenir Next Regular"/>
          <w:rtl w:val="0"/>
          <w:lang w:val="en-US"/>
        </w:rPr>
        <w:t>t want to miss, but to catch it, we have to unpack 12 key observations in this passage. This will reveal the deeper message people often miss. Let</w:t>
      </w:r>
      <w:r>
        <w:rPr>
          <w:rFonts w:ascii="Arial Unicode MS" w:hAnsi="Arial Unicode MS" w:hint="default"/>
          <w:rtl w:val="0"/>
          <w:lang w:val="en-US"/>
        </w:rPr>
        <w:t>’</w:t>
      </w:r>
      <w:r>
        <w:rPr>
          <w:rFonts w:ascii="Avenir Next Regular" w:hAnsi="Avenir Next Regular"/>
          <w:rtl w:val="0"/>
          <w:lang w:val="en-US"/>
        </w:rPr>
        <w:t>s jump into Genesis 19 and read this story a bit differently than you might be used to.</w:t>
      </w:r>
    </w:p>
    <w:p>
      <w:pPr>
        <w:pStyle w:val="Body A"/>
        <w:rPr>
          <w:rFonts w:ascii="Avenir Next Regular" w:cs="Avenir Next Regular" w:hAnsi="Avenir Next Regular" w:eastAsia="Avenir Next Regular"/>
        </w:rPr>
      </w:pP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Genesis 19 </w:t>
      </w: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Outline w14:w="12700" w14:cap="flat">
            <w14:noFill/>
            <w14:miter w14:lim="400000"/>
          </w14:textOutline>
          <w14:textFill>
            <w14:solidFill>
              <w14:srgbClr w14:val="FF40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Read Genesis 19:23-38*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Please do like this video and subscribe and watch the rest of our Genesis series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Check the website and video description below for this week</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bible reading plan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Join us Thursday night 8pm EST for our group study discussion on our discord server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Watch our Matthew studies Monday and story design patterns series on Saturdays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Order your scripture creatures set today at scripturecreatures.com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23</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7:31 </w:t>
      </w:r>
      <w:r>
        <w:rPr>
          <w:rFonts w:ascii="Avenir Next Regular" w:hAnsi="Avenir Next Regular"/>
          <w:b w:val="1"/>
          <w:bCs w:val="1"/>
          <w:i w:val="1"/>
          <w:iCs w:val="1"/>
          <w:outline w:val="0"/>
          <w:color w:val="ff2600"/>
          <w:u w:color="ff2600"/>
          <w:rtl w:val="0"/>
          <w:lang w:val="en-US"/>
          <w14:textFill>
            <w14:solidFill>
              <w14:srgbClr w14:val="FF2600"/>
            </w14:solidFill>
          </w14:textFill>
        </w:rPr>
        <w:t xml:space="preserve">1. The Sun Had Risen </w:t>
      </w:r>
      <w:r>
        <w:rPr>
          <w:rFonts w:ascii="Avenir Next Regular" w:hAnsi="Avenir Next Regular"/>
          <w:i w:val="1"/>
          <w:iCs w:val="1"/>
          <w:outline w:val="0"/>
          <w:color w:val="ff2600"/>
          <w:u w:color="ff2600"/>
          <w:rtl w:val="0"/>
          <w:lang w:val="en-US"/>
          <w14:textFill>
            <w14:solidFill>
              <w14:srgbClr w14:val="FF2600"/>
            </w14:solidFill>
          </w14:textFill>
        </w:rPr>
        <w:t>It seems as though day had come to mark the end of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waiting period. The window had closed for the inhabitants to be saved, now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 xml:space="preserve">s judgment has officially come, and the sunrise marks the end for them.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something similar that we see later when Jacob is wrestling the angel of the Lord and the angel of the Lord says the sun has risen let me go, as though there is a rush for him, just as the angels are in a rush here to get Lot out before sunrise, might be some connections there?</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far Lot</w:t>
      </w:r>
      <w:r>
        <w:rPr>
          <w:rFonts w:ascii="Avenir Next Regular" w:hAnsi="Avenir Next Regular" w:hint="default"/>
          <w:sz w:val="22"/>
          <w:szCs w:val="22"/>
          <w:rtl w:val="0"/>
          <w:lang w:val="en-US"/>
        </w:rPr>
        <w:t>’</w:t>
      </w:r>
      <w:r>
        <w:rPr>
          <w:rFonts w:ascii="Avenir Next Regular" w:hAnsi="Avenir Next Regular"/>
          <w:sz w:val="22"/>
          <w:szCs w:val="22"/>
          <w:rtl w:val="0"/>
          <w:lang w:val="en-US"/>
        </w:rPr>
        <w:t>s journey has been from the house to the outside of the city and now to the city of Zoar. Zoar becomes a city of refuge. So clearly this has been an all night ordeal.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24 </w:t>
      </w:r>
      <w:r>
        <w:rPr>
          <w:rFonts w:ascii="Avenir Next Regular" w:hAnsi="Avenir Next Regular" w:hint="default"/>
          <w:b w:val="1"/>
          <w:bCs w:val="1"/>
          <w:rtl w:val="0"/>
          <w:lang w:val="en-US"/>
        </w:rPr>
        <w:t>“</w:t>
      </w:r>
      <w:r>
        <w:rPr>
          <w:rFonts w:ascii="Avenir Next Regular" w:hAnsi="Avenir Next Regular"/>
          <w:b w:val="1"/>
          <w:bCs w:val="1"/>
          <w:rtl w:val="0"/>
          <w:lang w:val="en-US"/>
        </w:rPr>
        <w:t>the Lord rained down</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9:00 </w:t>
      </w:r>
      <w:r>
        <w:rPr>
          <w:rFonts w:ascii="Avenir Next Regular" w:hAnsi="Avenir Next Regular"/>
          <w:b w:val="1"/>
          <w:bCs w:val="1"/>
          <w:i w:val="1"/>
          <w:iCs w:val="1"/>
          <w:outline w:val="0"/>
          <w:color w:val="ff2600"/>
          <w:u w:color="ff2600"/>
          <w:rtl w:val="0"/>
          <w:lang w:val="en-US"/>
          <w14:textFill>
            <w14:solidFill>
              <w14:srgbClr w14:val="FF2600"/>
            </w14:solidFill>
          </w14:textFill>
        </w:rPr>
        <w:t>2. Another Flood Story</w:t>
      </w:r>
      <w:r>
        <w:rPr>
          <w:rFonts w:ascii="Avenir Next Regular" w:hAnsi="Avenir Next Regular"/>
          <w:i w:val="1"/>
          <w:iCs w:val="1"/>
          <w:outline w:val="0"/>
          <w:color w:val="ff2600"/>
          <w:u w:color="ff2600"/>
          <w:rtl w:val="0"/>
          <w:lang w:val="en-US"/>
          <w14:textFill>
            <w14:solidFill>
              <w14:srgbClr w14:val="FF2600"/>
            </w14:solidFill>
          </w14:textFill>
        </w:rPr>
        <w:t xml:space="preserve"> This is the language of Noah</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flood story. We</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re supposed to see this as a smaller flood story of judgment, but this time, with fire instead of water.</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is like the windows of heaven are being opened all over again as we saw in the Noah story but instead of water coming down, it is fire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25 </w:t>
      </w:r>
      <w:r>
        <w:rPr>
          <w:rFonts w:ascii="Avenir Next Regular" w:hAnsi="Avenir Next Regular" w:hint="default"/>
          <w:b w:val="1"/>
          <w:bCs w:val="1"/>
          <w:rtl w:val="0"/>
          <w:lang w:val="en-US"/>
        </w:rPr>
        <w:t>“</w:t>
      </w:r>
      <w:r>
        <w:rPr>
          <w:rFonts w:ascii="Avenir Next Regular" w:hAnsi="Avenir Next Regular"/>
          <w:b w:val="1"/>
          <w:bCs w:val="1"/>
          <w:rtl w:val="0"/>
          <w:lang w:val="en-US"/>
        </w:rPr>
        <w:t>God overthrew</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This implies a kind of rebellion on the part of those being overthrown, which is a theme throughout the Bible. Those who come against God directly, are overthrown </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10:18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3. Conquering Rebels </w:t>
      </w:r>
      <w:r>
        <w:rPr>
          <w:rFonts w:ascii="Avenir Next Regular" w:hAnsi="Avenir Next Regular"/>
          <w:i w:val="1"/>
          <w:iCs w:val="1"/>
          <w:outline w:val="0"/>
          <w:color w:val="ff2600"/>
          <w:sz w:val="22"/>
          <w:szCs w:val="22"/>
          <w:u w:color="ff2600"/>
          <w:rtl w:val="0"/>
          <w:lang w:val="en-US"/>
          <w14:textFill>
            <w14:solidFill>
              <w14:srgbClr w14:val="FF2600"/>
            </w14:solidFill>
          </w14:textFill>
        </w:rPr>
        <w:t>The idea of God overthrowing those cities seems to indicate a conquering of rebels. Were two opposing forces meat, and one overtakes the other. This is the same idea of the waters, prevailing against evil on the Earth in the flood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God is overtaking and overthrowing power structures just as the waters do in the flood story. He is dealing with the violence and bloodshed of mankind in a localized regional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What grew on the ground</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Why does the narrative single out the agriculture? Wouldn</w:t>
      </w:r>
      <w:r>
        <w:rPr>
          <w:rFonts w:ascii="Avenir Next Regular" w:hAnsi="Avenir Next Regular" w:hint="default"/>
          <w:rtl w:val="0"/>
          <w:lang w:val="en-US"/>
        </w:rPr>
        <w:t>’</w:t>
      </w:r>
      <w:r>
        <w:rPr>
          <w:rFonts w:ascii="Avenir Next Regular" w:hAnsi="Avenir Next Regular"/>
          <w:rtl w:val="0"/>
          <w:lang w:val="en-US"/>
        </w:rPr>
        <w:t>t that be assumed? Why make a passing statement to clarify things that grow from the ground were destroyed?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Likely, because in Genesis 13:10, Lot sees the land of Sodom as being like the garden of God, but now, its become the opposite of the garden of the Lord.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b w:val="1"/>
          <w:bCs w:val="1"/>
          <w:outline w:val="0"/>
          <w:color w:val="0433ff"/>
          <w:u w:color="0433ff"/>
          <w:rtl w:val="0"/>
          <w:lang w:val="en-US"/>
          <w14:textFill>
            <w14:solidFill>
              <w14:srgbClr w14:val="0433FF"/>
            </w14:solidFill>
          </w14:textFill>
        </w:rPr>
        <w:t>Respond while God</w:t>
      </w:r>
      <w:r>
        <w:rPr>
          <w:rFonts w:ascii="Arial Unicode MS" w:hAnsi="Arial Unicode MS" w:hint="default"/>
          <w:outline w:val="0"/>
          <w:color w:val="0433ff"/>
          <w:u w:color="0433ff"/>
          <w:rtl w:val="0"/>
          <w:lang w:val="en-US"/>
          <w14:textFill>
            <w14:solidFill>
              <w14:srgbClr w14:val="0433FF"/>
            </w14:solidFill>
          </w14:textFill>
        </w:rPr>
        <w:t>’</w:t>
      </w:r>
      <w:r>
        <w:rPr>
          <w:rFonts w:ascii="Avenir Next Regular" w:hAnsi="Avenir Next Regular"/>
          <w:b w:val="1"/>
          <w:bCs w:val="1"/>
          <w:outline w:val="0"/>
          <w:color w:val="0433ff"/>
          <w:u w:color="0433ff"/>
          <w:rtl w:val="0"/>
          <w:lang w:val="en-US"/>
          <w14:textFill>
            <w14:solidFill>
              <w14:srgbClr w14:val="0433FF"/>
            </w14:solidFill>
          </w14:textFill>
        </w:rPr>
        <w:t xml:space="preserve">s mercy gives opportunity </w:t>
      </w:r>
      <w:r>
        <w:rPr>
          <w:rFonts w:ascii="Avenir Next Regular" w:hAnsi="Avenir Next Regular"/>
          <w:outline w:val="0"/>
          <w:color w:val="0433ff"/>
          <w:u w:color="0433ff"/>
          <w:rtl w:val="0"/>
          <w:lang w:val="en-US"/>
          <w14:textFill>
            <w14:solidFill>
              <w14:srgbClr w14:val="0433FF"/>
            </w14:solidFill>
          </w14:textFill>
        </w:rPr>
        <w:t>The sunrise marks the arrival of judgment. Do not presume upon delay; receive God</w:t>
      </w:r>
      <w:r>
        <w:rPr>
          <w:rFonts w:ascii="Arial Unicode MS" w:hAnsi="Arial Unicode MS" w:hint="default"/>
          <w:outline w:val="0"/>
          <w:color w:val="0433ff"/>
          <w:u w:color="0433ff"/>
          <w:rtl w:val="0"/>
          <w:lang w:val="en-US"/>
          <w14:textFill>
            <w14:solidFill>
              <w14:srgbClr w14:val="0433FF"/>
            </w14:solidFill>
          </w14:textFill>
        </w:rPr>
        <w:t>’</w:t>
      </w:r>
      <w:r>
        <w:rPr>
          <w:rFonts w:ascii="Avenir Next Regular" w:hAnsi="Avenir Next Regular"/>
          <w:outline w:val="0"/>
          <w:color w:val="0433ff"/>
          <w:u w:color="0433ff"/>
          <w:rtl w:val="0"/>
          <w:lang w:val="en-US"/>
          <w14:textFill>
            <w14:solidFill>
              <w14:srgbClr w14:val="0433FF"/>
            </w14:solidFill>
          </w14:textFill>
        </w:rPr>
        <w:t>s warning and turn to him while rescue is offered.</w:t>
      </w:r>
    </w:p>
    <w:p>
      <w:pPr>
        <w:pStyle w:val="Default"/>
        <w:suppressAutoHyphens w:val="1"/>
        <w:spacing w:before="0" w:line="240" w:lineRule="auto"/>
        <w:ind w:left="422" w:hanging="422"/>
        <w:rPr>
          <w:rFonts w:ascii="Avenir Next Regular" w:cs="Avenir Next Regular" w:hAnsi="Avenir Next Regular" w:eastAsia="Avenir Next Regular"/>
          <w:outline w:val="0"/>
          <w:color w:val="0d0d0d"/>
          <w:sz w:val="22"/>
          <w:szCs w:val="22"/>
          <w:u w:color="0d0d0d"/>
          <w:shd w:val="clear" w:color="auto" w:fill="ffffff"/>
          <w14:textFill>
            <w14:solidFill>
              <w14:srgbClr w14:val="0D0D0D"/>
            </w14:solidFill>
          </w14:textFill>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26 </w:t>
      </w:r>
      <w:r>
        <w:rPr>
          <w:rFonts w:ascii="Avenir Next Regular" w:hAnsi="Avenir Next Regular" w:hint="default"/>
          <w:b w:val="1"/>
          <w:bCs w:val="1"/>
          <w:rtl w:val="0"/>
          <w:lang w:val="en-US"/>
        </w:rPr>
        <w:t>“</w:t>
      </w:r>
      <w:r>
        <w:rPr>
          <w:rFonts w:ascii="Avenir Next Regular" w:hAnsi="Avenir Next Regular"/>
          <w:b w:val="1"/>
          <w:bCs w:val="1"/>
          <w:rtl w:val="0"/>
          <w:lang w:val="en-US"/>
        </w:rPr>
        <w:t>Lot</w:t>
      </w:r>
      <w:r>
        <w:rPr>
          <w:rFonts w:ascii="Avenir Next Regular" w:hAnsi="Avenir Next Regular" w:hint="default"/>
          <w:b w:val="1"/>
          <w:bCs w:val="1"/>
          <w:rtl w:val="0"/>
          <w:lang w:val="en-US"/>
        </w:rPr>
        <w:t>’</w:t>
      </w:r>
      <w:r>
        <w:rPr>
          <w:rFonts w:ascii="Avenir Next Regular" w:hAnsi="Avenir Next Regular"/>
          <w:b w:val="1"/>
          <w:bCs w:val="1"/>
          <w:rtl w:val="0"/>
          <w:lang w:val="en-US"/>
        </w:rPr>
        <w:t>s wife looked back</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Lot</w:t>
      </w:r>
      <w:r>
        <w:rPr>
          <w:rFonts w:ascii="Avenir Next Regular" w:hAnsi="Avenir Next Regular" w:hint="default"/>
          <w:rtl w:val="0"/>
          <w:lang w:val="en-US"/>
        </w:rPr>
        <w:t>’</w:t>
      </w:r>
      <w:r>
        <w:rPr>
          <w:rFonts w:ascii="Avenir Next Regular" w:hAnsi="Avenir Next Regular"/>
          <w:rtl w:val="0"/>
          <w:lang w:val="en-US"/>
        </w:rPr>
        <w:t>s wife clearly was attached to Sodom still. Whether she literally turned to go back there or not, it seems as though, she was caught in the destruction and the fire consumed 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14:27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4. A Pillar of Salt </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The fact his wife is turned into a pillar of salt, seems to indicate that she was not with him, but behind him.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For her to become a pillar of salt seems to indicate that she was destroyed along with those cities and turned into ash.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There are of course scientific explanations regarding the salt itself and the compounds within the ground and fire and brimstone when combined, and what that does to the land but for now it at least notes she was caught in the destruction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Another way to think about this is that she took on the nature of what she looked to. She became what she be held. Her heart was drawn back to the city.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remember in Genesis 18:27 Abraham referred to himself as dust and ashes which are different Hebrew words than the salt here but it still may communicate the same essential idea. Its almost as though Abraham</w:t>
      </w:r>
      <w:r>
        <w:rPr>
          <w:rFonts w:ascii="Avenir Next Regular" w:hAnsi="Avenir Next Regular" w:hint="default"/>
          <w:sz w:val="22"/>
          <w:szCs w:val="22"/>
          <w:rtl w:val="0"/>
          <w:lang w:val="en-US"/>
        </w:rPr>
        <w:t>’</w:t>
      </w:r>
      <w:r>
        <w:rPr>
          <w:rFonts w:ascii="Avenir Next Regular" w:hAnsi="Avenir Next Regular"/>
          <w:sz w:val="22"/>
          <w:szCs w:val="22"/>
          <w:rtl w:val="0"/>
          <w:lang w:val="en-US"/>
        </w:rPr>
        <w:t>s self-description is an eerie foretelling of what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to come</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b w:val="1"/>
          <w:bCs w:val="1"/>
          <w:outline w:val="0"/>
          <w:color w:val="0433ff"/>
          <w:u w:color="0433ff"/>
          <w:rtl w:val="0"/>
          <w:lang w:val="en-US"/>
          <w14:textFill>
            <w14:solidFill>
              <w14:srgbClr w14:val="0433FF"/>
            </w14:solidFill>
          </w14:textFill>
        </w:rPr>
        <w:t xml:space="preserve">Do not let your heart return to what God rescued you from. </w:t>
      </w:r>
      <w:r>
        <w:rPr>
          <w:rFonts w:ascii="Avenir Next Regular" w:hAnsi="Avenir Next Regular"/>
          <w:outline w:val="0"/>
          <w:color w:val="0433ff"/>
          <w:u w:color="0433ff"/>
          <w:rtl w:val="0"/>
          <w:lang w:val="en-US"/>
          <w14:textFill>
            <w14:solidFill>
              <w14:srgbClr w14:val="0433FF"/>
            </w14:solidFill>
          </w14:textFill>
        </w:rPr>
        <w:t>Lot</w:t>
      </w:r>
      <w:r>
        <w:rPr>
          <w:rFonts w:ascii="Arial Unicode MS" w:hAnsi="Arial Unicode MS" w:hint="default"/>
          <w:outline w:val="0"/>
          <w:color w:val="0433ff"/>
          <w:u w:color="0433ff"/>
          <w:rtl w:val="0"/>
          <w:lang w:val="en-US"/>
          <w14:textFill>
            <w14:solidFill>
              <w14:srgbClr w14:val="0433FF"/>
            </w14:solidFill>
          </w14:textFill>
        </w:rPr>
        <w:t>’</w:t>
      </w:r>
      <w:r>
        <w:rPr>
          <w:rFonts w:ascii="Avenir Next Regular" w:hAnsi="Avenir Next Regular"/>
          <w:outline w:val="0"/>
          <w:color w:val="0433ff"/>
          <w:u w:color="0433ff"/>
          <w:rtl w:val="0"/>
          <w:lang w:val="en-US"/>
          <w14:textFill>
            <w14:solidFill>
              <w14:srgbClr w14:val="0433FF"/>
            </w14:solidFill>
          </w14:textFill>
        </w:rPr>
        <w:t>s wife looked back toward Sodom. Leave behind the loyalties, habits, and desires that belong to the old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27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18:10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5. Checking On The City</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Abraham is not told in the story that his nephew was saved so he is left wondering. But the smoke may lead him to think that his nephew was caught up since God did not find 10 righteous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seems to go out early to check on the cities in faith to see if there were 10 righteous people. But unfortunately, there were not in the land is covered in smoke.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if Abraham went early in the morning, then the destruction of these cities happened even earlier. This is why the angels were in a rush to get Lot and his family out of there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28 </w:t>
      </w:r>
      <w:r>
        <w:rPr>
          <w:rFonts w:ascii="Avenir Next Regular" w:hAnsi="Avenir Next Regular" w:hint="default"/>
          <w:b w:val="1"/>
          <w:bCs w:val="1"/>
          <w:rtl w:val="0"/>
          <w:lang w:val="en-US"/>
        </w:rPr>
        <w:t>“</w:t>
      </w:r>
      <w:r>
        <w:rPr>
          <w:rFonts w:ascii="Avenir Next Regular" w:hAnsi="Avenir Next Regular"/>
          <w:b w:val="1"/>
          <w:bCs w:val="1"/>
          <w:rtl w:val="0"/>
          <w:lang w:val="en-US"/>
        </w:rPr>
        <w:t>Abraham looked down into the valley</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19:12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6. Allusion To Eden</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Again, Abraham is looking down from his sacred place with God among the trees in that garden environment as he sees the destruction of the wicked down below</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w:t>
      </w:r>
      <w:r>
        <w:rPr>
          <w:rFonts w:ascii="Avenir Next Regular" w:hAnsi="Avenir Next Regular" w:hint="default"/>
          <w:rtl w:val="0"/>
          <w:lang w:val="en-US"/>
        </w:rPr>
        <w:t>’</w:t>
      </w:r>
      <w:r>
        <w:rPr>
          <w:rFonts w:ascii="Avenir Next Regular" w:hAnsi="Avenir Next Regular"/>
          <w:rtl w:val="0"/>
          <w:lang w:val="en-US"/>
        </w:rPr>
        <w:t>re to view God</w:t>
      </w:r>
      <w:r>
        <w:rPr>
          <w:rFonts w:ascii="Avenir Next Regular" w:hAnsi="Avenir Next Regular" w:hint="default"/>
          <w:rtl w:val="0"/>
          <w:lang w:val="en-US"/>
        </w:rPr>
        <w:t>’</w:t>
      </w:r>
      <w:r>
        <w:rPr>
          <w:rFonts w:ascii="Avenir Next Regular" w:hAnsi="Avenir Next Regular"/>
          <w:rtl w:val="0"/>
          <w:lang w:val="en-US"/>
        </w:rPr>
        <w:t>s chosen partner as being safe from the destruction on a high place, that is like the garden of Eden, under the tree where God met him. Seems to be an image of Eden</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we are told the land is not like the garden of Eden as we saw in Genesis 13:10 but now it is a smoking furnace. It is not compared to a lush garden, but a furnace. Abraham seem to go out to see if God destroyed or not. He doesn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know what God did necessarily for his nephew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cities had been turned into a burn pile essentially similar to the idea of the fires of Gehenna and the burn pile outside the city for the wicked in the New Testament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this motif of smoke going up like a furnace as judgment will be seen throughout the Bible in stories like the battle of Jericho or in Isaiah with Babylon or in revelation with mystery Babylon. Or with Jerusalem, in the nation of Israel, in the exile or later on in the destruction that comes through the Roman armies.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29 </w:t>
      </w:r>
      <w:r>
        <w:rPr>
          <w:rFonts w:ascii="Avenir Next Regular" w:hAnsi="Avenir Next Regular" w:hint="default"/>
          <w:b w:val="1"/>
          <w:bCs w:val="1"/>
          <w:rtl w:val="0"/>
          <w:lang w:val="en-US"/>
        </w:rPr>
        <w:t>“</w:t>
      </w:r>
      <w:r>
        <w:rPr>
          <w:rFonts w:ascii="Avenir Next Regular" w:hAnsi="Avenir Next Regular"/>
          <w:b w:val="1"/>
          <w:bCs w:val="1"/>
          <w:rtl w:val="0"/>
          <w:lang w:val="en-US"/>
        </w:rPr>
        <w:t>God remembered Abraham</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22:02 </w:t>
      </w:r>
      <w:r>
        <w:rPr>
          <w:rFonts w:ascii="Avenir Next Regular" w:hAnsi="Avenir Next Regular"/>
          <w:b w:val="1"/>
          <w:bCs w:val="1"/>
          <w:i w:val="1"/>
          <w:iCs w:val="1"/>
          <w:outline w:val="0"/>
          <w:color w:val="ff2600"/>
          <w:u w:color="ff2600"/>
          <w:rtl w:val="0"/>
          <w:lang w:val="en-US"/>
          <w14:textFill>
            <w14:solidFill>
              <w14:srgbClr w14:val="FF2600"/>
            </w14:solidFill>
          </w14:textFill>
        </w:rPr>
        <w:t>7. Remembering The Righteous</w:t>
      </w:r>
      <w:r>
        <w:rPr>
          <w:rFonts w:ascii="Avenir Next Regular" w:hAnsi="Avenir Next Regular"/>
          <w:i w:val="1"/>
          <w:iCs w:val="1"/>
          <w:outline w:val="0"/>
          <w:color w:val="ff2600"/>
          <w:u w:color="ff2600"/>
          <w:rtl w:val="0"/>
          <w:lang w:val="en-US"/>
          <w14:textFill>
            <w14:solidFill>
              <w14:srgbClr w14:val="FF2600"/>
            </w14:solidFill>
          </w14:textFill>
        </w:rPr>
        <w:t xml:space="preserve"> This is what</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said of Noah in Genesis 8. God remembered Noah (and his covenant) and made a wind blow to bring about the new world for him to live in.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why God spared Lot and brought him out, for the sake of Abraham. In other words, in the flood story its about being attached to Noah to be saved with him. Now, its about being attached to Abraham and being blessed by proximity to him, which includes being saved for Abraham</w:t>
      </w:r>
      <w:r>
        <w:rPr>
          <w:rFonts w:ascii="Avenir Next Regular" w:hAnsi="Avenir Next Regular" w:hint="default"/>
          <w:rtl w:val="0"/>
          <w:lang w:val="en-US"/>
        </w:rPr>
        <w:t>’</w:t>
      </w:r>
      <w:r>
        <w:rPr>
          <w:rFonts w:ascii="Avenir Next Regular" w:hAnsi="Avenir Next Regular"/>
          <w:rtl w:val="0"/>
          <w:lang w:val="en-US"/>
        </w:rPr>
        <w:t>s sake. This is an image of being connected to (grafted in) Jesus to be saved because of God</w:t>
      </w:r>
      <w:r>
        <w:rPr>
          <w:rFonts w:ascii="Avenir Next Regular" w:hAnsi="Avenir Next Regular" w:hint="default"/>
          <w:rtl w:val="0"/>
          <w:lang w:val="en-US"/>
        </w:rPr>
        <w:t>’</w:t>
      </w:r>
      <w:r>
        <w:rPr>
          <w:rFonts w:ascii="Avenir Next Regular" w:hAnsi="Avenir Next Regular"/>
          <w:rtl w:val="0"/>
          <w:lang w:val="en-US"/>
        </w:rPr>
        <w:t>s covenant with His Son on our behalf</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the first time we see God spare others because He regards/remembers his covenant with Abraham. This will be a theme throughout the entire bible, when God spares Israel repeatedly and works with them continually because He remembers His covenant with Abraham. This is an image of Jesus and the new covenant we have with God in Him. God remembers His Son</w:t>
      </w:r>
      <w:r>
        <w:rPr>
          <w:rFonts w:ascii="Avenir Next Regular" w:hAnsi="Avenir Next Regular" w:hint="default"/>
          <w:rtl w:val="0"/>
          <w:lang w:val="en-US"/>
        </w:rPr>
        <w:t>’</w:t>
      </w:r>
      <w:r>
        <w:rPr>
          <w:rFonts w:ascii="Avenir Next Regular" w:hAnsi="Avenir Next Regular"/>
          <w:rtl w:val="0"/>
          <w:lang w:val="en-US"/>
        </w:rPr>
        <w:t>s work when He regards us for the rest of eternity.</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it says that God remembered Abraham, this is exactly the phrase used in the flood story of God, remembering Noah and rescuing the animals and his family with him in the ark. This phrase only occurs five times in the Bible.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even though the scriptures do not record any future interaction between Abraham and his nephew, Abraham</w:t>
      </w:r>
      <w:r>
        <w:rPr>
          <w:rFonts w:ascii="Arial Unicode MS" w:hAnsi="Arial Unicode MS" w:hint="default"/>
          <w:sz w:val="22"/>
          <w:szCs w:val="22"/>
          <w:rtl w:val="0"/>
          <w:lang w:val="en-US"/>
        </w:rPr>
        <w:t>‘</w:t>
      </w:r>
      <w:r>
        <w:rPr>
          <w:rFonts w:ascii="Avenir Next Regular" w:hAnsi="Avenir Next Regular"/>
          <w:sz w:val="22"/>
          <w:szCs w:val="22"/>
          <w:rtl w:val="0"/>
          <w:lang w:val="en-US"/>
        </w:rPr>
        <w:t>s prayer made all the difference in the world for his nephew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Just like God does for Israel later on he pulls Abraham</w:t>
      </w:r>
      <w:r>
        <w:rPr>
          <w:rFonts w:ascii="Arial Unicode MS" w:hAnsi="Arial Unicode MS" w:hint="default"/>
          <w:sz w:val="22"/>
          <w:szCs w:val="22"/>
          <w:rtl w:val="0"/>
          <w:lang w:val="en-US"/>
        </w:rPr>
        <w:t>‘</w:t>
      </w:r>
      <w:r>
        <w:rPr>
          <w:rFonts w:ascii="Avenir Next Regular" w:hAnsi="Avenir Next Regular"/>
          <w:sz w:val="22"/>
          <w:szCs w:val="22"/>
          <w:rtl w:val="0"/>
          <w:lang w:val="en-US"/>
        </w:rPr>
        <w:t>s nephew out of that city because he remembers Abraham. Frequently God will remember the covenant promises given to Abraham and then he will act according to those promises for the good of Abraham</w:t>
      </w:r>
      <w:r>
        <w:rPr>
          <w:rFonts w:ascii="Arial Unicode MS" w:hAnsi="Arial Unicode MS" w:hint="default"/>
          <w:sz w:val="22"/>
          <w:szCs w:val="22"/>
          <w:rtl w:val="0"/>
          <w:lang w:val="en-US"/>
        </w:rPr>
        <w:t>‘</w:t>
      </w:r>
      <w:r>
        <w:rPr>
          <w:rFonts w:ascii="Avenir Next Regular" w:hAnsi="Avenir Next Regular"/>
          <w:sz w:val="22"/>
          <w:szCs w:val="22"/>
          <w:rtl w:val="0"/>
          <w:lang w:val="en-US"/>
        </w:rPr>
        <w:t>s descendants and one of those examples is pulling them out of Egypt.</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outline w:val="0"/>
          <w:color w:val="000000"/>
          <w:u w:color="000000"/>
          <w14:textFill>
            <w14:solidFill>
              <w14:srgbClr w14:val="000000"/>
            </w14:solidFill>
          </w14:textFill>
        </w:rPr>
      </w:pPr>
      <w:r>
        <w:rPr>
          <w:rFonts w:ascii="Avenir Next Regular" w:hAnsi="Avenir Next Regular"/>
          <w:b w:val="1"/>
          <w:bCs w:val="1"/>
          <w:outline w:val="0"/>
          <w:color w:val="0433ff"/>
          <w:u w:color="0433ff"/>
          <w:rtl w:val="0"/>
          <w:lang w:val="en-US"/>
          <w14:textFill>
            <w14:solidFill>
              <w14:srgbClr w14:val="0433FF"/>
            </w14:solidFill>
          </w14:textFill>
        </w:rPr>
        <w:t xml:space="preserve">Pray faithfully even when you cannot yet see the outcome </w:t>
      </w:r>
      <w:r>
        <w:rPr>
          <w:rFonts w:ascii="Avenir Next Regular" w:hAnsi="Avenir Next Regular"/>
          <w:outline w:val="0"/>
          <w:color w:val="0433ff"/>
          <w:u w:color="0433ff"/>
          <w:rtl w:val="0"/>
          <w:lang w:val="en-US"/>
          <w14:textFill>
            <w14:solidFill>
              <w14:srgbClr w14:val="0433FF"/>
            </w14:solidFill>
          </w14:textFill>
        </w:rPr>
        <w:t>Abraham saw only smoke, but God had remembered him and rescued Lot. Faithful prayer may matter in ways hidden from us.</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30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For some reason, he</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afraid to live in the city that he begged the angels to let him live in. This is similar to what Jacob will do later on with his brother when he ends up, running away to live in Shechem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Living in a cave with your two daughters is no life. But the real question is why did he leave? What was he afraid of?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31 </w:t>
      </w:r>
      <w:r>
        <w:rPr>
          <w:rFonts w:ascii="Avenir Next Regular" w:hAnsi="Avenir Next Regular" w:hint="default"/>
          <w:b w:val="1"/>
          <w:bCs w:val="1"/>
          <w:rtl w:val="0"/>
          <w:lang w:val="en-US"/>
        </w:rPr>
        <w:t>“</w:t>
      </w:r>
      <w:r>
        <w:rPr>
          <w:rFonts w:ascii="Avenir Next Regular" w:hAnsi="Avenir Next Regular"/>
          <w:b w:val="1"/>
          <w:bCs w:val="1"/>
          <w:rtl w:val="0"/>
          <w:lang w:val="en-US"/>
        </w:rPr>
        <w:t>the older said to the younger</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They</w:t>
      </w:r>
      <w:r>
        <w:rPr>
          <w:rFonts w:ascii="Avenir Next Regular" w:hAnsi="Avenir Next Regular" w:hint="default"/>
          <w:rtl w:val="0"/>
          <w:lang w:val="en-US"/>
        </w:rPr>
        <w:t>’</w:t>
      </w:r>
      <w:r>
        <w:rPr>
          <w:rFonts w:ascii="Avenir Next Regular" w:hAnsi="Avenir Next Regular"/>
          <w:rtl w:val="0"/>
          <w:lang w:val="en-US"/>
        </w:rPr>
        <w:t>re convinced no one would take them but, Why would no one marry them?</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26:56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8. Seizing Control </w:t>
      </w:r>
      <w:r>
        <w:rPr>
          <w:rFonts w:ascii="Avenir Next Regular" w:hAnsi="Avenir Next Regular"/>
          <w:i w:val="1"/>
          <w:iCs w:val="1"/>
          <w:outline w:val="0"/>
          <w:color w:val="ff2600"/>
          <w:sz w:val="22"/>
          <w:szCs w:val="22"/>
          <w:u w:color="ff2600"/>
          <w:rtl w:val="0"/>
          <w:lang w:val="en-US"/>
          <w14:textFill>
            <w14:solidFill>
              <w14:srgbClr w14:val="FF2600"/>
            </w14:solidFill>
          </w14:textFill>
        </w:rPr>
        <w:t>It is interesting. This is the similar conversation to Genesis 16:2 between Abraham and his wife. In both stories, there</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an attempt to take control and manufacture seed on their terms to secure their own future. And it is rooted in self preservation and a lack of trust in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Just like Sarah assumes God is withholding seed from her indefinitely, the daughters here. Assume there</w:t>
      </w:r>
      <w:r>
        <w:rPr>
          <w:rFonts w:ascii="Arial Unicode MS" w:hAnsi="Arial Unicode MS" w:hint="default"/>
          <w:sz w:val="22"/>
          <w:szCs w:val="22"/>
          <w:rtl w:val="0"/>
          <w:lang w:val="en-US"/>
        </w:rPr>
        <w:t>’</w:t>
      </w:r>
      <w:r>
        <w:rPr>
          <w:rFonts w:ascii="Avenir Next Regular" w:hAnsi="Avenir Next Regular"/>
          <w:sz w:val="22"/>
          <w:szCs w:val="22"/>
          <w:rtl w:val="0"/>
          <w:lang w:val="en-US"/>
        </w:rPr>
        <w:t>s no one to have children with whatever that means. But how do they know there</w:t>
      </w:r>
      <w:r>
        <w:rPr>
          <w:rFonts w:ascii="Arial Unicode MS" w:hAnsi="Arial Unicode MS" w:hint="default"/>
          <w:sz w:val="22"/>
          <w:szCs w:val="22"/>
          <w:rtl w:val="0"/>
          <w:lang w:val="en-US"/>
        </w:rPr>
        <w:t>’</w:t>
      </w:r>
      <w:r>
        <w:rPr>
          <w:rFonts w:ascii="Avenir Next Regular" w:hAnsi="Avenir Next Regular"/>
          <w:sz w:val="22"/>
          <w:szCs w:val="22"/>
          <w:rtl w:val="0"/>
          <w:lang w:val="en-US"/>
        </w:rPr>
        <w:t>s no man? Are they just guessing? Have they tried?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Remember, the story opens with sexual perversion and the story ends with that same idea almost as if to say what the flood story communicated which is that God can deal with evil on a large scale, but it always seems to pop back up eventually until God finally deals with the root problem of evil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32 </w:t>
      </w:r>
      <w:r>
        <w:rPr>
          <w:rFonts w:ascii="Avenir Next Regular" w:hAnsi="Avenir Next Regular" w:hint="default"/>
          <w:b w:val="1"/>
          <w:bCs w:val="1"/>
          <w:rtl w:val="0"/>
          <w:lang w:val="en-US"/>
        </w:rPr>
        <w:t>“</w:t>
      </w:r>
      <w:r>
        <w:rPr>
          <w:rFonts w:ascii="Avenir Next Regular" w:hAnsi="Avenir Next Regular"/>
          <w:b w:val="1"/>
          <w:bCs w:val="1"/>
          <w:rtl w:val="0"/>
          <w:lang w:val="en-US"/>
        </w:rPr>
        <w:t>come let us</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29:30 </w:t>
      </w:r>
      <w:r>
        <w:rPr>
          <w:rFonts w:ascii="Avenir Next Regular" w:hAnsi="Avenir Next Regular"/>
          <w:b w:val="1"/>
          <w:bCs w:val="1"/>
          <w:i w:val="1"/>
          <w:iCs w:val="1"/>
          <w:outline w:val="0"/>
          <w:color w:val="ff2600"/>
          <w:u w:color="ff2600"/>
          <w:rtl w:val="0"/>
          <w:lang w:val="en-US"/>
          <w14:textFill>
            <w14:solidFill>
              <w14:srgbClr w14:val="FF2600"/>
            </w14:solidFill>
          </w14:textFill>
        </w:rPr>
        <w:t xml:space="preserve">9. Come Let Us </w:t>
      </w:r>
      <w:r>
        <w:rPr>
          <w:rFonts w:ascii="Avenir Next Regular" w:hAnsi="Avenir Next Regular"/>
          <w:i w:val="1"/>
          <w:iCs w:val="1"/>
          <w:outline w:val="0"/>
          <w:color w:val="ff2600"/>
          <w:u w:color="ff2600"/>
          <w:rtl w:val="0"/>
          <w:lang w:val="en-US"/>
          <w14:textFill>
            <w14:solidFill>
              <w14:srgbClr w14:val="FF2600"/>
            </w14:solidFill>
          </w14:textFill>
        </w:rPr>
        <w:t xml:space="preserve">This is reminiscent of nimrod and the people of Babel saying </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come let us</w:t>
      </w:r>
      <w:r>
        <w:rPr>
          <w:rFonts w:ascii="Avenir Next Regular" w:hAnsi="Avenir Next Regular" w:hint="default"/>
          <w:i w:val="1"/>
          <w:iCs w:val="1"/>
          <w:outline w:val="0"/>
          <w:color w:val="ff2600"/>
          <w:u w:color="ff2600"/>
          <w:rtl w:val="0"/>
          <w:lang w:val="en-US"/>
          <w14:textFill>
            <w14:solidFill>
              <w14:srgbClr w14:val="FF2600"/>
            </w14:solidFill>
          </w14:textFill>
        </w:rPr>
        <w:t xml:space="preserve">” </w:t>
      </w:r>
      <w:r>
        <w:rPr>
          <w:rFonts w:ascii="Avenir Next Regular" w:hAnsi="Avenir Next Regular"/>
          <w:i w:val="1"/>
          <w:iCs w:val="1"/>
          <w:outline w:val="0"/>
          <w:color w:val="ff2600"/>
          <w:u w:color="ff2600"/>
          <w:rtl w:val="0"/>
          <w:lang w:val="en-US"/>
          <w14:textFill>
            <w14:solidFill>
              <w14:srgbClr w14:val="FF2600"/>
            </w14:solidFill>
          </w14:textFill>
        </w:rPr>
        <w:t xml:space="preserve">make bricks, and make a tower, and a city and make our name ascend to heaven. Its self-preserving human ambition. Its also forward looking to Israel saying </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come let us make a golden calf</w:t>
      </w:r>
      <w:r>
        <w:rPr>
          <w:rFonts w:ascii="Avenir Next Regular" w:hAnsi="Avenir Next Regular" w:hint="default"/>
          <w:i w:val="1"/>
          <w:iCs w:val="1"/>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There is an interesting phrase here which is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come let 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which has been seen in Genesis one and Genesis 11 when God decides to do something, but it also can be in the mouth of men who are trying to take control and attempt to rival God with their own perverted concept of creation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 see something similar with Noah being intoxicated from too much wine in Genesis 9, ad his youngest son decides to take advantage and do something to his father. Now, its two daughters purposely getting their father drunk to sleep with him for their own descendants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Noah</w:t>
      </w:r>
      <w:r>
        <w:rPr>
          <w:rFonts w:ascii="Avenir Next Regular" w:hAnsi="Avenir Next Regular" w:hint="default"/>
          <w:rtl w:val="0"/>
          <w:lang w:val="en-US"/>
        </w:rPr>
        <w:t>’</w:t>
      </w:r>
      <w:r>
        <w:rPr>
          <w:rFonts w:ascii="Avenir Next Regular" w:hAnsi="Avenir Next Regular"/>
          <w:rtl w:val="0"/>
          <w:lang w:val="en-US"/>
        </w:rPr>
        <w:t>s oldest son and middle son cover his nakedness, but here, Lot</w:t>
      </w:r>
      <w:r>
        <w:rPr>
          <w:rFonts w:ascii="Avenir Next Regular" w:hAnsi="Avenir Next Regular" w:hint="default"/>
          <w:rtl w:val="0"/>
          <w:lang w:val="en-US"/>
        </w:rPr>
        <w:t>’</w:t>
      </w:r>
      <w:r>
        <w:rPr>
          <w:rFonts w:ascii="Avenir Next Regular" w:hAnsi="Avenir Next Regular"/>
          <w:rtl w:val="0"/>
          <w:lang w:val="en-US"/>
        </w:rPr>
        <w:t xml:space="preserve">s oldest and second born uncover his nakedness </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Notice there is an attempt to secure their own future and protect their own lives by using their father. Self preservation is at the center of this decision and their father is just a means to an end. He</w:t>
      </w:r>
      <w:r>
        <w:rPr>
          <w:rFonts w:ascii="Arial Unicode MS" w:hAnsi="Arial Unicode MS" w:hint="default"/>
          <w:sz w:val="22"/>
          <w:szCs w:val="22"/>
          <w:rtl w:val="0"/>
          <w:lang w:val="en-US"/>
        </w:rPr>
        <w:t>’</w:t>
      </w:r>
      <w:r>
        <w:rPr>
          <w:rFonts w:ascii="Avenir Next Regular" w:hAnsi="Avenir Next Regular"/>
          <w:sz w:val="22"/>
          <w:szCs w:val="22"/>
          <w:rtl w:val="0"/>
          <w:lang w:val="en-US"/>
        </w:rPr>
        <w:t>s not the one they</w:t>
      </w:r>
      <w:r>
        <w:rPr>
          <w:rFonts w:ascii="Arial Unicode MS" w:hAnsi="Arial Unicode MS" w:hint="default"/>
          <w:sz w:val="22"/>
          <w:szCs w:val="22"/>
          <w:rtl w:val="0"/>
          <w:lang w:val="en-US"/>
        </w:rPr>
        <w:t>’</w:t>
      </w:r>
      <w:r>
        <w:rPr>
          <w:rFonts w:ascii="Avenir Next Regular" w:hAnsi="Avenir Next Regular"/>
          <w:sz w:val="22"/>
          <w:szCs w:val="22"/>
          <w:rtl w:val="0"/>
          <w:lang w:val="en-US"/>
        </w:rPr>
        <w:t>re doing it for this is very similar to how Abraham uses his wife back in chapter 16 to protect himself. And in both stories, you can argue that both parties do have the other person in mind, and they have to protect themselves in order to protect others but that seems to be a little too generous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r>
        <w:rPr>
          <w:rFonts w:ascii="Avenir Next Regular" w:hAnsi="Avenir Next Regular"/>
          <w:rtl w:val="0"/>
          <w:lang w:val="en-US"/>
        </w:rPr>
        <w:t>It isn</w:t>
      </w:r>
      <w:r>
        <w:rPr>
          <w:rFonts w:ascii="Avenir Next Regular" w:hAnsi="Avenir Next Regular" w:hint="default"/>
          <w:rtl w:val="0"/>
          <w:lang w:val="en-US"/>
        </w:rPr>
        <w:t>’</w:t>
      </w:r>
      <w:r>
        <w:rPr>
          <w:rFonts w:ascii="Avenir Next Regular" w:hAnsi="Avenir Next Regular"/>
          <w:rtl w:val="0"/>
          <w:lang w:val="en-US"/>
        </w:rPr>
        <w:t>t directly FOR their father, but from him, as if to make him a tool to acquire their desire</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You wonder why we</w:t>
      </w:r>
      <w:r>
        <w:rPr>
          <w:rFonts w:ascii="Arial Unicode MS" w:hAnsi="Arial Unicode MS" w:hint="default"/>
          <w:sz w:val="22"/>
          <w:szCs w:val="22"/>
          <w:rtl w:val="0"/>
          <w:lang w:val="en-US"/>
        </w:rPr>
        <w:t>’</w:t>
      </w:r>
      <w:r>
        <w:rPr>
          <w:rFonts w:ascii="Avenir Next Regular" w:hAnsi="Avenir Next Regular"/>
          <w:sz w:val="22"/>
          <w:szCs w:val="22"/>
          <w:rtl w:val="0"/>
          <w:lang w:val="en-US"/>
        </w:rPr>
        <w:t>re told a story about two daughters and you could make the case that this is giving us the origin story of both the moabites and Amonites which becomes crucial for the rest of the story, but I</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d like to suggest that the narrative logic might be connecting to the earlier moment when Lot offered his daughters up for the sexual pleasure of all the men of the city.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if they had taken that offer, there would have been no limit to what they would have done and we know this because of what they say about the angels and because of a story that we will look at in judges in just a moment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only reason I say that is because the daughters use their father the way that he had planned to use them to protect the lives of the two angels that came to him. Now, regardless of where you stand on his decision, the point is that they have turned the tables on him.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33 </w:t>
      </w:r>
      <w:r>
        <w:rPr>
          <w:rFonts w:ascii="Avenir Next Regular" w:hAnsi="Avenir Next Regular" w:hint="default"/>
          <w:b w:val="1"/>
          <w:bCs w:val="1"/>
          <w:rtl w:val="0"/>
          <w:lang w:val="en-US"/>
        </w:rPr>
        <w:t>“</w:t>
      </w:r>
      <w:r>
        <w:rPr>
          <w:rFonts w:ascii="Avenir Next Regular" w:hAnsi="Avenir Next Regular"/>
          <w:b w:val="1"/>
          <w:bCs w:val="1"/>
          <w:rtl w:val="0"/>
          <w:lang w:val="en-US"/>
        </w:rPr>
        <w:t>he didn</w:t>
      </w:r>
      <w:r>
        <w:rPr>
          <w:rFonts w:ascii="Avenir Next Regular" w:hAnsi="Avenir Next Regular" w:hint="default"/>
          <w:b w:val="1"/>
          <w:bCs w:val="1"/>
          <w:rtl w:val="0"/>
          <w:lang w:val="en-US"/>
        </w:rPr>
        <w:t>’</w:t>
      </w:r>
      <w:r>
        <w:rPr>
          <w:rFonts w:ascii="Avenir Next Regular" w:hAnsi="Avenir Next Regular"/>
          <w:b w:val="1"/>
          <w:bCs w:val="1"/>
          <w:rtl w:val="0"/>
          <w:lang w:val="en-US"/>
        </w:rPr>
        <w:t>t know she laid with him</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23:20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10. Ham And Noah?</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Obviously, they take advantage of their father in an intoxicated state just as we see in Genesis 9 when Noah</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son takes advantage of his father when he is intoxicated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story and the Noah story both begin and end in a very similar way. Both with sexual perversion on both ends of the story. Again, almost to communicate that the evil that God snuffed out with his judgment, popped back up in the people that were pulled out of that judgment.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 we have seen that. God is the one who preserves life just like he just did. But they are trying to assume God</w:t>
      </w:r>
      <w:r>
        <w:rPr>
          <w:rFonts w:ascii="Arial Unicode MS" w:hAnsi="Arial Unicode MS" w:hint="default"/>
          <w:sz w:val="22"/>
          <w:szCs w:val="22"/>
          <w:rtl w:val="0"/>
          <w:lang w:val="en-US"/>
        </w:rPr>
        <w:t>‘</w:t>
      </w:r>
      <w:r>
        <w:rPr>
          <w:rFonts w:ascii="Avenir Next Regular" w:hAnsi="Avenir Next Regular"/>
          <w:sz w:val="22"/>
          <w:szCs w:val="22"/>
          <w:rtl w:val="0"/>
          <w:lang w:val="en-US"/>
        </w:rPr>
        <w:t>s role and acquire their own offspring and secure their own future by their own efforts and on their own terms.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34 </w:t>
      </w:r>
      <w:r>
        <w:rPr>
          <w:rFonts w:ascii="Avenir Next Regular" w:hAnsi="Avenir Next Regular" w:hint="default"/>
          <w:b w:val="1"/>
          <w:bCs w:val="1"/>
          <w:rtl w:val="0"/>
          <w:lang w:val="en-US"/>
        </w:rPr>
        <w:t>“</w:t>
      </w:r>
      <w:r>
        <w:rPr>
          <w:rFonts w:ascii="Avenir Next Regular" w:hAnsi="Avenir Next Regular"/>
          <w:b w:val="1"/>
          <w:bCs w:val="1"/>
          <w:rtl w:val="0"/>
          <w:lang w:val="en-US"/>
        </w:rPr>
        <w:t>that we may preserve offspring</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They try and secure their own future by their own scheming to use their father, just as Sarah tries to do with Hagar, and Eve tries to do with the fruit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older sister here is playing the rule of the serpent by deceitfully, encouraging the younger sibling to take advantage of their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35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Just like Abraham listened to the voice of the woman, or Adam with Eve, here the younger sister listens to the voice of the woman her older sister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37:05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11. Ruth The Moabite</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Now what is interesting is later on there will be a specific Moabite woman named Ruth and the way that she secures the future for her old mother-in-law who has no seed, is by giving up herself laying down at the feet of a man named Boaz and she lays there all night when he doesn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know until he wakes up to find her there. And I cannot help but think about how that story is a kind of redemption story of this one.</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b w:val="1"/>
          <w:bCs w:val="1"/>
          <w:outline w:val="0"/>
          <w:color w:val="0433ff"/>
          <w:u w:color="0433ff"/>
          <w:rtl w:val="0"/>
          <w:lang w:val="en-US"/>
          <w14:textFill>
            <w14:solidFill>
              <w14:srgbClr w14:val="0433FF"/>
            </w14:solidFill>
          </w14:textFill>
        </w:rPr>
        <w:t xml:space="preserve">Trust God with your future instead of seizing control </w:t>
      </w:r>
      <w:r>
        <w:rPr>
          <w:rFonts w:ascii="Avenir Next Regular" w:hAnsi="Avenir Next Regular"/>
          <w:outline w:val="0"/>
          <w:color w:val="0433ff"/>
          <w:u w:color="0433ff"/>
          <w:rtl w:val="0"/>
          <w:lang w:val="en-US"/>
          <w14:textFill>
            <w14:solidFill>
              <w14:srgbClr w14:val="0433FF"/>
            </w14:solidFill>
          </w14:textFill>
        </w:rPr>
        <w:t>Lot</w:t>
      </w:r>
      <w:r>
        <w:rPr>
          <w:rFonts w:ascii="Arial Unicode MS" w:hAnsi="Arial Unicode MS" w:hint="default"/>
          <w:outline w:val="0"/>
          <w:color w:val="0433ff"/>
          <w:u w:color="0433ff"/>
          <w:rtl w:val="0"/>
          <w:lang w:val="en-US"/>
          <w14:textFill>
            <w14:solidFill>
              <w14:srgbClr w14:val="0433FF"/>
            </w14:solidFill>
          </w14:textFill>
        </w:rPr>
        <w:t>’</w:t>
      </w:r>
      <w:r>
        <w:rPr>
          <w:rFonts w:ascii="Avenir Next Regular" w:hAnsi="Avenir Next Regular"/>
          <w:outline w:val="0"/>
          <w:color w:val="0433ff"/>
          <w:u w:color="0433ff"/>
          <w:rtl w:val="0"/>
          <w:lang w:val="en-US"/>
          <w14:textFill>
            <w14:solidFill>
              <w14:srgbClr w14:val="0433FF"/>
            </w14:solidFill>
          </w14:textFill>
        </w:rPr>
        <w:t>s daughters acted from fear and tried to manufacture security through deception. Bring fear and uncertainty to God rather than using sinful means to obtain a desired end.</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36-38</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Interestingly enough, Moab will later use sexual enticement and trickery to scheme against Israel to lead them into idolatry. And, the origin story of Moab involves sexual trickery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Here we have the origin story for two of Israel</w:t>
      </w:r>
      <w:r>
        <w:rPr>
          <w:rFonts w:ascii="Avenir Next Regular" w:hAnsi="Avenir Next Regular" w:hint="default"/>
          <w:rtl w:val="0"/>
          <w:lang w:val="en-US"/>
        </w:rPr>
        <w:t>’</w:t>
      </w:r>
      <w:r>
        <w:rPr>
          <w:rFonts w:ascii="Avenir Next Regular" w:hAnsi="Avenir Next Regular"/>
          <w:rtl w:val="0"/>
          <w:lang w:val="en-US"/>
        </w:rPr>
        <w:t>s biggest enemies later on in the story. They</w:t>
      </w:r>
      <w:r>
        <w:rPr>
          <w:rFonts w:ascii="Avenir Next Regular" w:hAnsi="Avenir Next Regular" w:hint="default"/>
          <w:rtl w:val="0"/>
          <w:lang w:val="en-US"/>
        </w:rPr>
        <w:t>’</w:t>
      </w:r>
      <w:r>
        <w:rPr>
          <w:rFonts w:ascii="Avenir Next Regular" w:hAnsi="Avenir Next Regular"/>
          <w:rtl w:val="0"/>
          <w:lang w:val="en-US"/>
        </w:rPr>
        <w:t>ll be two big problems/thorns for Israel. But, God will raise up Ruth to come from Moab later 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 see Ruth redeem the origin story of her people and ancestors by being an admirable, God-fearing woman that trusts God to secure a future for her and her mother in Law Naomi, and Ruth will be in the genealogy of Jesus as one of the non-Jews in His line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the point is that Moab is conceived in secret perverted union. And notice that Lot is not the one naming the sun, but the woman is. This may also bring us back to Genesis 4 when Eve takes initiative to name the children and make a statement that she has acquired a man and then the end of that story presents Eve humbled admitting that God gave her a child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40:56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12. Israel Becomes Sodom</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Now there is a story in the book of judges that functions as a kind of </w:t>
      </w:r>
      <w:r>
        <w:rPr>
          <w:rFonts w:ascii="Arial Unicode MS" w:hAnsi="Arial Unicode MS" w:hint="default"/>
          <w:outline w:val="0"/>
          <w:color w:val="ff2600"/>
          <w:sz w:val="22"/>
          <w:szCs w:val="22"/>
          <w:u w:color="ff2600"/>
          <w:rtl w:val="1"/>
          <w:lang w:val="ar-SA" w:bidi="ar-SA"/>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what-if.</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 xml:space="preserve">” </w:t>
      </w:r>
      <w:r>
        <w:rPr>
          <w:rFonts w:ascii="Avenir Next Regular" w:hAnsi="Avenir Next Regular"/>
          <w:i w:val="1"/>
          <w:iCs w:val="1"/>
          <w:outline w:val="0"/>
          <w:color w:val="ff2600"/>
          <w:sz w:val="22"/>
          <w:szCs w:val="22"/>
          <w:u w:color="ff2600"/>
          <w:rtl w:val="0"/>
          <w:lang w:val="en-US"/>
          <w14:textFill>
            <w14:solidFill>
              <w14:srgbClr w14:val="FF2600"/>
            </w14:solidFill>
          </w14:textFill>
        </w:rPr>
        <w:t>Though it actually historically happened it also seems to function as a call back to this story almost as if to explore what would</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ve happened if Lot had given up his daughters and the men had taken up that offer. What would</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ve likely happened is what happens in Judges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When speaking about the end times, Jesus says in Luke 17:32, </w:t>
      </w:r>
      <w:r>
        <w:rPr>
          <w:rFonts w:ascii="Avenir Next Regular" w:hAnsi="Avenir Next Regular" w:hint="default"/>
          <w:rtl w:val="0"/>
          <w:lang w:val="en-US"/>
        </w:rPr>
        <w:t>“</w:t>
      </w:r>
      <w:r>
        <w:rPr>
          <w:rFonts w:ascii="Avenir Next Regular" w:hAnsi="Avenir Next Regular"/>
          <w:rtl w:val="0"/>
          <w:lang w:val="en-US"/>
        </w:rPr>
        <w:t>remember Lot</w:t>
      </w:r>
      <w:r>
        <w:rPr>
          <w:rFonts w:ascii="Avenir Next Regular" w:hAnsi="Avenir Next Regular" w:hint="default"/>
          <w:rtl w:val="0"/>
          <w:lang w:val="en-US"/>
        </w:rPr>
        <w:t>’</w:t>
      </w:r>
      <w:r>
        <w:rPr>
          <w:rFonts w:ascii="Avenir Next Regular" w:hAnsi="Avenir Next Regular"/>
          <w:rtl w:val="0"/>
          <w:lang w:val="en-US"/>
        </w:rPr>
        <w:t>s wife.</w:t>
      </w:r>
      <w:r>
        <w:rPr>
          <w:rFonts w:ascii="Avenir Next Regular" w:hAnsi="Avenir Next Regular" w:hint="default"/>
          <w:rtl w:val="0"/>
          <w:lang w:val="en-US"/>
        </w:rPr>
        <w:t xml:space="preserve">” </w:t>
      </w:r>
      <w:r>
        <w:rPr>
          <w:rFonts w:ascii="Avenir Next Regular" w:hAnsi="Avenir Next Regular"/>
          <w:rtl w:val="0"/>
          <w:lang w:val="en-US"/>
        </w:rPr>
        <w:t>And, then He proceeds to use her as an example of what it will be like during the end times. Jesus will say it will be worse for the cities in Israel than for Sodom and Gomorrah, and there are other allusions to Sodom as well as direct references that link Israel to Sodom in the gospels.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Let</w:t>
      </w:r>
      <w:r>
        <w:rPr>
          <w:rFonts w:ascii="Avenir Next Regular" w:hAnsi="Avenir Next Regular" w:hint="default"/>
          <w:sz w:val="22"/>
          <w:szCs w:val="22"/>
          <w:rtl w:val="0"/>
          <w:lang w:val="en-US"/>
        </w:rPr>
        <w:t>’</w:t>
      </w:r>
      <w:r>
        <w:rPr>
          <w:rFonts w:ascii="Avenir Next Regular" w:hAnsi="Avenir Next Regular"/>
          <w:sz w:val="22"/>
          <w:szCs w:val="22"/>
          <w:rtl w:val="0"/>
          <w:lang w:val="en-US"/>
        </w:rPr>
        <w:t>s go to Judges 19 to look at how the biblical narrative is demonstrating to us that human sin and wicked human fantasy and perversion truly has no limitations. Unfortunately, as bad as Sodom and Gomorrah were, in the days of the judges Israel has essentially taken on the nature of that city and intensified that evil to take it further than the inhabitants were even allowed to go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w:t>
      </w:r>
      <w:r>
        <w:rPr>
          <w:rFonts w:ascii="Arial Unicode MS" w:hAnsi="Arial Unicode MS" w:hint="default"/>
          <w:sz w:val="22"/>
          <w:szCs w:val="22"/>
          <w:rtl w:val="0"/>
          <w:lang w:val="en-US"/>
        </w:rPr>
        <w:t>’</w:t>
      </w:r>
      <w:r>
        <w:rPr>
          <w:rFonts w:ascii="Avenir Next Regular" w:hAnsi="Avenir Next Regular"/>
          <w:sz w:val="22"/>
          <w:szCs w:val="22"/>
          <w:rtl w:val="0"/>
          <w:lang w:val="en-US"/>
        </w:rPr>
        <w:t>m not gonna make any specific connections or observations. I</w:t>
      </w:r>
      <w:r>
        <w:rPr>
          <w:rFonts w:ascii="Arial Unicode MS" w:hAnsi="Arial Unicode MS" w:hint="default"/>
          <w:sz w:val="22"/>
          <w:szCs w:val="22"/>
          <w:rtl w:val="0"/>
          <w:lang w:val="en-US"/>
        </w:rPr>
        <w:t>’</w:t>
      </w:r>
      <w:r>
        <w:rPr>
          <w:rFonts w:ascii="Avenir Next Regular" w:hAnsi="Avenir Next Regular"/>
          <w:sz w:val="22"/>
          <w:szCs w:val="22"/>
          <w:rtl w:val="0"/>
          <w:lang w:val="en-US"/>
        </w:rPr>
        <w:t>m just gonna read it and you are going to see the uncanny similarities between these two stories and again it is to show that Israel unfortunately becomes the new Sodom and Gomorrah several times throughout the entire biblical story culminating in the destruction of Jerusalem at the hands of the Roman armies in the year A.D. 70</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b w:val="1"/>
          <w:bCs w:val="1"/>
          <w:outline w:val="0"/>
          <w:color w:val="0433ff"/>
          <w:u w:color="0433ff"/>
          <w:rtl w:val="0"/>
          <w:lang w:val="en-US"/>
          <w14:textFill>
            <w14:solidFill>
              <w14:srgbClr w14:val="0433FF"/>
            </w14:solidFill>
          </w14:textFill>
        </w:rPr>
        <w:t xml:space="preserve">Remember that God can bring redemption from a shameful legacy </w:t>
      </w:r>
      <w:r>
        <w:rPr>
          <w:rFonts w:ascii="Avenir Next Regular" w:hAnsi="Avenir Next Regular"/>
          <w:outline w:val="0"/>
          <w:color w:val="0433ff"/>
          <w:u w:color="0433ff"/>
          <w:rtl w:val="0"/>
          <w:lang w:val="en-US"/>
          <w14:textFill>
            <w14:solidFill>
              <w14:srgbClr w14:val="0433FF"/>
            </w14:solidFill>
          </w14:textFill>
        </w:rPr>
        <w:t>Moab and Ammon began in disgrace, yet God later welcomed Ruth the Moabite into his covenant people and into the Messiah</w:t>
      </w:r>
      <w:r>
        <w:rPr>
          <w:rFonts w:ascii="Arial Unicode MS" w:hAnsi="Arial Unicode MS" w:hint="default"/>
          <w:outline w:val="0"/>
          <w:color w:val="0433ff"/>
          <w:u w:color="0433ff"/>
          <w:rtl w:val="0"/>
          <w:lang w:val="en-US"/>
          <w14:textFill>
            <w14:solidFill>
              <w14:srgbClr w14:val="0433FF"/>
            </w14:solidFill>
          </w14:textFill>
        </w:rPr>
        <w:t>’</w:t>
      </w:r>
      <w:r>
        <w:rPr>
          <w:rFonts w:ascii="Avenir Next Regular" w:hAnsi="Avenir Next Regular"/>
          <w:outline w:val="0"/>
          <w:color w:val="0433ff"/>
          <w:u w:color="0433ff"/>
          <w:rtl w:val="0"/>
          <w:lang w:val="en-US"/>
          <w14:textFill>
            <w14:solidFill>
              <w14:srgbClr w14:val="0433FF"/>
            </w14:solidFill>
          </w14:textFill>
        </w:rPr>
        <w:t>s family line. Your origin does not have to determine your end.</w:t>
      </w:r>
    </w:p>
    <w:p>
      <w:pPr>
        <w:pStyle w:val="Heading"/>
        <w:keepLines w:val="1"/>
        <w:spacing w:before="360" w:after="200" w:line="300" w:lineRule="auto"/>
        <w:rPr>
          <w:rFonts w:ascii="Avenir Next Regular" w:cs="Avenir Next Regular" w:hAnsi="Avenir Next Regular" w:eastAsia="Avenir Next Regular"/>
          <w:outline w:val="0"/>
          <w:color w:val="2e74b5"/>
          <w:sz w:val="22"/>
          <w:szCs w:val="22"/>
          <w:u w:color="2e74b5"/>
          <w14:textFill>
            <w14:solidFill>
              <w14:srgbClr w14:val="2E74B5"/>
            </w14:solidFill>
          </w14:textFill>
        </w:rPr>
      </w:pPr>
      <w:r>
        <w:rPr>
          <w:rFonts w:ascii="Avenir Next Regular" w:hAnsi="Avenir Next Regular"/>
          <w:outline w:val="0"/>
          <w:color w:val="2e74b5"/>
          <w:sz w:val="22"/>
          <w:szCs w:val="22"/>
          <w:u w:color="2e74b5"/>
          <w:rtl w:val="0"/>
          <w:lang w:val="en-US"/>
          <w14:textFill>
            <w14:solidFill>
              <w14:srgbClr w14:val="2E74B5"/>
            </w14:solidFill>
          </w14:textFill>
        </w:rPr>
        <w:t>Connections to Jesus:</w:t>
      </w:r>
    </w:p>
    <w:p>
      <w:pPr>
        <w:pStyle w:val="Default"/>
        <w:suppressAutoHyphens w:val="1"/>
        <w:spacing w:before="0" w:after="213" w:line="240" w:lineRule="auto"/>
        <w:ind w:left="422" w:hanging="422"/>
        <w:rPr>
          <w:rFonts w:ascii="Avenir Next Regular" w:cs="Avenir Next Regular" w:hAnsi="Avenir Next Regular" w:eastAsia="Avenir Next Regular"/>
          <w:outline w:val="0"/>
          <w:color w:val="000000"/>
          <w:sz w:val="22"/>
          <w:szCs w:val="22"/>
          <w:u w:color="000000"/>
          <w:shd w:val="clear" w:color="auto" w:fill="ffffff"/>
          <w14:textFill>
            <w14:solidFill>
              <w14:srgbClr w14:val="000000"/>
            </w14:solidFill>
          </w14:textFill>
        </w:rPr>
      </w:pPr>
      <w:r>
        <w:rPr>
          <w:rFonts w:ascii="Avenir Next Regular" w:hAnsi="Avenir Next Regular"/>
          <w:b w:val="1"/>
          <w:bCs w:val="1"/>
          <w:outline w:val="0"/>
          <w:color w:val="0d0d0d"/>
          <w:sz w:val="22"/>
          <w:szCs w:val="22"/>
          <w:u w:color="0d0d0d"/>
          <w:shd w:val="clear" w:color="auto" w:fill="ffffff"/>
          <w:rtl w:val="0"/>
          <w:lang w:val="en-US"/>
          <w14:textFill>
            <w14:solidFill>
              <w14:srgbClr w14:val="0D0D0D"/>
            </w14:solidFill>
          </w14:textFill>
        </w:rPr>
        <w:t xml:space="preserve"> Jesus is the final refuge from coming judgment </w:t>
      </w:r>
      <w:r>
        <w:rPr>
          <w:rFonts w:ascii="Avenir Next Regular" w:hAnsi="Avenir Next Regular"/>
          <w:i w:val="1"/>
          <w:iCs w:val="1"/>
          <w:outline w:val="0"/>
          <w:color w:val="0d0d0d"/>
          <w:sz w:val="22"/>
          <w:szCs w:val="22"/>
          <w:u w:color="0d0d0d"/>
          <w:shd w:val="clear" w:color="auto" w:fill="ffffff"/>
          <w:rtl w:val="0"/>
          <w:lang w:val="de-DE"/>
          <w14:textFill>
            <w14:solidFill>
              <w14:srgbClr w14:val="0D0D0D"/>
            </w14:solidFill>
          </w14:textFill>
        </w:rPr>
        <w:t>(Genesis 19:23</w:t>
      </w:r>
      <w:r>
        <w:rPr>
          <w:rFonts w:ascii="Avenir Next Regular" w:hAnsi="Avenir Next Regular" w:hint="default"/>
          <w:i w:val="1"/>
          <w:iCs w:val="1"/>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i w:val="1"/>
          <w:iCs w:val="1"/>
          <w:outline w:val="0"/>
          <w:color w:val="0d0d0d"/>
          <w:sz w:val="22"/>
          <w:szCs w:val="22"/>
          <w:u w:color="0d0d0d"/>
          <w:shd w:val="clear" w:color="auto" w:fill="ffffff"/>
          <w:rtl w:val="0"/>
          <w:lang w:val="en-US"/>
          <w14:textFill>
            <w14:solidFill>
              <w14:srgbClr w14:val="0D0D0D"/>
            </w14:solidFill>
          </w14:textFill>
        </w:rPr>
        <w:t>25; Luke 17:28</w:t>
      </w:r>
      <w:r>
        <w:rPr>
          <w:rFonts w:ascii="Avenir Next Regular" w:hAnsi="Avenir Next Regular" w:hint="default"/>
          <w:i w:val="1"/>
          <w:iCs w:val="1"/>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i w:val="1"/>
          <w:iCs w:val="1"/>
          <w:outline w:val="0"/>
          <w:color w:val="0d0d0d"/>
          <w:sz w:val="22"/>
          <w:szCs w:val="22"/>
          <w:u w:color="0d0d0d"/>
          <w:shd w:val="clear" w:color="auto" w:fill="ffffff"/>
          <w:rtl w:val="0"/>
          <w:lang w:val="en-US"/>
          <w14:textFill>
            <w14:solidFill>
              <w14:srgbClr w14:val="0D0D0D"/>
            </w14:solidFill>
          </w14:textFill>
        </w:rPr>
        <w:t>30)</w:t>
      </w:r>
      <w:r>
        <w:rPr>
          <w:rFonts w:ascii="Avenir Next Regular" w:hAnsi="Avenir Next Regular" w:hint="default"/>
          <w:outline w:val="0"/>
          <w:color w:val="0d0d0d"/>
          <w:sz w:val="22"/>
          <w:szCs w:val="22"/>
          <w:u w:color="0d0d0d"/>
          <w:shd w:val="clear" w:color="auto" w:fill="ffffff"/>
          <w:rtl w:val="0"/>
          <w:lang w:val="en-US"/>
          <w14:textFill>
            <w14:solidFill>
              <w14:srgbClr w14:val="0D0D0D"/>
            </w14:solidFill>
          </w14:textFill>
        </w:rPr>
        <w:t xml:space="preserve"> — </w:t>
      </w:r>
      <w:r>
        <w:rPr>
          <w:rFonts w:ascii="Avenir Next Regular" w:hAnsi="Avenir Next Regular"/>
          <w:outline w:val="0"/>
          <w:color w:val="0d0d0d"/>
          <w:sz w:val="22"/>
          <w:szCs w:val="22"/>
          <w:u w:color="0d0d0d"/>
          <w:shd w:val="clear" w:color="auto" w:fill="ffffff"/>
          <w:rtl w:val="0"/>
          <w:lang w:val="en-US"/>
          <w14:textFill>
            <w14:solidFill>
              <w14:srgbClr w14:val="0D0D0D"/>
            </w14:solidFill>
          </w14:textFill>
        </w:rPr>
        <w:t>Jesus himself uses the destruction of Sodom to describe the day of his revealing. As Lot had to receive God</w:t>
      </w:r>
      <w:r>
        <w:rPr>
          <w:rFonts w:ascii="Arial Unicode MS" w:hAnsi="Arial Unicode MS" w:hint="default"/>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outline w:val="0"/>
          <w:color w:val="0d0d0d"/>
          <w:sz w:val="22"/>
          <w:szCs w:val="22"/>
          <w:u w:color="0d0d0d"/>
          <w:shd w:val="clear" w:color="auto" w:fill="ffffff"/>
          <w:rtl w:val="0"/>
          <w:lang w:val="en-US"/>
          <w14:textFill>
            <w14:solidFill>
              <w14:srgbClr w14:val="0D0D0D"/>
            </w14:solidFill>
          </w14:textFill>
        </w:rPr>
        <w:t>s provided escape, sinners find their secure refuge in Christ, who has borne judgment and completed the work of salvation.</w:t>
      </w:r>
    </w:p>
    <w:p>
      <w:pPr>
        <w:pStyle w:val="Default"/>
        <w:suppressAutoHyphens w:val="1"/>
        <w:spacing w:before="0" w:after="213" w:line="240" w:lineRule="auto"/>
        <w:ind w:left="422" w:hanging="422"/>
        <w:rPr>
          <w:rFonts w:ascii="Avenir Next Regular" w:cs="Avenir Next Regular" w:hAnsi="Avenir Next Regular" w:eastAsia="Avenir Next Regular"/>
          <w:outline w:val="0"/>
          <w:color w:val="000000"/>
          <w:sz w:val="22"/>
          <w:szCs w:val="22"/>
          <w:u w:color="000000"/>
          <w:shd w:val="clear" w:color="auto" w:fill="ffffff"/>
          <w14:textFill>
            <w14:solidFill>
              <w14:srgbClr w14:val="000000"/>
            </w14:solidFill>
          </w14:textFill>
        </w:rPr>
      </w:pPr>
      <w:r>
        <w:rPr>
          <w:rFonts w:ascii="Avenir Next Regular" w:hAnsi="Avenir Next Regular"/>
          <w:b w:val="1"/>
          <w:bCs w:val="1"/>
          <w:outline w:val="0"/>
          <w:color w:val="0d0d0d"/>
          <w:sz w:val="22"/>
          <w:szCs w:val="22"/>
          <w:u w:color="0d0d0d"/>
          <w:shd w:val="clear" w:color="auto" w:fill="ffffff"/>
          <w:rtl w:val="0"/>
          <w:lang w:val="en-US"/>
          <w14:textFill>
            <w14:solidFill>
              <w14:srgbClr w14:val="0D0D0D"/>
            </w14:solidFill>
          </w14:textFill>
        </w:rPr>
        <w:t xml:space="preserve">2. Jesus calls his people to leave the old world without looking back </w:t>
      </w:r>
      <w:r>
        <w:rPr>
          <w:rFonts w:ascii="Avenir Next Regular" w:hAnsi="Avenir Next Regular"/>
          <w:i w:val="1"/>
          <w:iCs w:val="1"/>
          <w:outline w:val="0"/>
          <w:color w:val="0d0d0d"/>
          <w:sz w:val="22"/>
          <w:szCs w:val="22"/>
          <w:u w:color="0d0d0d"/>
          <w:shd w:val="clear" w:color="auto" w:fill="ffffff"/>
          <w:rtl w:val="0"/>
          <w:lang w:val="de-DE"/>
          <w14:textFill>
            <w14:solidFill>
              <w14:srgbClr w14:val="0D0D0D"/>
            </w14:solidFill>
          </w14:textFill>
        </w:rPr>
        <w:t>(Genesis 19:26; Luke 17:31</w:t>
      </w:r>
      <w:r>
        <w:rPr>
          <w:rFonts w:ascii="Avenir Next Regular" w:hAnsi="Avenir Next Regular" w:hint="default"/>
          <w:i w:val="1"/>
          <w:iCs w:val="1"/>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i w:val="1"/>
          <w:iCs w:val="1"/>
          <w:outline w:val="0"/>
          <w:color w:val="0d0d0d"/>
          <w:sz w:val="22"/>
          <w:szCs w:val="22"/>
          <w:u w:color="0d0d0d"/>
          <w:shd w:val="clear" w:color="auto" w:fill="ffffff"/>
          <w:rtl w:val="0"/>
          <w:lang w:val="en-US"/>
          <w14:textFill>
            <w14:solidFill>
              <w14:srgbClr w14:val="0D0D0D"/>
            </w14:solidFill>
          </w14:textFill>
        </w:rPr>
        <w:t>33)</w:t>
      </w:r>
      <w:r>
        <w:rPr>
          <w:rFonts w:ascii="Avenir Next Regular" w:hAnsi="Avenir Next Regular" w:hint="default"/>
          <w:outline w:val="0"/>
          <w:color w:val="0d0d0d"/>
          <w:sz w:val="22"/>
          <w:szCs w:val="22"/>
          <w:u w:color="0d0d0d"/>
          <w:shd w:val="clear" w:color="auto" w:fill="ffffff"/>
          <w:rtl w:val="0"/>
          <w:lang w:val="en-US"/>
          <w14:textFill>
            <w14:solidFill>
              <w14:srgbClr w14:val="0D0D0D"/>
            </w14:solidFill>
          </w14:textFill>
        </w:rPr>
        <w:t xml:space="preserve"> — </w:t>
      </w:r>
      <w:r>
        <w:rPr>
          <w:rFonts w:ascii="Avenir Next Regular" w:hAnsi="Avenir Next Regular"/>
          <w:outline w:val="0"/>
          <w:color w:val="0d0d0d"/>
          <w:sz w:val="22"/>
          <w:szCs w:val="22"/>
          <w:u w:color="0d0d0d"/>
          <w:shd w:val="clear" w:color="auto" w:fill="ffffff"/>
          <w:rtl w:val="0"/>
          <w:lang w:val="en-US"/>
          <w14:textFill>
            <w14:solidFill>
              <w14:srgbClr w14:val="0D0D0D"/>
            </w14:solidFill>
          </w14:textFill>
        </w:rPr>
        <w:t xml:space="preserve">Jesus says, </w:t>
      </w:r>
      <w:r>
        <w:rPr>
          <w:rFonts w:ascii="Arial Unicode MS" w:hAnsi="Arial Unicode MS" w:hint="default"/>
          <w:outline w:val="0"/>
          <w:color w:val="0d0d0d"/>
          <w:sz w:val="22"/>
          <w:szCs w:val="22"/>
          <w:u w:color="0d0d0d"/>
          <w:shd w:val="clear" w:color="auto" w:fill="ffffff"/>
          <w:rtl w:val="1"/>
          <w:lang w:val="ar-SA" w:bidi="ar-SA"/>
          <w14:textFill>
            <w14:solidFill>
              <w14:srgbClr w14:val="0D0D0D"/>
            </w14:solidFill>
          </w14:textFill>
        </w:rPr>
        <w:t>“</w:t>
      </w:r>
      <w:r>
        <w:rPr>
          <w:rFonts w:ascii="Avenir Next Regular" w:hAnsi="Avenir Next Regular"/>
          <w:outline w:val="0"/>
          <w:color w:val="0d0d0d"/>
          <w:sz w:val="22"/>
          <w:szCs w:val="22"/>
          <w:u w:color="0d0d0d"/>
          <w:shd w:val="clear" w:color="auto" w:fill="ffffff"/>
          <w:rtl w:val="0"/>
          <w:lang w:val="en-US"/>
          <w14:textFill>
            <w14:solidFill>
              <w14:srgbClr w14:val="0D0D0D"/>
            </w14:solidFill>
          </w14:textFill>
        </w:rPr>
        <w:t>Remember Lot</w:t>
      </w:r>
      <w:r>
        <w:rPr>
          <w:rFonts w:ascii="Arial Unicode MS" w:hAnsi="Arial Unicode MS" w:hint="default"/>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outline w:val="0"/>
          <w:color w:val="0d0d0d"/>
          <w:sz w:val="22"/>
          <w:szCs w:val="22"/>
          <w:u w:color="0d0d0d"/>
          <w:shd w:val="clear" w:color="auto" w:fill="ffffff"/>
          <w:rtl w:val="0"/>
          <w:lang w:val="en-US"/>
          <w14:textFill>
            <w14:solidFill>
              <w14:srgbClr w14:val="0D0D0D"/>
            </w14:solidFill>
          </w14:textFill>
        </w:rPr>
        <w:t>s wife.</w:t>
      </w:r>
      <w:r>
        <w:rPr>
          <w:rFonts w:ascii="Avenir Next Regular" w:hAnsi="Avenir Next Regular" w:hint="default"/>
          <w:outline w:val="0"/>
          <w:color w:val="0d0d0d"/>
          <w:sz w:val="22"/>
          <w:szCs w:val="22"/>
          <w:u w:color="0d0d0d"/>
          <w:shd w:val="clear" w:color="auto" w:fill="ffffff"/>
          <w:rtl w:val="0"/>
          <w:lang w:val="en-US"/>
          <w14:textFill>
            <w14:solidFill>
              <w14:srgbClr w14:val="0D0D0D"/>
            </w14:solidFill>
          </w14:textFill>
        </w:rPr>
        <w:t xml:space="preserve">” </w:t>
      </w:r>
      <w:r>
        <w:rPr>
          <w:rFonts w:ascii="Avenir Next Regular" w:hAnsi="Avenir Next Regular"/>
          <w:outline w:val="0"/>
          <w:color w:val="0d0d0d"/>
          <w:sz w:val="22"/>
          <w:szCs w:val="22"/>
          <w:u w:color="0d0d0d"/>
          <w:shd w:val="clear" w:color="auto" w:fill="ffffff"/>
          <w:rtl w:val="0"/>
          <w:lang w:val="en-US"/>
          <w14:textFill>
            <w14:solidFill>
              <w14:srgbClr w14:val="0D0D0D"/>
            </w14:solidFill>
          </w14:textFill>
        </w:rPr>
        <w:t>His finished work frees believers from the condemned order; discipleship therefore means refusing to return in heart to the life from which he saves us.</w:t>
      </w:r>
    </w:p>
    <w:p>
      <w:pPr>
        <w:pStyle w:val="Default"/>
        <w:suppressAutoHyphens w:val="1"/>
        <w:spacing w:before="0" w:after="213" w:line="240" w:lineRule="auto"/>
        <w:ind w:left="422" w:hanging="422"/>
        <w:rPr>
          <w:rFonts w:ascii="Avenir Next Regular" w:cs="Avenir Next Regular" w:hAnsi="Avenir Next Regular" w:eastAsia="Avenir Next Regular"/>
          <w:outline w:val="0"/>
          <w:color w:val="000000"/>
          <w:sz w:val="22"/>
          <w:szCs w:val="22"/>
          <w:u w:color="000000"/>
          <w:shd w:val="clear" w:color="auto" w:fill="ffffff"/>
          <w14:textFill>
            <w14:solidFill>
              <w14:srgbClr w14:val="000000"/>
            </w14:solidFill>
          </w14:textFill>
        </w:rPr>
      </w:pPr>
      <w:r>
        <w:rPr>
          <w:rFonts w:ascii="Avenir Next Regular" w:hAnsi="Avenir Next Regular"/>
          <w:b w:val="1"/>
          <w:bCs w:val="1"/>
          <w:outline w:val="0"/>
          <w:color w:val="0d0d0d"/>
          <w:sz w:val="22"/>
          <w:szCs w:val="22"/>
          <w:u w:color="0d0d0d"/>
          <w:shd w:val="clear" w:color="auto" w:fill="ffffff"/>
          <w:rtl w:val="0"/>
          <w:lang w:val="en-US"/>
          <w14:textFill>
            <w14:solidFill>
              <w14:srgbClr w14:val="0D0D0D"/>
            </w14:solidFill>
          </w14:textFill>
        </w:rPr>
        <w:t>3. Lot</w:t>
      </w:r>
      <w:r>
        <w:rPr>
          <w:rFonts w:ascii="Arial Unicode MS" w:hAnsi="Arial Unicode MS" w:hint="default"/>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b w:val="1"/>
          <w:bCs w:val="1"/>
          <w:outline w:val="0"/>
          <w:color w:val="0d0d0d"/>
          <w:sz w:val="22"/>
          <w:szCs w:val="22"/>
          <w:u w:color="0d0d0d"/>
          <w:shd w:val="clear" w:color="auto" w:fill="ffffff"/>
          <w:rtl w:val="0"/>
          <w:lang w:val="en-US"/>
          <w14:textFill>
            <w14:solidFill>
              <w14:srgbClr w14:val="0D0D0D"/>
            </w14:solidFill>
          </w14:textFill>
        </w:rPr>
        <w:t>s rescue for Abraham</w:t>
      </w:r>
      <w:r>
        <w:rPr>
          <w:rFonts w:ascii="Arial Unicode MS" w:hAnsi="Arial Unicode MS" w:hint="default"/>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b w:val="1"/>
          <w:bCs w:val="1"/>
          <w:outline w:val="0"/>
          <w:color w:val="0d0d0d"/>
          <w:sz w:val="22"/>
          <w:szCs w:val="22"/>
          <w:u w:color="0d0d0d"/>
          <w:shd w:val="clear" w:color="auto" w:fill="ffffff"/>
          <w:rtl w:val="0"/>
          <w:lang w:val="en-US"/>
          <w14:textFill>
            <w14:solidFill>
              <w14:srgbClr w14:val="0D0D0D"/>
            </w14:solidFill>
          </w14:textFill>
        </w:rPr>
        <w:t xml:space="preserve">s sake pictures salvation through a righteous representative </w:t>
      </w:r>
      <w:r>
        <w:rPr>
          <w:rFonts w:ascii="Avenir Next Regular" w:hAnsi="Avenir Next Regular"/>
          <w:i w:val="1"/>
          <w:iCs w:val="1"/>
          <w:outline w:val="0"/>
          <w:color w:val="0d0d0d"/>
          <w:sz w:val="22"/>
          <w:szCs w:val="22"/>
          <w:u w:color="0d0d0d"/>
          <w:shd w:val="clear" w:color="auto" w:fill="ffffff"/>
          <w:rtl w:val="0"/>
          <w:lang w:val="it-IT"/>
          <w14:textFill>
            <w14:solidFill>
              <w14:srgbClr w14:val="0D0D0D"/>
            </w14:solidFill>
          </w14:textFill>
        </w:rPr>
        <w:t>(Genesis 19:29; Romans 5:18</w:t>
      </w:r>
      <w:r>
        <w:rPr>
          <w:rFonts w:ascii="Avenir Next Regular" w:hAnsi="Avenir Next Regular" w:hint="default"/>
          <w:i w:val="1"/>
          <w:iCs w:val="1"/>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i w:val="1"/>
          <w:iCs w:val="1"/>
          <w:outline w:val="0"/>
          <w:color w:val="0d0d0d"/>
          <w:sz w:val="22"/>
          <w:szCs w:val="22"/>
          <w:u w:color="0d0d0d"/>
          <w:shd w:val="clear" w:color="auto" w:fill="ffffff"/>
          <w:rtl w:val="0"/>
          <w:lang w:val="en-US"/>
          <w14:textFill>
            <w14:solidFill>
              <w14:srgbClr w14:val="0D0D0D"/>
            </w14:solidFill>
          </w14:textFill>
        </w:rPr>
        <w:t>19)</w:t>
      </w:r>
      <w:r>
        <w:rPr>
          <w:rFonts w:ascii="Avenir Next Regular" w:hAnsi="Avenir Next Regular" w:hint="default"/>
          <w:outline w:val="0"/>
          <w:color w:val="0d0d0d"/>
          <w:sz w:val="22"/>
          <w:szCs w:val="22"/>
          <w:u w:color="0d0d0d"/>
          <w:shd w:val="clear" w:color="auto" w:fill="ffffff"/>
          <w:rtl w:val="0"/>
          <w:lang w:val="en-US"/>
          <w14:textFill>
            <w14:solidFill>
              <w14:srgbClr w14:val="0D0D0D"/>
            </w14:solidFill>
          </w14:textFill>
        </w:rPr>
        <w:t xml:space="preserve"> — </w:t>
      </w:r>
      <w:r>
        <w:rPr>
          <w:rFonts w:ascii="Avenir Next Regular" w:hAnsi="Avenir Next Regular"/>
          <w:outline w:val="0"/>
          <w:color w:val="0d0d0d"/>
          <w:sz w:val="22"/>
          <w:szCs w:val="22"/>
          <w:u w:color="0d0d0d"/>
          <w:shd w:val="clear" w:color="auto" w:fill="ffffff"/>
          <w:rtl w:val="0"/>
          <w:lang w:val="en-US"/>
          <w14:textFill>
            <w14:solidFill>
              <w14:srgbClr w14:val="0D0D0D"/>
            </w14:solidFill>
          </w14:textFill>
        </w:rPr>
        <w:t>God rescued Lot when he remembered Abraham. This is not a direct prophecy, but it forms a legitimate biblical pattern: others receive mercy because of God</w:t>
      </w:r>
      <w:r>
        <w:rPr>
          <w:rFonts w:ascii="Arial Unicode MS" w:hAnsi="Arial Unicode MS" w:hint="default"/>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outline w:val="0"/>
          <w:color w:val="0d0d0d"/>
          <w:sz w:val="22"/>
          <w:szCs w:val="22"/>
          <w:u w:color="0d0d0d"/>
          <w:shd w:val="clear" w:color="auto" w:fill="ffffff"/>
          <w:rtl w:val="0"/>
          <w:lang w:val="en-US"/>
          <w14:textFill>
            <w14:solidFill>
              <w14:srgbClr w14:val="0D0D0D"/>
            </w14:solidFill>
          </w14:textFill>
        </w:rPr>
        <w:t>s regard for his chosen representative. Believers are accepted because of the obedience and finished work of Christ.</w:t>
      </w:r>
    </w:p>
    <w:p>
      <w:pPr>
        <w:pStyle w:val="Default"/>
        <w:suppressAutoHyphens w:val="1"/>
        <w:spacing w:before="0" w:after="213" w:line="240" w:lineRule="auto"/>
        <w:ind w:left="422" w:hanging="422"/>
        <w:rPr>
          <w:rFonts w:ascii="Avenir Next Regular" w:cs="Avenir Next Regular" w:hAnsi="Avenir Next Regular" w:eastAsia="Avenir Next Regular"/>
          <w:outline w:val="0"/>
          <w:color w:val="000000"/>
          <w:sz w:val="22"/>
          <w:szCs w:val="22"/>
          <w:u w:color="000000"/>
          <w:shd w:val="clear" w:color="auto" w:fill="ffffff"/>
          <w14:textFill>
            <w14:solidFill>
              <w14:srgbClr w14:val="000000"/>
            </w14:solidFill>
          </w14:textFill>
        </w:rPr>
      </w:pPr>
      <w:r>
        <w:rPr>
          <w:rFonts w:ascii="Avenir Next Regular" w:hAnsi="Avenir Next Regular"/>
          <w:b w:val="1"/>
          <w:bCs w:val="1"/>
          <w:outline w:val="0"/>
          <w:color w:val="0d0d0d"/>
          <w:sz w:val="22"/>
          <w:szCs w:val="22"/>
          <w:u w:color="0d0d0d"/>
          <w:shd w:val="clear" w:color="auto" w:fill="ffffff"/>
          <w:rtl w:val="0"/>
          <w:lang w:val="en-US"/>
          <w14:textFill>
            <w14:solidFill>
              <w14:srgbClr w14:val="0D0D0D"/>
            </w14:solidFill>
          </w14:textFill>
        </w:rPr>
        <w:t xml:space="preserve">4. The judgment Sodom received points toward the judgment Jesus bore and will finally execute </w:t>
      </w:r>
      <w:r>
        <w:rPr>
          <w:rFonts w:ascii="Avenir Next Regular" w:hAnsi="Avenir Next Regular"/>
          <w:i w:val="1"/>
          <w:iCs w:val="1"/>
          <w:outline w:val="0"/>
          <w:color w:val="0d0d0d"/>
          <w:sz w:val="22"/>
          <w:szCs w:val="22"/>
          <w:u w:color="0d0d0d"/>
          <w:shd w:val="clear" w:color="auto" w:fill="ffffff"/>
          <w:rtl w:val="0"/>
          <w:lang w:val="de-DE"/>
          <w14:textFill>
            <w14:solidFill>
              <w14:srgbClr w14:val="0D0D0D"/>
            </w14:solidFill>
          </w14:textFill>
        </w:rPr>
        <w:t>(Genesis 19:24</w:t>
      </w:r>
      <w:r>
        <w:rPr>
          <w:rFonts w:ascii="Avenir Next Regular" w:hAnsi="Avenir Next Regular" w:hint="default"/>
          <w:i w:val="1"/>
          <w:iCs w:val="1"/>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i w:val="1"/>
          <w:iCs w:val="1"/>
          <w:outline w:val="0"/>
          <w:color w:val="0d0d0d"/>
          <w:sz w:val="22"/>
          <w:szCs w:val="22"/>
          <w:u w:color="0d0d0d"/>
          <w:shd w:val="clear" w:color="auto" w:fill="ffffff"/>
          <w:rtl w:val="0"/>
          <w:lang w:val="fr-FR"/>
          <w14:textFill>
            <w14:solidFill>
              <w14:srgbClr w14:val="0D0D0D"/>
            </w14:solidFill>
          </w14:textFill>
        </w:rPr>
        <w:t>28; 2 Corinthians 5:21; 2 Thessalonians 1:7</w:t>
      </w:r>
      <w:r>
        <w:rPr>
          <w:rFonts w:ascii="Avenir Next Regular" w:hAnsi="Avenir Next Regular" w:hint="default"/>
          <w:i w:val="1"/>
          <w:iCs w:val="1"/>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i w:val="1"/>
          <w:iCs w:val="1"/>
          <w:outline w:val="0"/>
          <w:color w:val="0d0d0d"/>
          <w:sz w:val="22"/>
          <w:szCs w:val="22"/>
          <w:u w:color="0d0d0d"/>
          <w:shd w:val="clear" w:color="auto" w:fill="ffffff"/>
          <w:rtl w:val="0"/>
          <w:lang w:val="en-US"/>
          <w14:textFill>
            <w14:solidFill>
              <w14:srgbClr w14:val="0D0D0D"/>
            </w14:solidFill>
          </w14:textFill>
        </w:rPr>
        <w:t>10)</w:t>
      </w:r>
      <w:r>
        <w:rPr>
          <w:rFonts w:ascii="Avenir Next Regular" w:hAnsi="Avenir Next Regular" w:hint="default"/>
          <w:outline w:val="0"/>
          <w:color w:val="0d0d0d"/>
          <w:sz w:val="22"/>
          <w:szCs w:val="22"/>
          <w:u w:color="0d0d0d"/>
          <w:shd w:val="clear" w:color="auto" w:fill="ffffff"/>
          <w:rtl w:val="0"/>
          <w:lang w:val="en-US"/>
          <w14:textFill>
            <w14:solidFill>
              <w14:srgbClr w14:val="0D0D0D"/>
            </w14:solidFill>
          </w14:textFill>
        </w:rPr>
        <w:t xml:space="preserve"> — </w:t>
      </w:r>
      <w:r>
        <w:rPr>
          <w:rFonts w:ascii="Avenir Next Regular" w:hAnsi="Avenir Next Regular"/>
          <w:outline w:val="0"/>
          <w:color w:val="0d0d0d"/>
          <w:sz w:val="22"/>
          <w:szCs w:val="22"/>
          <w:u w:color="0d0d0d"/>
          <w:shd w:val="clear" w:color="auto" w:fill="ffffff"/>
          <w:rtl w:val="0"/>
          <w:lang w:val="en-US"/>
          <w14:textFill>
            <w14:solidFill>
              <w14:srgbClr w14:val="0D0D0D"/>
            </w14:solidFill>
          </w14:textFill>
        </w:rPr>
        <w:t>The smoking ruins reveal the seriousness of rebellion. At the cross Jesus bore the curse for his people; at his return he will judge evil completely and establish righteousness.</w:t>
      </w:r>
    </w:p>
    <w:p>
      <w:pPr>
        <w:pStyle w:val="Default"/>
        <w:suppressAutoHyphens w:val="1"/>
        <w:spacing w:before="0" w:after="213" w:line="240" w:lineRule="auto"/>
        <w:ind w:left="422" w:hanging="422"/>
        <w:rPr>
          <w:rFonts w:ascii="Avenir Next Regular" w:cs="Avenir Next Regular" w:hAnsi="Avenir Next Regular" w:eastAsia="Avenir Next Regular"/>
          <w:outline w:val="0"/>
          <w:color w:val="000000"/>
          <w:sz w:val="22"/>
          <w:szCs w:val="22"/>
          <w:u w:color="000000"/>
          <w:shd w:val="clear" w:color="auto" w:fill="ffffff"/>
          <w14:textFill>
            <w14:solidFill>
              <w14:srgbClr w14:val="000000"/>
            </w14:solidFill>
          </w14:textFill>
        </w:rPr>
      </w:pPr>
      <w:r>
        <w:rPr>
          <w:rFonts w:ascii="Avenir Next Regular" w:hAnsi="Avenir Next Regular"/>
          <w:b w:val="1"/>
          <w:bCs w:val="1"/>
          <w:outline w:val="0"/>
          <w:color w:val="0d0d0d"/>
          <w:sz w:val="22"/>
          <w:szCs w:val="22"/>
          <w:u w:color="0d0d0d"/>
          <w:shd w:val="clear" w:color="auto" w:fill="ffffff"/>
          <w:rtl w:val="0"/>
          <w:lang w:val="en-US"/>
          <w14:textFill>
            <w14:solidFill>
              <w14:srgbClr w14:val="0D0D0D"/>
            </w14:solidFill>
          </w14:textFill>
        </w:rPr>
        <w:t xml:space="preserve">5. Ruth the Moabite shows grace carrying a broken family line into the Messiah </w:t>
      </w:r>
      <w:r>
        <w:rPr>
          <w:rFonts w:ascii="Avenir Next Regular" w:hAnsi="Avenir Next Regular"/>
          <w:i w:val="1"/>
          <w:iCs w:val="1"/>
          <w:outline w:val="0"/>
          <w:color w:val="0d0d0d"/>
          <w:sz w:val="22"/>
          <w:szCs w:val="22"/>
          <w:u w:color="0d0d0d"/>
          <w:shd w:val="clear" w:color="auto" w:fill="ffffff"/>
          <w:rtl w:val="0"/>
          <w:lang w:val="de-DE"/>
          <w14:textFill>
            <w14:solidFill>
              <w14:srgbClr w14:val="0D0D0D"/>
            </w14:solidFill>
          </w14:textFill>
        </w:rPr>
        <w:t>(Genesis 19:36</w:t>
      </w:r>
      <w:r>
        <w:rPr>
          <w:rFonts w:ascii="Avenir Next Regular" w:hAnsi="Avenir Next Regular" w:hint="default"/>
          <w:i w:val="1"/>
          <w:iCs w:val="1"/>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i w:val="1"/>
          <w:iCs w:val="1"/>
          <w:outline w:val="0"/>
          <w:color w:val="0d0d0d"/>
          <w:sz w:val="22"/>
          <w:szCs w:val="22"/>
          <w:u w:color="0d0d0d"/>
          <w:shd w:val="clear" w:color="auto" w:fill="ffffff"/>
          <w:rtl w:val="0"/>
          <w:lang w:val="en-US"/>
          <w14:textFill>
            <w14:solidFill>
              <w14:srgbClr w14:val="0D0D0D"/>
            </w14:solidFill>
          </w14:textFill>
        </w:rPr>
        <w:t>38; Ruth 4:13</w:t>
      </w:r>
      <w:r>
        <w:rPr>
          <w:rFonts w:ascii="Avenir Next Regular" w:hAnsi="Avenir Next Regular" w:hint="default"/>
          <w:i w:val="1"/>
          <w:iCs w:val="1"/>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i w:val="1"/>
          <w:iCs w:val="1"/>
          <w:outline w:val="0"/>
          <w:color w:val="0d0d0d"/>
          <w:sz w:val="22"/>
          <w:szCs w:val="22"/>
          <w:u w:color="0d0d0d"/>
          <w:shd w:val="clear" w:color="auto" w:fill="ffffff"/>
          <w:rtl w:val="0"/>
          <w:lang w:val="en-US"/>
          <w14:textFill>
            <w14:solidFill>
              <w14:srgbClr w14:val="0D0D0D"/>
            </w14:solidFill>
          </w14:textFill>
        </w:rPr>
        <w:t>17; Matthew 1:5</w:t>
      </w:r>
      <w:r>
        <w:rPr>
          <w:rFonts w:ascii="Avenir Next Regular" w:hAnsi="Avenir Next Regular" w:hint="default"/>
          <w:i w:val="1"/>
          <w:iCs w:val="1"/>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i w:val="1"/>
          <w:iCs w:val="1"/>
          <w:outline w:val="0"/>
          <w:color w:val="0d0d0d"/>
          <w:sz w:val="22"/>
          <w:szCs w:val="22"/>
          <w:u w:color="0d0d0d"/>
          <w:shd w:val="clear" w:color="auto" w:fill="ffffff"/>
          <w:rtl w:val="0"/>
          <w:lang w:val="en-US"/>
          <w14:textFill>
            <w14:solidFill>
              <w14:srgbClr w14:val="0D0D0D"/>
            </w14:solidFill>
          </w14:textFill>
        </w:rPr>
        <w:t>6)</w:t>
      </w:r>
      <w:r>
        <w:rPr>
          <w:rFonts w:ascii="Avenir Next Regular" w:hAnsi="Avenir Next Regular" w:hint="default"/>
          <w:outline w:val="0"/>
          <w:color w:val="0d0d0d"/>
          <w:sz w:val="22"/>
          <w:szCs w:val="22"/>
          <w:u w:color="0d0d0d"/>
          <w:shd w:val="clear" w:color="auto" w:fill="ffffff"/>
          <w:rtl w:val="0"/>
          <w:lang w:val="en-US"/>
          <w14:textFill>
            <w14:solidFill>
              <w14:srgbClr w14:val="0D0D0D"/>
            </w14:solidFill>
          </w14:textFill>
        </w:rPr>
        <w:t xml:space="preserve"> — </w:t>
      </w:r>
      <w:r>
        <w:rPr>
          <w:rFonts w:ascii="Avenir Next Regular" w:hAnsi="Avenir Next Regular"/>
          <w:outline w:val="0"/>
          <w:color w:val="0d0d0d"/>
          <w:sz w:val="22"/>
          <w:szCs w:val="22"/>
          <w:u w:color="0d0d0d"/>
          <w:shd w:val="clear" w:color="auto" w:fill="ffffff"/>
          <w:rtl w:val="0"/>
          <w:lang w:val="en-US"/>
          <w14:textFill>
            <w14:solidFill>
              <w14:srgbClr w14:val="0D0D0D"/>
            </w14:solidFill>
          </w14:textFill>
        </w:rPr>
        <w:t>Moab</w:t>
      </w:r>
      <w:r>
        <w:rPr>
          <w:rFonts w:ascii="Arial Unicode MS" w:hAnsi="Arial Unicode MS" w:hint="default"/>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outline w:val="0"/>
          <w:color w:val="0d0d0d"/>
          <w:sz w:val="22"/>
          <w:szCs w:val="22"/>
          <w:u w:color="0d0d0d"/>
          <w:shd w:val="clear" w:color="auto" w:fill="ffffff"/>
          <w:rtl w:val="0"/>
          <w:lang w:val="en-US"/>
          <w14:textFill>
            <w14:solidFill>
              <w14:srgbClr w14:val="0D0D0D"/>
            </w14:solidFill>
          </w14:textFill>
        </w:rPr>
        <w:t>s origin is marked by sin, yet Ruth is received among God</w:t>
      </w:r>
      <w:r>
        <w:rPr>
          <w:rFonts w:ascii="Arial Unicode MS" w:hAnsi="Arial Unicode MS" w:hint="default"/>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outline w:val="0"/>
          <w:color w:val="0d0d0d"/>
          <w:sz w:val="22"/>
          <w:szCs w:val="22"/>
          <w:u w:color="0d0d0d"/>
          <w:shd w:val="clear" w:color="auto" w:fill="ffffff"/>
          <w:rtl w:val="0"/>
          <w:lang w:val="en-US"/>
          <w14:textFill>
            <w14:solidFill>
              <w14:srgbClr w14:val="0D0D0D"/>
            </w14:solidFill>
          </w14:textFill>
        </w:rPr>
        <w:t>s people and becomes an ancestor of Jesus. The gospel does not deny the past; Christ redeems people from it and incorporates outsiders into his covenant family.</w:t>
      </w:r>
    </w:p>
    <w:p>
      <w:pPr>
        <w:pStyle w:val="Default"/>
        <w:suppressAutoHyphens w:val="1"/>
        <w:spacing w:before="0" w:after="213" w:line="240" w:lineRule="auto"/>
        <w:ind w:left="422" w:hanging="422"/>
        <w:rPr>
          <w:rFonts w:ascii="Avenir Next Regular" w:cs="Avenir Next Regular" w:hAnsi="Avenir Next Regular" w:eastAsia="Avenir Next Regular"/>
          <w:outline w:val="0"/>
          <w:color w:val="0d0d0d"/>
          <w:sz w:val="22"/>
          <w:szCs w:val="22"/>
          <w:u w:color="0d0d0d"/>
          <w:shd w:val="clear" w:color="auto" w:fill="ffffff"/>
          <w14:textFill>
            <w14:solidFill>
              <w14:srgbClr w14:val="0D0D0D"/>
            </w14:solidFill>
          </w14:textFill>
        </w:rPr>
      </w:pPr>
    </w:p>
    <w:p>
      <w:pPr>
        <w:pStyle w:val="Default"/>
        <w:spacing w:before="0" w:line="240" w:lineRule="auto"/>
        <w:rPr>
          <w:rFonts w:ascii="Avenir Next Regular" w:cs="Avenir Next Regular" w:hAnsi="Avenir Next Regular" w:eastAsia="Avenir Next Regular"/>
          <w:i w:val="1"/>
          <w:iCs w:val="1"/>
          <w:outline w:val="0"/>
          <w:color w:val="0076ba"/>
          <w:sz w:val="22"/>
          <w:szCs w:val="22"/>
          <w:u w:color="000000"/>
          <w14:textOutline w14:w="12700" w14:cap="flat">
            <w14:noFill/>
            <w14:miter w14:lim="400000"/>
          </w14:textOutline>
          <w14:textFill>
            <w14:solidFill>
              <w14:srgbClr w14:val="0076BA"/>
            </w14:solidFill>
          </w14:textFill>
        </w:rPr>
      </w:pPr>
      <w:r>
        <w:rPr>
          <w:rFonts w:ascii="Avenir Next Regular" w:hAnsi="Avenir Next Regular"/>
          <w:b w:val="1"/>
          <w:bCs w:val="1"/>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Conclusion:</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 xml:space="preserve"> In the next section of Genesis, we find ourselves in Philistine territory with King Abimelech. Something weird happens with Abraham</w:t>
      </w:r>
      <w:r>
        <w:rPr>
          <w:rFonts w:ascii="Avenir Next Regular" w:hAnsi="Avenir Next Regular" w:hint="default"/>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s wife, and God confronts Abimelech in a dream. So many weird things are happening in this story. But, We</w:t>
      </w:r>
      <w:r>
        <w:rPr>
          <w:rFonts w:ascii="Avenir Next Regular" w:hAnsi="Avenir Next Regular" w:hint="default"/>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ll save that for the next video. In the meantime, follow our reading plan, join us Thursday night for our follow up convo, like this video and leave an encouraging comment, and I</w:t>
      </w:r>
      <w:r>
        <w:rPr>
          <w:rFonts w:ascii="Avenir Next Regular" w:hAnsi="Avenir Next Regular" w:hint="default"/>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ll see you in the next video.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Supplementary Bible reading plan: </w:t>
      </w: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Outline w14:w="12700" w14:cap="flat">
            <w14:noFill/>
            <w14:miter w14:lim="400000"/>
          </w14:textOutline>
          <w14:textFill>
            <w14:solidFill>
              <w14:srgbClr w14:val="FF2600"/>
            </w14:solidFill>
          </w14:textFill>
        </w:rPr>
      </w:pP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b w:val="1"/>
          <w:bCs w:val="1"/>
          <w:i w:val="1"/>
          <w:iCs w:val="1"/>
          <w:outline w:val="0"/>
          <w:color w:val="ff2600"/>
          <w:u w:color="000000"/>
          <w:rtl w:val="0"/>
          <w:lang w:val="en-US"/>
          <w14:textFill>
            <w14:solidFill>
              <w14:srgbClr w14:val="FF2600"/>
            </w14:solidFill>
          </w14:textFill>
        </w:rPr>
        <w:t>Genesis 8:1</w:t>
      </w:r>
      <w:r>
        <w:rPr>
          <w:rFonts w:ascii="Avenir Next Regular" w:hAnsi="Avenir Next Regular" w:hint="default"/>
          <w:b w:val="1"/>
          <w:bCs w:val="1"/>
          <w:i w:val="1"/>
          <w:iCs w:val="1"/>
          <w:outline w:val="0"/>
          <w:color w:val="ff2600"/>
          <w:u w:color="000000"/>
          <w:rtl w:val="0"/>
          <w:lang w:val="en-US"/>
          <w14:textFill>
            <w14:solidFill>
              <w14:srgbClr w14:val="FF2600"/>
            </w14:solidFill>
          </w14:textFill>
        </w:rPr>
        <w:t>–</w:t>
      </w:r>
      <w:r>
        <w:rPr>
          <w:rFonts w:ascii="Avenir Next Regular" w:hAnsi="Avenir Next Regular"/>
          <w:b w:val="1"/>
          <w:bCs w:val="1"/>
          <w:i w:val="1"/>
          <w:iCs w:val="1"/>
          <w:outline w:val="0"/>
          <w:color w:val="ff2600"/>
          <w:u w:color="000000"/>
          <w:rtl w:val="0"/>
          <w:lang w:val="en-US"/>
          <w14:textFill>
            <w14:solidFill>
              <w14:srgbClr w14:val="FF2600"/>
            </w14:solidFill>
          </w14:textFill>
        </w:rPr>
        <w:t xml:space="preserve">5  </w:t>
      </w:r>
      <w:r>
        <w:rPr>
          <w:rFonts w:ascii="Avenir Next Regular" w:hAnsi="Avenir Next Regular" w:hint="default"/>
          <w:i w:val="1"/>
          <w:iCs w:val="1"/>
          <w:outline w:val="0"/>
          <w:color w:val="ff2600"/>
          <w:u w:color="000000"/>
          <w:rtl w:val="0"/>
          <w:lang w:val="en-US"/>
          <w14:textFill>
            <w14:solidFill>
              <w14:srgbClr w14:val="FF2600"/>
            </w14:solidFill>
          </w14:textFill>
        </w:rPr>
        <w:t xml:space="preserve">— </w:t>
      </w:r>
      <w:r>
        <w:rPr>
          <w:rFonts w:ascii="Avenir Next Regular" w:hAnsi="Avenir Next Regular"/>
          <w:i w:val="1"/>
          <w:iCs w:val="1"/>
          <w:outline w:val="0"/>
          <w:color w:val="ff2600"/>
          <w:u w:color="000000"/>
          <w:rtl w:val="0"/>
          <w:lang w:val="en-US"/>
          <w14:textFill>
            <w14:solidFill>
              <w14:srgbClr w14:val="FF2600"/>
            </w14:solidFill>
          </w14:textFill>
        </w:rPr>
        <w:t xml:space="preserve">God </w:t>
      </w:r>
      <w:r>
        <w:rPr>
          <w:rFonts w:ascii="Arial Unicode MS" w:hAnsi="Arial Unicode MS" w:hint="default"/>
          <w:i w:val="0"/>
          <w:iCs w:val="0"/>
          <w:outline w:val="0"/>
          <w:color w:val="ff2600"/>
          <w:u w:color="000000"/>
          <w:rtl w:val="1"/>
          <w:lang w:val="ar-SA" w:bidi="ar-SA"/>
          <w14:textFill>
            <w14:solidFill>
              <w14:srgbClr w14:val="FF2600"/>
            </w14:solidFill>
          </w14:textFill>
        </w:rPr>
        <w:t>“</w:t>
      </w:r>
      <w:r>
        <w:rPr>
          <w:rFonts w:ascii="Avenir Next Regular" w:hAnsi="Avenir Next Regular"/>
          <w:i w:val="1"/>
          <w:iCs w:val="1"/>
          <w:outline w:val="0"/>
          <w:color w:val="ff2600"/>
          <w:u w:color="000000"/>
          <w:rtl w:val="0"/>
          <w:lang w:val="en-US"/>
          <w14:textFill>
            <w14:solidFill>
              <w14:srgbClr w14:val="FF2600"/>
            </w14:solidFill>
          </w14:textFill>
        </w:rPr>
        <w:t>remembered Noah</w:t>
      </w:r>
      <w:r>
        <w:rPr>
          <w:rFonts w:ascii="Avenir Next Regular" w:hAnsi="Avenir Next Regular" w:hint="default"/>
          <w:i w:val="1"/>
          <w:iCs w:val="1"/>
          <w:outline w:val="0"/>
          <w:color w:val="ff2600"/>
          <w:u w:color="000000"/>
          <w:rtl w:val="0"/>
          <w:lang w:val="en-US"/>
          <w14:textFill>
            <w14:solidFill>
              <w14:srgbClr w14:val="FF2600"/>
            </w14:solidFill>
          </w14:textFill>
        </w:rPr>
        <w:t xml:space="preserve">” </w:t>
      </w:r>
      <w:r>
        <w:rPr>
          <w:rFonts w:ascii="Avenir Next Regular" w:hAnsi="Avenir Next Regular"/>
          <w:i w:val="1"/>
          <w:iCs w:val="1"/>
          <w:outline w:val="0"/>
          <w:color w:val="ff2600"/>
          <w:u w:color="000000"/>
          <w:rtl w:val="0"/>
          <w:lang w:val="en-US"/>
          <w14:textFill>
            <w14:solidFill>
              <w14:srgbClr w14:val="FF2600"/>
            </w14:solidFill>
          </w14:textFill>
        </w:rPr>
        <w:t>and brought him safely through judgment. This closely parallels Genesis 19:29, where God remembered Abraham and rescued Lot.</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de-DE"/>
          <w14:textFill>
            <w14:solidFill>
              <w14:srgbClr w14:val="FF2600"/>
            </w14:solidFill>
          </w14:textFill>
        </w:rPr>
      </w:pPr>
      <w:r>
        <w:rPr>
          <w:rFonts w:ascii="Avenir Next Regular" w:hAnsi="Avenir Next Regular"/>
          <w:b w:val="1"/>
          <w:bCs w:val="1"/>
          <w:i w:val="1"/>
          <w:iCs w:val="1"/>
          <w:outline w:val="0"/>
          <w:color w:val="ff2600"/>
          <w:u w:color="000000"/>
          <w:rtl w:val="0"/>
          <w:lang w:val="de-DE"/>
          <w14:textFill>
            <w14:solidFill>
              <w14:srgbClr w14:val="FF2600"/>
            </w14:solidFill>
          </w14:textFill>
        </w:rPr>
        <w:t>Deuteronomy 29:22</w:t>
      </w:r>
      <w:r>
        <w:rPr>
          <w:rFonts w:ascii="Avenir Next Regular" w:hAnsi="Avenir Next Regular" w:hint="default"/>
          <w:b w:val="1"/>
          <w:bCs w:val="1"/>
          <w:i w:val="1"/>
          <w:iCs w:val="1"/>
          <w:outline w:val="0"/>
          <w:color w:val="ff2600"/>
          <w:u w:color="000000"/>
          <w:rtl w:val="0"/>
          <w:lang w:val="en-US"/>
          <w14:textFill>
            <w14:solidFill>
              <w14:srgbClr w14:val="FF2600"/>
            </w14:solidFill>
          </w14:textFill>
        </w:rPr>
        <w:t>–</w:t>
      </w:r>
      <w:r>
        <w:rPr>
          <w:rFonts w:ascii="Avenir Next Regular" w:hAnsi="Avenir Next Regular"/>
          <w:b w:val="1"/>
          <w:bCs w:val="1"/>
          <w:i w:val="1"/>
          <w:iCs w:val="1"/>
          <w:outline w:val="0"/>
          <w:color w:val="ff2600"/>
          <w:u w:color="000000"/>
          <w:rtl w:val="0"/>
          <w:lang w:val="en-US"/>
          <w14:textFill>
            <w14:solidFill>
              <w14:srgbClr w14:val="FF2600"/>
            </w14:solidFill>
          </w14:textFill>
        </w:rPr>
        <w:t xml:space="preserve">25 </w:t>
      </w:r>
      <w:r>
        <w:rPr>
          <w:rFonts w:ascii="Avenir Next Regular" w:hAnsi="Avenir Next Regular" w:hint="default"/>
          <w:i w:val="1"/>
          <w:iCs w:val="1"/>
          <w:outline w:val="0"/>
          <w:color w:val="ff2600"/>
          <w:u w:color="000000"/>
          <w:rtl w:val="0"/>
          <w:lang w:val="en-US"/>
          <w14:textFill>
            <w14:solidFill>
              <w14:srgbClr w14:val="FF2600"/>
            </w14:solidFill>
          </w14:textFill>
        </w:rPr>
        <w:t xml:space="preserve">— </w:t>
      </w:r>
      <w:r>
        <w:rPr>
          <w:rFonts w:ascii="Avenir Next Regular" w:hAnsi="Avenir Next Regular"/>
          <w:i w:val="1"/>
          <w:iCs w:val="1"/>
          <w:outline w:val="0"/>
          <w:color w:val="ff2600"/>
          <w:u w:color="000000"/>
          <w:rtl w:val="0"/>
          <w:lang w:val="en-US"/>
          <w14:textFill>
            <w14:solidFill>
              <w14:srgbClr w14:val="FF2600"/>
            </w14:solidFill>
          </w14:textFill>
        </w:rPr>
        <w:t>Moses recalls the overthrow of Sodom, Gomorrah, Admah, and Zeboiim as a covenant warning: persistent rebellion turns fruitful land into devastation.</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b w:val="1"/>
          <w:bCs w:val="1"/>
          <w:i w:val="1"/>
          <w:iCs w:val="1"/>
          <w:outline w:val="0"/>
          <w:color w:val="ff2600"/>
          <w:u w:color="000000"/>
          <w:rtl w:val="0"/>
          <w:lang w:val="en-US"/>
          <w14:textFill>
            <w14:solidFill>
              <w14:srgbClr w14:val="FF2600"/>
            </w14:solidFill>
          </w14:textFill>
        </w:rPr>
        <w:t>Ruth 4:13</w:t>
      </w:r>
      <w:r>
        <w:rPr>
          <w:rFonts w:ascii="Avenir Next Regular" w:hAnsi="Avenir Next Regular" w:hint="default"/>
          <w:b w:val="1"/>
          <w:bCs w:val="1"/>
          <w:i w:val="1"/>
          <w:iCs w:val="1"/>
          <w:outline w:val="0"/>
          <w:color w:val="ff2600"/>
          <w:u w:color="000000"/>
          <w:rtl w:val="0"/>
          <w:lang w:val="en-US"/>
          <w14:textFill>
            <w14:solidFill>
              <w14:srgbClr w14:val="FF2600"/>
            </w14:solidFill>
          </w14:textFill>
        </w:rPr>
        <w:t>–</w:t>
      </w:r>
      <w:r>
        <w:rPr>
          <w:rFonts w:ascii="Avenir Next Regular" w:hAnsi="Avenir Next Regular"/>
          <w:b w:val="1"/>
          <w:bCs w:val="1"/>
          <w:i w:val="1"/>
          <w:iCs w:val="1"/>
          <w:outline w:val="0"/>
          <w:color w:val="ff2600"/>
          <w:u w:color="000000"/>
          <w:rtl w:val="0"/>
          <w:lang w:val="ru-RU"/>
          <w14:textFill>
            <w14:solidFill>
              <w14:srgbClr w14:val="FF2600"/>
            </w14:solidFill>
          </w14:textFill>
        </w:rPr>
        <w:t xml:space="preserve">17 </w:t>
      </w:r>
      <w:r>
        <w:rPr>
          <w:rFonts w:ascii="Avenir Next Regular" w:hAnsi="Avenir Next Regular" w:hint="default"/>
          <w:i w:val="1"/>
          <w:iCs w:val="1"/>
          <w:outline w:val="0"/>
          <w:color w:val="ff2600"/>
          <w:u w:color="000000"/>
          <w:rtl w:val="0"/>
          <w:lang w:val="en-US"/>
          <w14:textFill>
            <w14:solidFill>
              <w14:srgbClr w14:val="FF2600"/>
            </w14:solidFill>
          </w14:textFill>
        </w:rPr>
        <w:t xml:space="preserve">— </w:t>
      </w:r>
      <w:r>
        <w:rPr>
          <w:rFonts w:ascii="Avenir Next Regular" w:hAnsi="Avenir Next Regular"/>
          <w:i w:val="1"/>
          <w:iCs w:val="1"/>
          <w:outline w:val="0"/>
          <w:color w:val="ff2600"/>
          <w:u w:color="000000"/>
          <w:rtl w:val="0"/>
          <w:lang w:val="en-US"/>
          <w14:textFill>
            <w14:solidFill>
              <w14:srgbClr w14:val="FF2600"/>
            </w14:solidFill>
          </w14:textFill>
        </w:rPr>
        <w:t>The shameful origin of Moab is answered by Ruth</w:t>
      </w:r>
      <w:r>
        <w:rPr>
          <w:rFonts w:ascii="Arial Unicode MS" w:hAnsi="Arial Unicode MS" w:hint="default"/>
          <w:i w:val="0"/>
          <w:iCs w:val="0"/>
          <w:outline w:val="0"/>
          <w:color w:val="ff2600"/>
          <w:u w:color="000000"/>
          <w:rtl w:val="0"/>
          <w:lang w:val="en-US"/>
          <w14:textFill>
            <w14:solidFill>
              <w14:srgbClr w14:val="FF2600"/>
            </w14:solidFill>
          </w14:textFill>
        </w:rPr>
        <w:t>’</w:t>
      </w:r>
      <w:r>
        <w:rPr>
          <w:rFonts w:ascii="Avenir Next Regular" w:hAnsi="Avenir Next Regular"/>
          <w:i w:val="1"/>
          <w:iCs w:val="1"/>
          <w:outline w:val="0"/>
          <w:color w:val="ff2600"/>
          <w:u w:color="000000"/>
          <w:rtl w:val="0"/>
          <w:lang w:val="en-US"/>
          <w14:textFill>
            <w14:solidFill>
              <w14:srgbClr w14:val="FF2600"/>
            </w14:solidFill>
          </w14:textFill>
        </w:rPr>
        <w:t>s faithfulness and God</w:t>
      </w:r>
      <w:r>
        <w:rPr>
          <w:rFonts w:ascii="Arial Unicode MS" w:hAnsi="Arial Unicode MS" w:hint="default"/>
          <w:i w:val="0"/>
          <w:iCs w:val="0"/>
          <w:outline w:val="0"/>
          <w:color w:val="ff2600"/>
          <w:u w:color="000000"/>
          <w:rtl w:val="0"/>
          <w:lang w:val="en-US"/>
          <w14:textFill>
            <w14:solidFill>
              <w14:srgbClr w14:val="FF2600"/>
            </w14:solidFill>
          </w14:textFill>
        </w:rPr>
        <w:t>’</w:t>
      </w:r>
      <w:r>
        <w:rPr>
          <w:rFonts w:ascii="Avenir Next Regular" w:hAnsi="Avenir Next Regular"/>
          <w:i w:val="1"/>
          <w:iCs w:val="1"/>
          <w:outline w:val="0"/>
          <w:color w:val="ff2600"/>
          <w:u w:color="000000"/>
          <w:rtl w:val="0"/>
          <w:lang w:val="en-US"/>
          <w14:textFill>
            <w14:solidFill>
              <w14:srgbClr w14:val="FF2600"/>
            </w14:solidFill>
          </w14:textFill>
        </w:rPr>
        <w:t>s providence. A Moabite woman enters Israel and becomes an ancestor of David</w:t>
      </w:r>
      <w:r>
        <w:rPr>
          <w:rFonts w:ascii="Avenir Next Regular" w:hAnsi="Avenir Next Regular" w:hint="default"/>
          <w:i w:val="1"/>
          <w:iCs w:val="1"/>
          <w:outline w:val="0"/>
          <w:color w:val="ff2600"/>
          <w:u w:color="000000"/>
          <w:rtl w:val="0"/>
          <w:lang w:val="en-US"/>
          <w14:textFill>
            <w14:solidFill>
              <w14:srgbClr w14:val="FF2600"/>
            </w14:solidFill>
          </w14:textFill>
        </w:rPr>
        <w:t>—</w:t>
      </w:r>
      <w:r>
        <w:rPr>
          <w:rFonts w:ascii="Avenir Next Regular" w:hAnsi="Avenir Next Regular"/>
          <w:i w:val="1"/>
          <w:iCs w:val="1"/>
          <w:outline w:val="0"/>
          <w:color w:val="ff2600"/>
          <w:u w:color="000000"/>
          <w:rtl w:val="0"/>
          <w:lang w:val="en-US"/>
          <w14:textFill>
            <w14:solidFill>
              <w14:srgbClr w14:val="FF2600"/>
            </w14:solidFill>
          </w14:textFill>
        </w:rPr>
        <w:t>and therefore of Jesus.</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nl-NL"/>
          <w14:textFill>
            <w14:solidFill>
              <w14:srgbClr w14:val="FF2600"/>
            </w14:solidFill>
          </w14:textFill>
        </w:rPr>
      </w:pPr>
      <w:r>
        <w:rPr>
          <w:rFonts w:ascii="Avenir Next Regular" w:hAnsi="Avenir Next Regular"/>
          <w:b w:val="1"/>
          <w:bCs w:val="1"/>
          <w:i w:val="1"/>
          <w:iCs w:val="1"/>
          <w:outline w:val="0"/>
          <w:color w:val="ff2600"/>
          <w:u w:color="000000"/>
          <w:rtl w:val="0"/>
          <w:lang w:val="nl-NL"/>
          <w14:textFill>
            <w14:solidFill>
              <w14:srgbClr w14:val="FF2600"/>
            </w14:solidFill>
          </w14:textFill>
        </w:rPr>
        <w:t>Luke 17:28</w:t>
      </w:r>
      <w:r>
        <w:rPr>
          <w:rFonts w:ascii="Avenir Next Regular" w:hAnsi="Avenir Next Regular" w:hint="default"/>
          <w:b w:val="1"/>
          <w:bCs w:val="1"/>
          <w:i w:val="1"/>
          <w:iCs w:val="1"/>
          <w:outline w:val="0"/>
          <w:color w:val="ff2600"/>
          <w:u w:color="000000"/>
          <w:rtl w:val="0"/>
          <w:lang w:val="en-US"/>
          <w14:textFill>
            <w14:solidFill>
              <w14:srgbClr w14:val="FF2600"/>
            </w14:solidFill>
          </w14:textFill>
        </w:rPr>
        <w:t>–</w:t>
      </w:r>
      <w:r>
        <w:rPr>
          <w:rFonts w:ascii="Avenir Next Regular" w:hAnsi="Avenir Next Regular"/>
          <w:b w:val="1"/>
          <w:bCs w:val="1"/>
          <w:i w:val="1"/>
          <w:iCs w:val="1"/>
          <w:outline w:val="0"/>
          <w:color w:val="ff2600"/>
          <w:u w:color="000000"/>
          <w:rtl w:val="0"/>
          <w:lang w:val="en-US"/>
          <w14:textFill>
            <w14:solidFill>
              <w14:srgbClr w14:val="FF2600"/>
            </w14:solidFill>
          </w14:textFill>
        </w:rPr>
        <w:t xml:space="preserve">33 </w:t>
      </w:r>
      <w:r>
        <w:rPr>
          <w:rFonts w:ascii="Avenir Next Regular" w:hAnsi="Avenir Next Regular" w:hint="default"/>
          <w:i w:val="1"/>
          <w:iCs w:val="1"/>
          <w:outline w:val="0"/>
          <w:color w:val="ff2600"/>
          <w:u w:color="000000"/>
          <w:rtl w:val="0"/>
          <w:lang w:val="en-US"/>
          <w14:textFill>
            <w14:solidFill>
              <w14:srgbClr w14:val="FF2600"/>
            </w14:solidFill>
          </w14:textFill>
        </w:rPr>
        <w:t xml:space="preserve">— </w:t>
      </w:r>
      <w:r>
        <w:rPr>
          <w:rFonts w:ascii="Avenir Next Regular" w:hAnsi="Avenir Next Regular"/>
          <w:i w:val="1"/>
          <w:iCs w:val="1"/>
          <w:outline w:val="0"/>
          <w:color w:val="ff2600"/>
          <w:u w:color="000000"/>
          <w:rtl w:val="0"/>
          <w:lang w:val="en-US"/>
          <w14:textFill>
            <w14:solidFill>
              <w14:srgbClr w14:val="FF2600"/>
            </w14:solidFill>
          </w14:textFill>
        </w:rPr>
        <w:t>Jesus directly recalls the days of Lot, the sudden destruction of Sodom, and Lot</w:t>
      </w:r>
      <w:r>
        <w:rPr>
          <w:rFonts w:ascii="Arial Unicode MS" w:hAnsi="Arial Unicode MS" w:hint="default"/>
          <w:i w:val="0"/>
          <w:iCs w:val="0"/>
          <w:outline w:val="0"/>
          <w:color w:val="ff2600"/>
          <w:u w:color="000000"/>
          <w:rtl w:val="0"/>
          <w:lang w:val="en-US"/>
          <w14:textFill>
            <w14:solidFill>
              <w14:srgbClr w14:val="FF2600"/>
            </w14:solidFill>
          </w14:textFill>
        </w:rPr>
        <w:t>’</w:t>
      </w:r>
      <w:r>
        <w:rPr>
          <w:rFonts w:ascii="Avenir Next Regular" w:hAnsi="Avenir Next Regular"/>
          <w:i w:val="1"/>
          <w:iCs w:val="1"/>
          <w:outline w:val="0"/>
          <w:color w:val="ff2600"/>
          <w:u w:color="000000"/>
          <w:rtl w:val="0"/>
          <w:lang w:val="en-US"/>
          <w14:textFill>
            <w14:solidFill>
              <w14:srgbClr w14:val="FF2600"/>
            </w14:solidFill>
          </w14:textFill>
        </w:rPr>
        <w:t>s wife to warn hearers to be ready and not turn back.</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de-DE"/>
          <w14:textFill>
            <w14:solidFill>
              <w14:srgbClr w14:val="FF2600"/>
            </w14:solidFill>
          </w14:textFill>
        </w:rPr>
      </w:pPr>
      <w:r>
        <w:rPr>
          <w:rFonts w:ascii="Avenir Next Regular" w:hAnsi="Avenir Next Regular"/>
          <w:b w:val="1"/>
          <w:bCs w:val="1"/>
          <w:i w:val="1"/>
          <w:iCs w:val="1"/>
          <w:outline w:val="0"/>
          <w:color w:val="ff2600"/>
          <w:u w:color="000000"/>
          <w:rtl w:val="0"/>
          <w:lang w:val="de-DE"/>
          <w14:textFill>
            <w14:solidFill>
              <w14:srgbClr w14:val="FF2600"/>
            </w14:solidFill>
          </w14:textFill>
        </w:rPr>
        <w:t>2 Peter 2:6</w:t>
      </w:r>
      <w:r>
        <w:rPr>
          <w:rFonts w:ascii="Avenir Next Regular" w:hAnsi="Avenir Next Regular" w:hint="default"/>
          <w:b w:val="1"/>
          <w:bCs w:val="1"/>
          <w:i w:val="1"/>
          <w:iCs w:val="1"/>
          <w:outline w:val="0"/>
          <w:color w:val="ff2600"/>
          <w:u w:color="000000"/>
          <w:rtl w:val="0"/>
          <w:lang w:val="en-US"/>
          <w14:textFill>
            <w14:solidFill>
              <w14:srgbClr w14:val="FF2600"/>
            </w14:solidFill>
          </w14:textFill>
        </w:rPr>
        <w:t>–</w:t>
      </w:r>
      <w:r>
        <w:rPr>
          <w:rFonts w:ascii="Avenir Next Regular" w:hAnsi="Avenir Next Regular"/>
          <w:b w:val="1"/>
          <w:bCs w:val="1"/>
          <w:i w:val="1"/>
          <w:iCs w:val="1"/>
          <w:outline w:val="0"/>
          <w:color w:val="ff2600"/>
          <w:u w:color="000000"/>
          <w:rtl w:val="0"/>
          <w:lang w:val="en-US"/>
          <w14:textFill>
            <w14:solidFill>
              <w14:srgbClr w14:val="FF2600"/>
            </w14:solidFill>
          </w14:textFill>
        </w:rPr>
        <w:t xml:space="preserve">9 </w:t>
      </w:r>
      <w:r>
        <w:rPr>
          <w:rFonts w:ascii="Avenir Next Regular" w:hAnsi="Avenir Next Regular" w:hint="default"/>
          <w:i w:val="1"/>
          <w:iCs w:val="1"/>
          <w:outline w:val="0"/>
          <w:color w:val="ff2600"/>
          <w:u w:color="000000"/>
          <w:rtl w:val="0"/>
          <w:lang w:val="en-US"/>
          <w14:textFill>
            <w14:solidFill>
              <w14:srgbClr w14:val="FF2600"/>
            </w14:solidFill>
          </w14:textFill>
        </w:rPr>
        <w:t xml:space="preserve">— </w:t>
      </w:r>
      <w:r>
        <w:rPr>
          <w:rFonts w:ascii="Avenir Next Regular" w:hAnsi="Avenir Next Regular"/>
          <w:i w:val="1"/>
          <w:iCs w:val="1"/>
          <w:outline w:val="0"/>
          <w:color w:val="ff2600"/>
          <w:u w:color="000000"/>
          <w:rtl w:val="0"/>
          <w:lang w:val="en-US"/>
          <w14:textFill>
            <w14:solidFill>
              <w14:srgbClr w14:val="FF2600"/>
            </w14:solidFill>
          </w14:textFill>
        </w:rPr>
        <w:t>Peter interprets Sodom</w:t>
      </w:r>
      <w:r>
        <w:rPr>
          <w:rFonts w:ascii="Arial Unicode MS" w:hAnsi="Arial Unicode MS" w:hint="default"/>
          <w:i w:val="0"/>
          <w:iCs w:val="0"/>
          <w:outline w:val="0"/>
          <w:color w:val="ff2600"/>
          <w:u w:color="000000"/>
          <w:rtl w:val="0"/>
          <w:lang w:val="en-US"/>
          <w14:textFill>
            <w14:solidFill>
              <w14:srgbClr w14:val="FF2600"/>
            </w14:solidFill>
          </w14:textFill>
        </w:rPr>
        <w:t>’</w:t>
      </w:r>
      <w:r>
        <w:rPr>
          <w:rFonts w:ascii="Avenir Next Regular" w:hAnsi="Avenir Next Regular"/>
          <w:i w:val="1"/>
          <w:iCs w:val="1"/>
          <w:outline w:val="0"/>
          <w:color w:val="ff2600"/>
          <w:u w:color="000000"/>
          <w:rtl w:val="0"/>
          <w:lang w:val="en-US"/>
          <w14:textFill>
            <w14:solidFill>
              <w14:srgbClr w14:val="FF2600"/>
            </w14:solidFill>
          </w14:textFill>
        </w:rPr>
        <w:t>s destruction and Lot</w:t>
      </w:r>
      <w:r>
        <w:rPr>
          <w:rFonts w:ascii="Arial Unicode MS" w:hAnsi="Arial Unicode MS" w:hint="default"/>
          <w:i w:val="0"/>
          <w:iCs w:val="0"/>
          <w:outline w:val="0"/>
          <w:color w:val="ff2600"/>
          <w:u w:color="000000"/>
          <w:rtl w:val="0"/>
          <w:lang w:val="en-US"/>
          <w14:textFill>
            <w14:solidFill>
              <w14:srgbClr w14:val="FF2600"/>
            </w14:solidFill>
          </w14:textFill>
        </w:rPr>
        <w:t>’</w:t>
      </w:r>
      <w:r>
        <w:rPr>
          <w:rFonts w:ascii="Avenir Next Regular" w:hAnsi="Avenir Next Regular"/>
          <w:i w:val="1"/>
          <w:iCs w:val="1"/>
          <w:outline w:val="0"/>
          <w:color w:val="ff2600"/>
          <w:u w:color="000000"/>
          <w:rtl w:val="0"/>
          <w:lang w:val="en-US"/>
          <w14:textFill>
            <w14:solidFill>
              <w14:srgbClr w14:val="FF2600"/>
            </w14:solidFill>
          </w14:textFill>
        </w:rPr>
        <w:t>s deliverance as proof that God knows how to rescue the godly and keep the unrighteous for judgment.</w:t>
      </w:r>
    </w:p>
    <w:p>
      <w:pPr>
        <w:pStyle w:val="Heading 2"/>
        <w:keepLines w:val="1"/>
        <w:spacing w:before="200" w:line="276" w:lineRule="auto"/>
        <w:rPr>
          <w:rFonts w:ascii="Avenir Next Regular" w:cs="Avenir Next Regular" w:hAnsi="Avenir Next Regular" w:eastAsia="Avenir Next Regular"/>
          <w:outline w:val="0"/>
          <w:color w:val="4f81bd"/>
          <w:sz w:val="22"/>
          <w:szCs w:val="22"/>
          <w:u w:color="4f81bd"/>
          <w14:textFill>
            <w14:solidFill>
              <w14:srgbClr w14:val="4F81BD"/>
            </w14:solidFill>
          </w14:textFill>
        </w:rPr>
      </w:pPr>
    </w:p>
    <w:p>
      <w:pPr>
        <w:pStyle w:val="Heading 2"/>
        <w:keepLines w:val="1"/>
        <w:spacing w:before="200" w:line="276" w:lineRule="auto"/>
        <w:rPr>
          <w:rFonts w:ascii="Avenir Next Regular" w:cs="Avenir Next Regular" w:hAnsi="Avenir Next Regular" w:eastAsia="Avenir Next Regular"/>
          <w:outline w:val="0"/>
          <w:color w:val="4f81bd"/>
          <w:sz w:val="22"/>
          <w:szCs w:val="22"/>
          <w:u w:color="4f81bd"/>
          <w14:textFill>
            <w14:solidFill>
              <w14:srgbClr w14:val="4F81BD"/>
            </w14:solidFill>
          </w14:textFill>
        </w:rPr>
      </w:pPr>
      <w:r>
        <w:rPr>
          <w:rFonts w:ascii="Avenir Next Regular" w:hAnsi="Avenir Next Regular"/>
          <w:outline w:val="0"/>
          <w:color w:val="4f81bd"/>
          <w:sz w:val="22"/>
          <w:szCs w:val="22"/>
          <w:u w:color="4f81bd"/>
          <w:rtl w:val="0"/>
          <w:lang w:val="en-US"/>
          <w14:textFill>
            <w14:solidFill>
              <w14:srgbClr w14:val="4F81BD"/>
            </w14:solidFill>
          </w14:textFill>
        </w:rPr>
        <w:t>5 Reflection Questions</w:t>
      </w:r>
    </w:p>
    <w:p>
      <w:pPr>
        <w:pStyle w:val="Body A"/>
        <w:spacing w:after="200" w:line="276" w:lineRule="auto"/>
        <w:rPr>
          <w:rFonts w:ascii="Cambria" w:cs="Cambria" w:hAnsi="Cambria" w:eastAsia="Cambria"/>
          <w:u w:color="000000"/>
        </w:rPr>
      </w:pPr>
    </w:p>
    <w:p>
      <w:pPr>
        <w:pStyle w:val="Default"/>
        <w:suppressAutoHyphens w:val="1"/>
        <w:spacing w:before="0" w:after="213" w:line="240" w:lineRule="auto"/>
        <w:ind w:left="422" w:hanging="422"/>
        <w:rPr>
          <w:rFonts w:ascii="Avenir Next Regular" w:cs="Avenir Next Regular" w:hAnsi="Avenir Next Regular" w:eastAsia="Avenir Next Regular"/>
          <w:outline w:val="0"/>
          <w:color w:val="000000"/>
          <w:sz w:val="22"/>
          <w:szCs w:val="22"/>
          <w:u w:color="000000"/>
          <w:shd w:val="clear" w:color="auto" w:fill="ffffff"/>
          <w14:textFill>
            <w14:solidFill>
              <w14:srgbClr w14:val="000000"/>
            </w14:solidFill>
          </w14:textFill>
        </w:rPr>
      </w:pPr>
      <w:r>
        <w:rPr>
          <w:rFonts w:ascii="Avenir Next Regular" w:hAnsi="Avenir Next Regular"/>
          <w:b w:val="1"/>
          <w:bCs w:val="1"/>
          <w:outline w:val="0"/>
          <w:color w:val="0d0d0d"/>
          <w:sz w:val="22"/>
          <w:szCs w:val="22"/>
          <w:u w:color="0d0d0d"/>
          <w:shd w:val="clear" w:color="auto" w:fill="ffffff"/>
          <w:rtl w:val="0"/>
          <w:lang w:val="en-US"/>
          <w14:textFill>
            <w14:solidFill>
              <w14:srgbClr w14:val="0D0D0D"/>
            </w14:solidFill>
          </w14:textFill>
        </w:rPr>
        <w:t>1. What does the sudden destruction of Sodom teach us about taking God</w:t>
      </w:r>
      <w:r>
        <w:rPr>
          <w:rFonts w:ascii="Arial Unicode MS" w:hAnsi="Arial Unicode MS" w:hint="default"/>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b w:val="1"/>
          <w:bCs w:val="1"/>
          <w:outline w:val="0"/>
          <w:color w:val="0d0d0d"/>
          <w:sz w:val="22"/>
          <w:szCs w:val="22"/>
          <w:u w:color="0d0d0d"/>
          <w:shd w:val="clear" w:color="auto" w:fill="ffffff"/>
          <w:rtl w:val="0"/>
          <w:lang w:val="en-US"/>
          <w14:textFill>
            <w14:solidFill>
              <w14:srgbClr w14:val="0D0D0D"/>
            </w14:solidFill>
          </w14:textFill>
        </w:rPr>
        <w:t xml:space="preserve">s warnings seriously while mercy and escape are still being offered? </w:t>
      </w:r>
      <w:r>
        <w:rPr>
          <w:rFonts w:ascii="Avenir Next Regular" w:hAnsi="Avenir Next Regular"/>
          <w:i w:val="1"/>
          <w:iCs w:val="1"/>
          <w:outline w:val="0"/>
          <w:color w:val="0d0d0d"/>
          <w:sz w:val="22"/>
          <w:szCs w:val="22"/>
          <w:u w:color="0d0d0d"/>
          <w:shd w:val="clear" w:color="auto" w:fill="ffffff"/>
          <w:rtl w:val="0"/>
          <w:lang w:val="de-DE"/>
          <w14:textFill>
            <w14:solidFill>
              <w14:srgbClr w14:val="0D0D0D"/>
            </w14:solidFill>
          </w14:textFill>
        </w:rPr>
        <w:t>(Genesis 19:23</w:t>
      </w:r>
      <w:r>
        <w:rPr>
          <w:rFonts w:ascii="Avenir Next Regular" w:hAnsi="Avenir Next Regular" w:hint="default"/>
          <w:i w:val="1"/>
          <w:iCs w:val="1"/>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i w:val="1"/>
          <w:iCs w:val="1"/>
          <w:outline w:val="0"/>
          <w:color w:val="0d0d0d"/>
          <w:sz w:val="22"/>
          <w:szCs w:val="22"/>
          <w:u w:color="0d0d0d"/>
          <w:shd w:val="clear" w:color="auto" w:fill="ffffff"/>
          <w:rtl w:val="0"/>
          <w:lang w:val="en-US"/>
          <w14:textFill>
            <w14:solidFill>
              <w14:srgbClr w14:val="0D0D0D"/>
            </w14:solidFill>
          </w14:textFill>
        </w:rPr>
        <w:t>25)</w:t>
      </w:r>
    </w:p>
    <w:p>
      <w:pPr>
        <w:pStyle w:val="Default"/>
        <w:suppressAutoHyphens w:val="1"/>
        <w:spacing w:before="0" w:after="213" w:line="240" w:lineRule="auto"/>
        <w:ind w:left="422" w:hanging="422"/>
        <w:rPr>
          <w:rFonts w:ascii="Avenir Next Regular" w:cs="Avenir Next Regular" w:hAnsi="Avenir Next Regular" w:eastAsia="Avenir Next Regular"/>
          <w:outline w:val="0"/>
          <w:color w:val="000000"/>
          <w:sz w:val="22"/>
          <w:szCs w:val="22"/>
          <w:u w:color="000000"/>
          <w:shd w:val="clear" w:color="auto" w:fill="ffffff"/>
          <w14:textFill>
            <w14:solidFill>
              <w14:srgbClr w14:val="000000"/>
            </w14:solidFill>
          </w14:textFill>
        </w:rPr>
      </w:pPr>
      <w:r>
        <w:rPr>
          <w:rFonts w:ascii="Avenir Next Regular" w:hAnsi="Avenir Next Regular"/>
          <w:b w:val="1"/>
          <w:bCs w:val="1"/>
          <w:outline w:val="0"/>
          <w:color w:val="0d0d0d"/>
          <w:sz w:val="22"/>
          <w:szCs w:val="22"/>
          <w:u w:color="0d0d0d"/>
          <w:shd w:val="clear" w:color="auto" w:fill="ffffff"/>
          <w:rtl w:val="0"/>
          <w:lang w:val="en-US"/>
          <w14:textFill>
            <w14:solidFill>
              <w14:srgbClr w14:val="0D0D0D"/>
            </w14:solidFill>
          </w14:textFill>
        </w:rPr>
        <w:t xml:space="preserve">2. What might cause someone who has been rescued from a sinful environment to keep looking back, and what helps us develop a heart that moves forward with God? </w:t>
      </w:r>
      <w:r>
        <w:rPr>
          <w:rFonts w:ascii="Avenir Next Regular" w:hAnsi="Avenir Next Regular"/>
          <w:i w:val="1"/>
          <w:iCs w:val="1"/>
          <w:outline w:val="0"/>
          <w:color w:val="0d0d0d"/>
          <w:sz w:val="22"/>
          <w:szCs w:val="22"/>
          <w:u w:color="0d0d0d"/>
          <w:shd w:val="clear" w:color="auto" w:fill="ffffff"/>
          <w:rtl w:val="0"/>
          <w:lang w:val="de-DE"/>
          <w14:textFill>
            <w14:solidFill>
              <w14:srgbClr w14:val="0D0D0D"/>
            </w14:solidFill>
          </w14:textFill>
        </w:rPr>
        <w:t>(Genesis 19:26)</w:t>
      </w:r>
    </w:p>
    <w:p>
      <w:pPr>
        <w:pStyle w:val="Default"/>
        <w:suppressAutoHyphens w:val="1"/>
        <w:spacing w:before="0" w:after="213" w:line="240" w:lineRule="auto"/>
        <w:ind w:left="422" w:hanging="422"/>
        <w:rPr>
          <w:rFonts w:ascii="Avenir Next Regular" w:cs="Avenir Next Regular" w:hAnsi="Avenir Next Regular" w:eastAsia="Avenir Next Regular"/>
          <w:outline w:val="0"/>
          <w:color w:val="000000"/>
          <w:sz w:val="22"/>
          <w:szCs w:val="22"/>
          <w:u w:color="000000"/>
          <w:shd w:val="clear" w:color="auto" w:fill="ffffff"/>
          <w14:textFill>
            <w14:solidFill>
              <w14:srgbClr w14:val="000000"/>
            </w14:solidFill>
          </w14:textFill>
        </w:rPr>
      </w:pPr>
      <w:r>
        <w:rPr>
          <w:rFonts w:ascii="Avenir Next Regular" w:hAnsi="Avenir Next Regular"/>
          <w:b w:val="1"/>
          <w:bCs w:val="1"/>
          <w:outline w:val="0"/>
          <w:color w:val="0d0d0d"/>
          <w:sz w:val="22"/>
          <w:szCs w:val="22"/>
          <w:u w:color="0d0d0d"/>
          <w:shd w:val="clear" w:color="auto" w:fill="ffffff"/>
          <w:rtl w:val="0"/>
          <w:lang w:val="en-US"/>
          <w14:textFill>
            <w14:solidFill>
              <w14:srgbClr w14:val="0D0D0D"/>
            </w14:solidFill>
          </w14:textFill>
        </w:rPr>
        <w:t xml:space="preserve">3. Abraham saw the smoke but did not immediately see that Lot had been rescued. How can this encourage us when we have prayed faithfully but cannot yet see what God is doing? </w:t>
      </w:r>
      <w:r>
        <w:rPr>
          <w:rFonts w:ascii="Avenir Next Regular" w:hAnsi="Avenir Next Regular"/>
          <w:i w:val="1"/>
          <w:iCs w:val="1"/>
          <w:outline w:val="0"/>
          <w:color w:val="0d0d0d"/>
          <w:sz w:val="22"/>
          <w:szCs w:val="22"/>
          <w:u w:color="0d0d0d"/>
          <w:shd w:val="clear" w:color="auto" w:fill="ffffff"/>
          <w:rtl w:val="0"/>
          <w:lang w:val="de-DE"/>
          <w14:textFill>
            <w14:solidFill>
              <w14:srgbClr w14:val="0D0D0D"/>
            </w14:solidFill>
          </w14:textFill>
        </w:rPr>
        <w:t>(Genesis 19:27</w:t>
      </w:r>
      <w:r>
        <w:rPr>
          <w:rFonts w:ascii="Avenir Next Regular" w:hAnsi="Avenir Next Regular" w:hint="default"/>
          <w:i w:val="1"/>
          <w:iCs w:val="1"/>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i w:val="1"/>
          <w:iCs w:val="1"/>
          <w:outline w:val="0"/>
          <w:color w:val="0d0d0d"/>
          <w:sz w:val="22"/>
          <w:szCs w:val="22"/>
          <w:u w:color="0d0d0d"/>
          <w:shd w:val="clear" w:color="auto" w:fill="ffffff"/>
          <w:rtl w:val="0"/>
          <w:lang w:val="en-US"/>
          <w14:textFill>
            <w14:solidFill>
              <w14:srgbClr w14:val="0D0D0D"/>
            </w14:solidFill>
          </w14:textFill>
        </w:rPr>
        <w:t>29)</w:t>
      </w:r>
    </w:p>
    <w:p>
      <w:pPr>
        <w:pStyle w:val="Default"/>
        <w:suppressAutoHyphens w:val="1"/>
        <w:spacing w:before="0" w:after="213" w:line="240" w:lineRule="auto"/>
        <w:ind w:left="422" w:hanging="422"/>
        <w:rPr>
          <w:rFonts w:ascii="Avenir Next Regular" w:cs="Avenir Next Regular" w:hAnsi="Avenir Next Regular" w:eastAsia="Avenir Next Regular"/>
          <w:outline w:val="0"/>
          <w:color w:val="000000"/>
          <w:sz w:val="22"/>
          <w:szCs w:val="22"/>
          <w:u w:color="000000"/>
          <w:shd w:val="clear" w:color="auto" w:fill="ffffff"/>
          <w14:textFill>
            <w14:solidFill>
              <w14:srgbClr w14:val="000000"/>
            </w14:solidFill>
          </w14:textFill>
        </w:rPr>
      </w:pPr>
      <w:r>
        <w:rPr>
          <w:rFonts w:ascii="Avenir Next Regular" w:hAnsi="Avenir Next Regular"/>
          <w:b w:val="1"/>
          <w:bCs w:val="1"/>
          <w:outline w:val="0"/>
          <w:color w:val="0d0d0d"/>
          <w:sz w:val="22"/>
          <w:szCs w:val="22"/>
          <w:u w:color="0d0d0d"/>
          <w:shd w:val="clear" w:color="auto" w:fill="ffffff"/>
          <w:rtl w:val="0"/>
          <w:lang w:val="en-US"/>
          <w14:textFill>
            <w14:solidFill>
              <w14:srgbClr w14:val="0D0D0D"/>
            </w14:solidFill>
          </w14:textFill>
        </w:rPr>
        <w:t xml:space="preserve">4. Where are you most tempted to take control of your future through fear, pressure, or compromise instead of trusting God? </w:t>
      </w:r>
      <w:r>
        <w:rPr>
          <w:rFonts w:ascii="Avenir Next Regular" w:hAnsi="Avenir Next Regular"/>
          <w:i w:val="1"/>
          <w:iCs w:val="1"/>
          <w:outline w:val="0"/>
          <w:color w:val="0d0d0d"/>
          <w:sz w:val="22"/>
          <w:szCs w:val="22"/>
          <w:u w:color="0d0d0d"/>
          <w:shd w:val="clear" w:color="auto" w:fill="ffffff"/>
          <w:rtl w:val="0"/>
          <w:lang w:val="de-DE"/>
          <w14:textFill>
            <w14:solidFill>
              <w14:srgbClr w14:val="0D0D0D"/>
            </w14:solidFill>
          </w14:textFill>
        </w:rPr>
        <w:t>(Genesis 19:30</w:t>
      </w:r>
      <w:r>
        <w:rPr>
          <w:rFonts w:ascii="Avenir Next Regular" w:hAnsi="Avenir Next Regular" w:hint="default"/>
          <w:i w:val="1"/>
          <w:iCs w:val="1"/>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i w:val="1"/>
          <w:iCs w:val="1"/>
          <w:outline w:val="0"/>
          <w:color w:val="0d0d0d"/>
          <w:sz w:val="22"/>
          <w:szCs w:val="22"/>
          <w:u w:color="0d0d0d"/>
          <w:shd w:val="clear" w:color="auto" w:fill="ffffff"/>
          <w:rtl w:val="0"/>
          <w:lang w:val="en-US"/>
          <w14:textFill>
            <w14:solidFill>
              <w14:srgbClr w14:val="0D0D0D"/>
            </w14:solidFill>
          </w14:textFill>
        </w:rPr>
        <w:t>35)</w:t>
      </w:r>
    </w:p>
    <w:p>
      <w:pPr>
        <w:pStyle w:val="Default"/>
        <w:suppressAutoHyphens w:val="1"/>
        <w:spacing w:before="0" w:after="213" w:line="240" w:lineRule="auto"/>
        <w:ind w:left="422" w:hanging="422"/>
      </w:pPr>
      <w:r>
        <w:rPr>
          <w:rFonts w:ascii="Avenir Next Regular" w:hAnsi="Avenir Next Regular"/>
          <w:b w:val="1"/>
          <w:bCs w:val="1"/>
          <w:outline w:val="0"/>
          <w:color w:val="0d0d0d"/>
          <w:sz w:val="22"/>
          <w:szCs w:val="22"/>
          <w:u w:color="0d0d0d"/>
          <w:shd w:val="clear" w:color="auto" w:fill="ffffff"/>
          <w:rtl w:val="0"/>
          <w:lang w:val="en-US"/>
          <w14:textFill>
            <w14:solidFill>
              <w14:srgbClr w14:val="0D0D0D"/>
            </w14:solidFill>
          </w14:textFill>
        </w:rPr>
        <w:t>5. How does Ruth</w:t>
      </w:r>
      <w:r>
        <w:rPr>
          <w:rFonts w:ascii="Arial Unicode MS" w:hAnsi="Arial Unicode MS" w:hint="default"/>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b w:val="1"/>
          <w:bCs w:val="1"/>
          <w:outline w:val="0"/>
          <w:color w:val="0d0d0d"/>
          <w:sz w:val="22"/>
          <w:szCs w:val="22"/>
          <w:u w:color="0d0d0d"/>
          <w:shd w:val="clear" w:color="auto" w:fill="ffffff"/>
          <w:rtl w:val="0"/>
          <w:lang w:val="en-US"/>
          <w14:textFill>
            <w14:solidFill>
              <w14:srgbClr w14:val="0D0D0D"/>
            </w14:solidFill>
          </w14:textFill>
        </w:rPr>
        <w:t>s later place among God</w:t>
      </w:r>
      <w:r>
        <w:rPr>
          <w:rFonts w:ascii="Arial Unicode MS" w:hAnsi="Arial Unicode MS" w:hint="default"/>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b w:val="1"/>
          <w:bCs w:val="1"/>
          <w:outline w:val="0"/>
          <w:color w:val="0d0d0d"/>
          <w:sz w:val="22"/>
          <w:szCs w:val="22"/>
          <w:u w:color="0d0d0d"/>
          <w:shd w:val="clear" w:color="auto" w:fill="ffffff"/>
          <w:rtl w:val="0"/>
          <w:lang w:val="en-US"/>
          <w14:textFill>
            <w14:solidFill>
              <w14:srgbClr w14:val="0D0D0D"/>
            </w14:solidFill>
          </w14:textFill>
        </w:rPr>
        <w:t>s people</w:t>
      </w:r>
      <w:r>
        <w:rPr>
          <w:rFonts w:ascii="Avenir Next Regular" w:hAnsi="Avenir Next Regular" w:hint="default"/>
          <w:b w:val="1"/>
          <w:bCs w:val="1"/>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b w:val="1"/>
          <w:bCs w:val="1"/>
          <w:outline w:val="0"/>
          <w:color w:val="0d0d0d"/>
          <w:sz w:val="22"/>
          <w:szCs w:val="22"/>
          <w:u w:color="0d0d0d"/>
          <w:shd w:val="clear" w:color="auto" w:fill="ffffff"/>
          <w:rtl w:val="0"/>
          <w:lang w:val="en-US"/>
          <w14:textFill>
            <w14:solidFill>
              <w14:srgbClr w14:val="0D0D0D"/>
            </w14:solidFill>
          </w14:textFill>
        </w:rPr>
        <w:t>and in the family line of Jesus</w:t>
      </w:r>
      <w:r>
        <w:rPr>
          <w:rFonts w:ascii="Avenir Next Regular" w:hAnsi="Avenir Next Regular" w:hint="default"/>
          <w:b w:val="1"/>
          <w:bCs w:val="1"/>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b w:val="1"/>
          <w:bCs w:val="1"/>
          <w:outline w:val="0"/>
          <w:color w:val="0d0d0d"/>
          <w:sz w:val="22"/>
          <w:szCs w:val="22"/>
          <w:u w:color="0d0d0d"/>
          <w:shd w:val="clear" w:color="auto" w:fill="ffffff"/>
          <w:rtl w:val="0"/>
          <w:lang w:val="en-US"/>
          <w14:textFill>
            <w14:solidFill>
              <w14:srgbClr w14:val="0D0D0D"/>
            </w14:solidFill>
          </w14:textFill>
        </w:rPr>
        <w:t xml:space="preserve">give hope that God can redeem a painful or shameful legacy? </w:t>
      </w:r>
      <w:r>
        <w:rPr>
          <w:rFonts w:ascii="Avenir Next Regular" w:hAnsi="Avenir Next Regular"/>
          <w:i w:val="1"/>
          <w:iCs w:val="1"/>
          <w:outline w:val="0"/>
          <w:color w:val="0d0d0d"/>
          <w:sz w:val="22"/>
          <w:szCs w:val="22"/>
          <w:u w:color="0d0d0d"/>
          <w:shd w:val="clear" w:color="auto" w:fill="ffffff"/>
          <w:rtl w:val="0"/>
          <w:lang w:val="de-DE"/>
          <w14:textFill>
            <w14:solidFill>
              <w14:srgbClr w14:val="0D0D0D"/>
            </w14:solidFill>
          </w14:textFill>
        </w:rPr>
        <w:t>(Genesis 19:36</w:t>
      </w:r>
      <w:r>
        <w:rPr>
          <w:rFonts w:ascii="Avenir Next Regular" w:hAnsi="Avenir Next Regular" w:hint="default"/>
          <w:i w:val="1"/>
          <w:iCs w:val="1"/>
          <w:outline w:val="0"/>
          <w:color w:val="0d0d0d"/>
          <w:sz w:val="22"/>
          <w:szCs w:val="22"/>
          <w:u w:color="0d0d0d"/>
          <w:shd w:val="clear" w:color="auto" w:fill="ffffff"/>
          <w:rtl w:val="0"/>
          <w:lang w:val="en-US"/>
          <w14:textFill>
            <w14:solidFill>
              <w14:srgbClr w14:val="0D0D0D"/>
            </w14:solidFill>
          </w14:textFill>
        </w:rPr>
        <w:t>–</w:t>
      </w:r>
      <w:r>
        <w:rPr>
          <w:rFonts w:ascii="Avenir Next Regular" w:hAnsi="Avenir Next Regular"/>
          <w:i w:val="1"/>
          <w:iCs w:val="1"/>
          <w:outline w:val="0"/>
          <w:color w:val="0d0d0d"/>
          <w:sz w:val="22"/>
          <w:szCs w:val="22"/>
          <w:u w:color="0d0d0d"/>
          <w:shd w:val="clear" w:color="auto" w:fill="ffffff"/>
          <w:rtl w:val="0"/>
          <w:lang w:val="en-US"/>
          <w14:textFill>
            <w14:solidFill>
              <w14:srgbClr w14:val="0D0D0D"/>
            </w14:solidFill>
          </w14:textFill>
        </w:rPr>
        <w:t>38)</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
  </w:abstractNum>
  <w:abstractNum w:abstractNumId="5">
    <w:multiLevelType w:val="hybridMultilevel"/>
    <w:styleLink w:val="Bullets"/>
    <w:lvl w:ilvl="0">
      <w:start w:val="1"/>
      <w:numFmt w:val="bullet"/>
      <w:suff w:val="tab"/>
      <w:lvlText w:val="•"/>
      <w:lvlJc w:val="left"/>
      <w:pPr>
        <w:ind w:left="1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paragraph" w:styleId="Heading">
    <w:name w:val="Heading"/>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6"/>
      <w:szCs w:val="36"/>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s">
    <w:name w:val="Bullets"/>
    <w:pPr>
      <w:numPr>
        <w:numId w:val="5"/>
      </w:numPr>
    </w:p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Helvetica Neue" w:hAnsi="Helvetica Neue" w:eastAsia="Helvetica Neue"/>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